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F0B" w:rsidRDefault="00714F0B" w:rsidP="002F7B09">
      <w:pPr>
        <w:autoSpaceDE w:val="0"/>
        <w:autoSpaceDN w:val="0"/>
        <w:adjustRightInd w:val="0"/>
        <w:rPr>
          <w:sz w:val="20"/>
          <w:szCs w:val="20"/>
          <w:lang w:val="en-US"/>
        </w:rPr>
      </w:pPr>
    </w:p>
    <w:p w:rsidR="00714F0B" w:rsidRPr="001E0D24" w:rsidRDefault="00714F0B" w:rsidP="00B077B1">
      <w:pPr>
        <w:autoSpaceDE w:val="0"/>
        <w:autoSpaceDN w:val="0"/>
        <w:adjustRightInd w:val="0"/>
        <w:spacing w:line="288" w:lineRule="auto"/>
        <w:ind w:firstLine="0"/>
        <w:jc w:val="center"/>
        <w:rPr>
          <w:rFonts w:ascii="Times New Roman CYR" w:hAnsi="Times New Roman CYR" w:cs="Times New Roman CYR"/>
          <w:sz w:val="24"/>
          <w:szCs w:val="24"/>
        </w:rPr>
      </w:pPr>
      <w:r w:rsidRPr="001E0D24">
        <w:rPr>
          <w:rFonts w:ascii="Times New Roman CYR" w:hAnsi="Times New Roman CYR" w:cs="Times New Roman CYR"/>
          <w:sz w:val="24"/>
          <w:szCs w:val="24"/>
        </w:rPr>
        <w:t>МИНИСТЕРСТВО ОБРАЗОВАНИЯ И НАУКИ РОССИЙСКОЙ ФЕДЕРАЦИИ</w:t>
      </w:r>
    </w:p>
    <w:p w:rsidR="00714F0B" w:rsidRPr="001E0D24" w:rsidRDefault="00714F0B" w:rsidP="00B077B1">
      <w:pPr>
        <w:autoSpaceDE w:val="0"/>
        <w:autoSpaceDN w:val="0"/>
        <w:adjustRightInd w:val="0"/>
        <w:spacing w:line="288" w:lineRule="auto"/>
        <w:ind w:firstLine="0"/>
        <w:jc w:val="center"/>
        <w:rPr>
          <w:rFonts w:ascii="Times New Roman CYR" w:hAnsi="Times New Roman CYR" w:cs="Times New Roman CYR"/>
          <w:sz w:val="24"/>
          <w:szCs w:val="24"/>
        </w:rPr>
      </w:pPr>
    </w:p>
    <w:p w:rsidR="00714F0B" w:rsidRDefault="00714F0B" w:rsidP="00B077B1">
      <w:pPr>
        <w:autoSpaceDE w:val="0"/>
        <w:autoSpaceDN w:val="0"/>
        <w:adjustRightInd w:val="0"/>
        <w:spacing w:line="288" w:lineRule="auto"/>
        <w:ind w:firstLine="0"/>
        <w:jc w:val="center"/>
        <w:rPr>
          <w:rFonts w:ascii="Times New Roman CYR" w:hAnsi="Times New Roman CYR" w:cs="Times New Roman CYR"/>
          <w:sz w:val="24"/>
          <w:szCs w:val="24"/>
        </w:rPr>
      </w:pPr>
      <w:r w:rsidRPr="001E0D24">
        <w:rPr>
          <w:rFonts w:ascii="Times New Roman CYR" w:hAnsi="Times New Roman CYR" w:cs="Times New Roman CYR"/>
          <w:sz w:val="24"/>
          <w:szCs w:val="24"/>
        </w:rPr>
        <w:t xml:space="preserve">ФЕДЕРАЛЬНОЕ ГОСУДАРСТВЕННОЕ БЮДЖЕТНОЕ </w:t>
      </w:r>
    </w:p>
    <w:p w:rsidR="00714F0B" w:rsidRPr="001E0D24" w:rsidRDefault="00714F0B" w:rsidP="00B077B1">
      <w:pPr>
        <w:autoSpaceDE w:val="0"/>
        <w:autoSpaceDN w:val="0"/>
        <w:adjustRightInd w:val="0"/>
        <w:spacing w:line="288" w:lineRule="auto"/>
        <w:ind w:firstLine="0"/>
        <w:jc w:val="center"/>
        <w:rPr>
          <w:sz w:val="24"/>
          <w:szCs w:val="24"/>
        </w:rPr>
      </w:pPr>
      <w:r w:rsidRPr="001E0D24">
        <w:rPr>
          <w:rFonts w:ascii="Times New Roman CYR" w:hAnsi="Times New Roman CYR" w:cs="Times New Roman CYR"/>
          <w:sz w:val="24"/>
          <w:szCs w:val="24"/>
        </w:rPr>
        <w:t>ОБРАЗОВАТЕЛЬНОЕ УЧРЕЖДЕНИЕ ВЫСШЕГО ОБРАЗОВАНИЯ</w:t>
      </w:r>
      <w:r w:rsidRPr="001E0D24">
        <w:rPr>
          <w:rFonts w:ascii="Times New Roman CYR" w:hAnsi="Times New Roman CYR" w:cs="Times New Roman CYR"/>
          <w:sz w:val="24"/>
          <w:szCs w:val="24"/>
        </w:rPr>
        <w:br/>
      </w:r>
      <w:r w:rsidRPr="001E0D24">
        <w:rPr>
          <w:sz w:val="24"/>
          <w:szCs w:val="24"/>
        </w:rPr>
        <w:t xml:space="preserve"> «</w:t>
      </w:r>
      <w:r w:rsidRPr="001E0D24">
        <w:rPr>
          <w:rFonts w:ascii="Times New Roman CYR" w:hAnsi="Times New Roman CYR" w:cs="Times New Roman CYR"/>
          <w:sz w:val="24"/>
          <w:szCs w:val="24"/>
        </w:rPr>
        <w:t>ДОНСКОЙ ГОСУДАРСТВЕННЫЙ ТЕХНИЧЕСКИЙ УНИВЕРСИТЕТ</w:t>
      </w:r>
      <w:r w:rsidRPr="001E0D24">
        <w:rPr>
          <w:sz w:val="24"/>
          <w:szCs w:val="24"/>
        </w:rPr>
        <w:t>»</w:t>
      </w:r>
    </w:p>
    <w:p w:rsidR="00714F0B" w:rsidRPr="00A70874" w:rsidRDefault="00714F0B" w:rsidP="002F7B09">
      <w:pPr>
        <w:spacing w:line="288" w:lineRule="auto"/>
        <w:jc w:val="center"/>
      </w:pPr>
    </w:p>
    <w:p w:rsidR="00714F0B" w:rsidRPr="00A70874" w:rsidRDefault="00714F0B" w:rsidP="002F7B09">
      <w:pPr>
        <w:spacing w:line="288" w:lineRule="auto"/>
        <w:jc w:val="center"/>
      </w:pPr>
    </w:p>
    <w:p w:rsidR="00714F0B" w:rsidRPr="00A70874" w:rsidRDefault="00714F0B" w:rsidP="002F7B09">
      <w:pPr>
        <w:spacing w:line="288" w:lineRule="auto"/>
        <w:jc w:val="center"/>
      </w:pPr>
    </w:p>
    <w:p w:rsidR="00714F0B" w:rsidRPr="00A70874" w:rsidRDefault="00714F0B" w:rsidP="002F7B09">
      <w:pPr>
        <w:spacing w:line="288" w:lineRule="auto"/>
        <w:jc w:val="center"/>
      </w:pPr>
    </w:p>
    <w:p w:rsidR="00714F0B" w:rsidRDefault="00714F0B" w:rsidP="002F7B09">
      <w:pPr>
        <w:spacing w:line="288" w:lineRule="auto"/>
        <w:jc w:val="center"/>
      </w:pPr>
    </w:p>
    <w:p w:rsidR="00714F0B" w:rsidRDefault="00714F0B" w:rsidP="002F7B09">
      <w:pPr>
        <w:spacing w:line="288" w:lineRule="auto"/>
        <w:jc w:val="center"/>
      </w:pPr>
    </w:p>
    <w:p w:rsidR="00714F0B" w:rsidRPr="00BB33D6" w:rsidRDefault="00714F0B" w:rsidP="002F7B09">
      <w:pPr>
        <w:spacing w:line="288" w:lineRule="auto"/>
        <w:jc w:val="center"/>
      </w:pPr>
    </w:p>
    <w:p w:rsidR="00714F0B" w:rsidRPr="009A44E3" w:rsidRDefault="00714F0B" w:rsidP="002F7B09">
      <w:pPr>
        <w:spacing w:line="288" w:lineRule="auto"/>
        <w:ind w:firstLine="0"/>
        <w:jc w:val="center"/>
      </w:pPr>
      <w:r>
        <w:t>КОЛЛОИДНАЯ ХИМИЯ</w:t>
      </w:r>
      <w:r w:rsidRPr="009A44E3">
        <w:t xml:space="preserve"> </w:t>
      </w:r>
    </w:p>
    <w:p w:rsidR="00714F0B" w:rsidRPr="00BB33D6" w:rsidRDefault="00714F0B" w:rsidP="002F7B09">
      <w:pPr>
        <w:spacing w:line="288" w:lineRule="auto"/>
        <w:ind w:firstLine="0"/>
        <w:jc w:val="center"/>
      </w:pPr>
    </w:p>
    <w:p w:rsidR="00714F0B" w:rsidRPr="009239E5" w:rsidRDefault="00714F0B" w:rsidP="002F7B09">
      <w:pPr>
        <w:spacing w:line="288" w:lineRule="auto"/>
        <w:ind w:firstLine="0"/>
        <w:jc w:val="center"/>
      </w:pPr>
      <w:r>
        <w:t>Методические указания к практическим занятиям</w:t>
      </w:r>
    </w:p>
    <w:p w:rsidR="00714F0B" w:rsidRPr="00BB33D6" w:rsidRDefault="00714F0B" w:rsidP="002F7B09">
      <w:pPr>
        <w:spacing w:line="288" w:lineRule="auto"/>
        <w:ind w:firstLine="0"/>
        <w:jc w:val="center"/>
        <w:rPr>
          <w:sz w:val="36"/>
          <w:szCs w:val="36"/>
        </w:rPr>
      </w:pPr>
    </w:p>
    <w:p w:rsidR="00714F0B" w:rsidRPr="00BB33D6" w:rsidRDefault="00714F0B" w:rsidP="002F7B09">
      <w:pPr>
        <w:spacing w:line="288" w:lineRule="auto"/>
        <w:ind w:firstLine="0"/>
        <w:jc w:val="center"/>
        <w:rPr>
          <w:sz w:val="36"/>
          <w:szCs w:val="36"/>
        </w:rPr>
      </w:pPr>
    </w:p>
    <w:p w:rsidR="00714F0B" w:rsidRDefault="00714F0B" w:rsidP="002F7B09">
      <w:pPr>
        <w:widowControl w:val="0"/>
        <w:spacing w:line="288" w:lineRule="auto"/>
        <w:ind w:firstLine="0"/>
        <w:jc w:val="center"/>
        <w:rPr>
          <w:sz w:val="32"/>
          <w:szCs w:val="32"/>
        </w:rPr>
      </w:pPr>
    </w:p>
    <w:p w:rsidR="00714F0B" w:rsidRDefault="00714F0B" w:rsidP="002F7B09">
      <w:pPr>
        <w:widowControl w:val="0"/>
        <w:spacing w:line="288" w:lineRule="auto"/>
        <w:ind w:firstLine="0"/>
        <w:jc w:val="center"/>
        <w:rPr>
          <w:sz w:val="32"/>
          <w:szCs w:val="32"/>
        </w:rPr>
      </w:pPr>
    </w:p>
    <w:p w:rsidR="00714F0B" w:rsidRDefault="00714F0B" w:rsidP="002F7B09">
      <w:pPr>
        <w:widowControl w:val="0"/>
        <w:spacing w:line="288" w:lineRule="auto"/>
        <w:ind w:firstLine="0"/>
        <w:jc w:val="center"/>
        <w:rPr>
          <w:sz w:val="32"/>
          <w:szCs w:val="32"/>
        </w:rPr>
      </w:pPr>
    </w:p>
    <w:p w:rsidR="00714F0B" w:rsidRDefault="00714F0B" w:rsidP="002F7B09">
      <w:pPr>
        <w:widowControl w:val="0"/>
        <w:spacing w:line="288" w:lineRule="auto"/>
        <w:ind w:firstLine="0"/>
        <w:jc w:val="center"/>
        <w:rPr>
          <w:sz w:val="32"/>
          <w:szCs w:val="32"/>
        </w:rPr>
      </w:pPr>
    </w:p>
    <w:p w:rsidR="00714F0B" w:rsidRDefault="00714F0B" w:rsidP="002F7B09">
      <w:pPr>
        <w:widowControl w:val="0"/>
        <w:spacing w:line="288" w:lineRule="auto"/>
        <w:ind w:firstLine="0"/>
        <w:jc w:val="center"/>
        <w:rPr>
          <w:sz w:val="32"/>
          <w:szCs w:val="32"/>
        </w:rPr>
      </w:pPr>
    </w:p>
    <w:p w:rsidR="00714F0B" w:rsidRDefault="00714F0B" w:rsidP="002F7B09">
      <w:pPr>
        <w:widowControl w:val="0"/>
        <w:spacing w:line="288" w:lineRule="auto"/>
        <w:ind w:firstLine="0"/>
        <w:jc w:val="center"/>
        <w:rPr>
          <w:sz w:val="32"/>
          <w:szCs w:val="32"/>
        </w:rPr>
      </w:pPr>
    </w:p>
    <w:p w:rsidR="00714F0B" w:rsidRDefault="00714F0B" w:rsidP="002F7B09">
      <w:pPr>
        <w:widowControl w:val="0"/>
        <w:spacing w:line="288" w:lineRule="auto"/>
        <w:ind w:firstLine="0"/>
        <w:jc w:val="center"/>
        <w:rPr>
          <w:sz w:val="32"/>
          <w:szCs w:val="32"/>
        </w:rPr>
      </w:pPr>
    </w:p>
    <w:p w:rsidR="00714F0B" w:rsidRDefault="00714F0B" w:rsidP="002F7B09">
      <w:pPr>
        <w:widowControl w:val="0"/>
        <w:spacing w:line="288" w:lineRule="auto"/>
        <w:ind w:firstLine="0"/>
        <w:jc w:val="center"/>
        <w:rPr>
          <w:sz w:val="32"/>
          <w:szCs w:val="32"/>
        </w:rPr>
      </w:pPr>
    </w:p>
    <w:p w:rsidR="00714F0B" w:rsidRDefault="00714F0B" w:rsidP="002F7B09">
      <w:pPr>
        <w:widowControl w:val="0"/>
        <w:spacing w:line="288" w:lineRule="auto"/>
        <w:ind w:firstLine="0"/>
        <w:jc w:val="center"/>
        <w:rPr>
          <w:sz w:val="32"/>
          <w:szCs w:val="32"/>
        </w:rPr>
      </w:pPr>
    </w:p>
    <w:p w:rsidR="00714F0B" w:rsidRDefault="00714F0B" w:rsidP="002F7B09">
      <w:pPr>
        <w:widowControl w:val="0"/>
        <w:spacing w:line="288" w:lineRule="auto"/>
        <w:ind w:firstLine="0"/>
        <w:jc w:val="center"/>
        <w:rPr>
          <w:sz w:val="32"/>
          <w:szCs w:val="32"/>
        </w:rPr>
      </w:pPr>
    </w:p>
    <w:p w:rsidR="00714F0B" w:rsidRDefault="00714F0B" w:rsidP="002F7B09">
      <w:pPr>
        <w:widowControl w:val="0"/>
        <w:spacing w:line="288" w:lineRule="auto"/>
        <w:ind w:firstLine="0"/>
        <w:jc w:val="center"/>
        <w:rPr>
          <w:sz w:val="32"/>
          <w:szCs w:val="32"/>
        </w:rPr>
      </w:pPr>
    </w:p>
    <w:p w:rsidR="00714F0B" w:rsidRDefault="00714F0B" w:rsidP="002F7B09">
      <w:pPr>
        <w:widowControl w:val="0"/>
        <w:spacing w:line="288" w:lineRule="auto"/>
        <w:ind w:firstLine="0"/>
        <w:jc w:val="center"/>
        <w:rPr>
          <w:sz w:val="32"/>
          <w:szCs w:val="32"/>
        </w:rPr>
      </w:pPr>
    </w:p>
    <w:p w:rsidR="00714F0B" w:rsidRPr="00BB33D6" w:rsidRDefault="00714F0B" w:rsidP="002F7B09">
      <w:pPr>
        <w:widowControl w:val="0"/>
        <w:spacing w:line="288" w:lineRule="auto"/>
        <w:ind w:firstLine="0"/>
        <w:jc w:val="center"/>
        <w:rPr>
          <w:sz w:val="32"/>
          <w:szCs w:val="32"/>
        </w:rPr>
      </w:pPr>
    </w:p>
    <w:p w:rsidR="00714F0B" w:rsidRPr="00BB33D6" w:rsidRDefault="00714F0B" w:rsidP="002F7B09">
      <w:pPr>
        <w:widowControl w:val="0"/>
        <w:spacing w:line="288" w:lineRule="auto"/>
        <w:ind w:firstLine="0"/>
        <w:jc w:val="center"/>
        <w:rPr>
          <w:sz w:val="32"/>
          <w:szCs w:val="32"/>
        </w:rPr>
      </w:pPr>
    </w:p>
    <w:p w:rsidR="00714F0B" w:rsidRPr="003040E1" w:rsidRDefault="00714F0B" w:rsidP="002F7B09">
      <w:pPr>
        <w:widowControl w:val="0"/>
        <w:spacing w:line="288" w:lineRule="auto"/>
        <w:ind w:firstLine="0"/>
        <w:jc w:val="center"/>
      </w:pPr>
      <w:r w:rsidRPr="003040E1">
        <w:t>Ростов-на-Дону</w:t>
      </w:r>
    </w:p>
    <w:p w:rsidR="00714F0B" w:rsidRPr="003040E1" w:rsidRDefault="00714F0B" w:rsidP="002F7B09">
      <w:pPr>
        <w:widowControl w:val="0"/>
        <w:spacing w:line="288" w:lineRule="auto"/>
        <w:ind w:firstLine="0"/>
        <w:jc w:val="center"/>
      </w:pPr>
      <w:r w:rsidRPr="003040E1">
        <w:t>ДГТУ</w:t>
      </w:r>
    </w:p>
    <w:p w:rsidR="00714F0B" w:rsidRPr="003040E1" w:rsidRDefault="00714F0B" w:rsidP="002F7B09">
      <w:pPr>
        <w:widowControl w:val="0"/>
        <w:spacing w:line="288" w:lineRule="auto"/>
        <w:ind w:firstLine="0"/>
        <w:jc w:val="center"/>
      </w:pPr>
      <w:r w:rsidRPr="003040E1">
        <w:t xml:space="preserve"> 2018</w:t>
      </w:r>
    </w:p>
    <w:p w:rsidR="00714F0B" w:rsidRDefault="00714F0B" w:rsidP="002F7B09">
      <w:pPr>
        <w:widowControl w:val="0"/>
        <w:spacing w:line="288" w:lineRule="auto"/>
        <w:jc w:val="center"/>
        <w:rPr>
          <w:sz w:val="32"/>
          <w:szCs w:val="32"/>
        </w:rPr>
        <w:sectPr w:rsidR="00714F0B" w:rsidSect="00BD3F5F">
          <w:footerReference w:type="default" r:id="rId7"/>
          <w:pgSz w:w="11906" w:h="16838"/>
          <w:pgMar w:top="1134" w:right="1134" w:bottom="1134" w:left="1134" w:header="0" w:footer="1134" w:gutter="0"/>
          <w:cols w:space="708"/>
          <w:titlePg/>
          <w:docGrid w:linePitch="381"/>
        </w:sectPr>
      </w:pPr>
    </w:p>
    <w:p w:rsidR="00714F0B" w:rsidRDefault="00714F0B" w:rsidP="002F7B09">
      <w:pPr>
        <w:widowControl w:val="0"/>
        <w:spacing w:line="288" w:lineRule="auto"/>
        <w:jc w:val="center"/>
        <w:rPr>
          <w:sz w:val="32"/>
          <w:szCs w:val="32"/>
        </w:rPr>
      </w:pPr>
    </w:p>
    <w:p w:rsidR="00714F0B" w:rsidRDefault="00714F0B" w:rsidP="002F7B09">
      <w:pPr>
        <w:spacing w:line="288" w:lineRule="auto"/>
      </w:pPr>
      <w:r>
        <w:t>УДК</w:t>
      </w:r>
      <w:r w:rsidRPr="00593C91">
        <w:t>: 541.18</w:t>
      </w:r>
    </w:p>
    <w:p w:rsidR="00714F0B" w:rsidRDefault="00714F0B" w:rsidP="002F7B09">
      <w:pPr>
        <w:spacing w:line="288" w:lineRule="auto"/>
      </w:pPr>
    </w:p>
    <w:p w:rsidR="00714F0B" w:rsidRPr="0097379C" w:rsidRDefault="00714F0B" w:rsidP="002F7B09">
      <w:pPr>
        <w:spacing w:line="288" w:lineRule="auto"/>
        <w:jc w:val="center"/>
        <w:rPr>
          <w:i/>
          <w:iCs/>
        </w:rPr>
      </w:pPr>
      <w:r w:rsidRPr="0097379C">
        <w:rPr>
          <w:i/>
          <w:iCs/>
        </w:rPr>
        <w:t>Рецензент</w:t>
      </w:r>
    </w:p>
    <w:p w:rsidR="00714F0B" w:rsidRPr="00BB33D6" w:rsidRDefault="00714F0B" w:rsidP="002F7B09">
      <w:pPr>
        <w:spacing w:line="288" w:lineRule="auto"/>
        <w:jc w:val="center"/>
      </w:pPr>
      <w:r>
        <w:t xml:space="preserve">кандидат технических наук, доцент </w:t>
      </w:r>
      <w:r w:rsidRPr="00BF51BF">
        <w:rPr>
          <w:i/>
          <w:iCs/>
        </w:rPr>
        <w:t>И.А. Пятерко</w:t>
      </w:r>
      <w:r>
        <w:t xml:space="preserve"> </w:t>
      </w:r>
    </w:p>
    <w:p w:rsidR="00714F0B" w:rsidRPr="00A70874" w:rsidRDefault="00714F0B" w:rsidP="002F7B09">
      <w:pPr>
        <w:spacing w:line="288" w:lineRule="auto"/>
        <w:ind w:firstLine="720"/>
      </w:pPr>
    </w:p>
    <w:p w:rsidR="00714F0B" w:rsidRPr="00A70874" w:rsidRDefault="00714F0B" w:rsidP="002F7B09">
      <w:pPr>
        <w:spacing w:line="288" w:lineRule="auto"/>
        <w:ind w:left="1843" w:firstLine="425"/>
      </w:pPr>
      <w:r>
        <w:rPr>
          <w:b/>
          <w:bCs/>
        </w:rPr>
        <w:t>Коллоидная химия</w:t>
      </w:r>
      <w:r w:rsidRPr="0097379C">
        <w:t>:</w:t>
      </w:r>
      <w:r>
        <w:t xml:space="preserve"> методические указания / сост. И.Ю. Жукова, Е.Н. Шубина, И.Н. Тягливая; Донской гос. техн. ун-т. - Ростов-на-Дону: ДГТУ, 2018. – 43 с.</w:t>
      </w:r>
    </w:p>
    <w:p w:rsidR="00714F0B" w:rsidRPr="009042FA" w:rsidRDefault="00714F0B" w:rsidP="002F7B09">
      <w:pPr>
        <w:pStyle w:val="21"/>
        <w:spacing w:line="288" w:lineRule="auto"/>
        <w:ind w:firstLine="0"/>
        <w:jc w:val="left"/>
      </w:pPr>
    </w:p>
    <w:p w:rsidR="00714F0B" w:rsidRPr="009042FA" w:rsidRDefault="00714F0B" w:rsidP="002F7B09">
      <w:pPr>
        <w:pStyle w:val="21"/>
        <w:spacing w:line="288" w:lineRule="auto"/>
        <w:ind w:firstLine="0"/>
        <w:jc w:val="left"/>
      </w:pPr>
    </w:p>
    <w:p w:rsidR="00714F0B" w:rsidRDefault="00714F0B" w:rsidP="002F7B09">
      <w:pPr>
        <w:pStyle w:val="21"/>
        <w:spacing w:line="288" w:lineRule="auto"/>
        <w:ind w:firstLine="567"/>
      </w:pPr>
      <w:r>
        <w:t xml:space="preserve">Методические указания к практическим занятиям по дисциплине  «Коллоидная химия» содержат теоретический материал, типовые задачи и примеры их решения. Они </w:t>
      </w:r>
      <w:r w:rsidRPr="009042FA">
        <w:t>составлен</w:t>
      </w:r>
      <w:r>
        <w:t>ы</w:t>
      </w:r>
      <w:r w:rsidRPr="009042FA">
        <w:t xml:space="preserve"> в соответствии с программой дисциплины</w:t>
      </w:r>
      <w:r>
        <w:t xml:space="preserve"> «Коллоидная химия»</w:t>
      </w:r>
      <w:r w:rsidRPr="009042FA">
        <w:t xml:space="preserve"> </w:t>
      </w:r>
      <w:r>
        <w:t>и предназначены</w:t>
      </w:r>
      <w:r w:rsidRPr="009042FA">
        <w:t xml:space="preserve"> для </w:t>
      </w:r>
      <w:r>
        <w:t>студентов направления 18.03</w:t>
      </w:r>
      <w:r w:rsidRPr="009042FA">
        <w:t xml:space="preserve">.01 Химическая технология </w:t>
      </w:r>
      <w:r>
        <w:t>очной и заочной форм обучения.</w:t>
      </w:r>
    </w:p>
    <w:p w:rsidR="00714F0B" w:rsidRDefault="00714F0B" w:rsidP="002F7B09">
      <w:pPr>
        <w:pStyle w:val="21"/>
        <w:spacing w:line="288" w:lineRule="auto"/>
        <w:ind w:firstLine="709"/>
        <w:jc w:val="right"/>
      </w:pPr>
      <w:r w:rsidRPr="00593C91">
        <w:t>УДК: 541.18</w:t>
      </w:r>
    </w:p>
    <w:p w:rsidR="00714F0B" w:rsidRDefault="00714F0B" w:rsidP="002F7B09">
      <w:pPr>
        <w:pStyle w:val="21"/>
        <w:spacing w:line="288" w:lineRule="auto"/>
        <w:ind w:firstLine="709"/>
      </w:pPr>
    </w:p>
    <w:p w:rsidR="00714F0B" w:rsidRPr="009042FA" w:rsidRDefault="00714F0B" w:rsidP="002F7B09">
      <w:pPr>
        <w:pStyle w:val="21"/>
        <w:spacing w:line="288" w:lineRule="auto"/>
        <w:ind w:firstLine="0"/>
        <w:jc w:val="center"/>
      </w:pPr>
    </w:p>
    <w:p w:rsidR="00714F0B" w:rsidRDefault="00714F0B" w:rsidP="002F7B09">
      <w:pPr>
        <w:spacing w:line="288" w:lineRule="auto"/>
        <w:ind w:firstLine="0"/>
        <w:jc w:val="center"/>
      </w:pPr>
      <w:r w:rsidRPr="00212F99">
        <w:t xml:space="preserve">Печатается по решению </w:t>
      </w:r>
      <w:r>
        <w:t>редакционно-издательского совета</w:t>
      </w:r>
    </w:p>
    <w:p w:rsidR="00714F0B" w:rsidRPr="00212F99" w:rsidRDefault="00714F0B" w:rsidP="002F7B09">
      <w:pPr>
        <w:spacing w:line="288" w:lineRule="auto"/>
        <w:ind w:firstLine="0"/>
        <w:jc w:val="center"/>
      </w:pPr>
      <w:r>
        <w:t>Донского государственного технического университета</w:t>
      </w:r>
    </w:p>
    <w:p w:rsidR="00714F0B" w:rsidRDefault="00714F0B" w:rsidP="002F7B09">
      <w:pPr>
        <w:spacing w:line="288" w:lineRule="auto"/>
      </w:pPr>
    </w:p>
    <w:p w:rsidR="00714F0B" w:rsidRDefault="00714F0B" w:rsidP="002F7B09">
      <w:pPr>
        <w:spacing w:line="288" w:lineRule="auto"/>
      </w:pPr>
    </w:p>
    <w:p w:rsidR="00714F0B" w:rsidRDefault="00714F0B" w:rsidP="002F7B09">
      <w:pPr>
        <w:spacing w:line="288" w:lineRule="auto"/>
      </w:pPr>
    </w:p>
    <w:p w:rsidR="00714F0B" w:rsidRDefault="00714F0B" w:rsidP="002F7B09">
      <w:pPr>
        <w:spacing w:line="288" w:lineRule="auto"/>
      </w:pPr>
    </w:p>
    <w:p w:rsidR="00714F0B" w:rsidRDefault="00714F0B" w:rsidP="002F7B09">
      <w:pPr>
        <w:spacing w:line="288" w:lineRule="auto"/>
      </w:pPr>
    </w:p>
    <w:p w:rsidR="00714F0B" w:rsidRDefault="00714F0B" w:rsidP="002F7B09">
      <w:pPr>
        <w:spacing w:line="288" w:lineRule="auto"/>
      </w:pPr>
    </w:p>
    <w:p w:rsidR="00714F0B" w:rsidRDefault="00714F0B" w:rsidP="002F7B09">
      <w:pPr>
        <w:spacing w:line="288" w:lineRule="auto"/>
      </w:pPr>
    </w:p>
    <w:p w:rsidR="00714F0B" w:rsidRDefault="00714F0B" w:rsidP="002F7B09">
      <w:pPr>
        <w:spacing w:line="288" w:lineRule="auto"/>
      </w:pPr>
    </w:p>
    <w:p w:rsidR="00714F0B" w:rsidRDefault="00714F0B" w:rsidP="002F7B09">
      <w:pPr>
        <w:spacing w:line="288" w:lineRule="auto"/>
      </w:pPr>
    </w:p>
    <w:p w:rsidR="00714F0B" w:rsidRDefault="00714F0B" w:rsidP="002F7B09">
      <w:pPr>
        <w:spacing w:line="288" w:lineRule="auto"/>
      </w:pPr>
    </w:p>
    <w:p w:rsidR="00714F0B" w:rsidRDefault="00714F0B" w:rsidP="002F7B09">
      <w:pPr>
        <w:spacing w:line="288" w:lineRule="auto"/>
      </w:pPr>
    </w:p>
    <w:p w:rsidR="00714F0B" w:rsidRDefault="00714F0B" w:rsidP="002F7B09">
      <w:pPr>
        <w:spacing w:line="288" w:lineRule="auto"/>
      </w:pPr>
    </w:p>
    <w:p w:rsidR="00714F0B" w:rsidRDefault="00714F0B" w:rsidP="002F7B09">
      <w:pPr>
        <w:spacing w:line="288" w:lineRule="auto"/>
      </w:pPr>
    </w:p>
    <w:p w:rsidR="00714F0B" w:rsidRDefault="00714F0B" w:rsidP="002F7B09">
      <w:pPr>
        <w:spacing w:line="288" w:lineRule="auto"/>
        <w:ind w:firstLine="4111"/>
        <w:jc w:val="left"/>
      </w:pPr>
      <w:r>
        <w:t xml:space="preserve">©Жукова И.Ю., Шубина Е.Н., Тягливая И.Н. </w:t>
      </w:r>
    </w:p>
    <w:p w:rsidR="00714F0B" w:rsidRDefault="00714F0B" w:rsidP="002F7B09">
      <w:pPr>
        <w:spacing w:line="288" w:lineRule="auto"/>
        <w:ind w:firstLine="4111"/>
        <w:jc w:val="left"/>
      </w:pPr>
      <w:r>
        <w:t>составление, 2018</w:t>
      </w:r>
    </w:p>
    <w:p w:rsidR="00714F0B" w:rsidRPr="00212F99" w:rsidRDefault="00714F0B" w:rsidP="002F7B09">
      <w:pPr>
        <w:spacing w:line="288" w:lineRule="auto"/>
        <w:ind w:left="4111" w:firstLine="0"/>
        <w:jc w:val="left"/>
      </w:pPr>
      <w:r w:rsidRPr="001C13C7">
        <w:t>©</w:t>
      </w:r>
      <w:r>
        <w:t xml:space="preserve"> ДГТУ, 2018</w:t>
      </w:r>
    </w:p>
    <w:p w:rsidR="00714F0B" w:rsidRDefault="00714F0B">
      <w:pPr>
        <w:spacing w:line="240" w:lineRule="auto"/>
      </w:pPr>
    </w:p>
    <w:p w:rsidR="00714F0B" w:rsidRPr="00AF7642" w:rsidRDefault="00714F0B" w:rsidP="009332F0">
      <w:pPr>
        <w:pStyle w:val="TOCHeading"/>
        <w:spacing w:before="0" w:line="24" w:lineRule="atLeast"/>
        <w:jc w:val="center"/>
        <w:rPr>
          <w:rFonts w:ascii="Times New Roman" w:hAnsi="Times New Roman" w:cs="Times New Roman"/>
          <w:b w:val="0"/>
          <w:bCs w:val="0"/>
          <w:color w:val="auto"/>
        </w:rPr>
      </w:pPr>
      <w:bookmarkStart w:id="0" w:name="_Toc518564612"/>
      <w:r w:rsidRPr="00AF7642">
        <w:rPr>
          <w:rFonts w:ascii="Times New Roman" w:hAnsi="Times New Roman" w:cs="Times New Roman"/>
          <w:b w:val="0"/>
          <w:bCs w:val="0"/>
          <w:color w:val="auto"/>
        </w:rPr>
        <w:t>СОДЕРЖАНИЕ</w:t>
      </w:r>
    </w:p>
    <w:p w:rsidR="00714F0B" w:rsidRPr="00AF7642" w:rsidRDefault="00714F0B" w:rsidP="009332F0">
      <w:pPr>
        <w:spacing w:line="24" w:lineRule="atLeast"/>
        <w:rPr>
          <w:lang w:eastAsia="en-US"/>
        </w:rPr>
      </w:pPr>
    </w:p>
    <w:p w:rsidR="00714F0B" w:rsidRPr="00AF7642" w:rsidRDefault="00714F0B" w:rsidP="00AF7642">
      <w:pPr>
        <w:pStyle w:val="TOC1"/>
        <w:rPr>
          <w:rFonts w:ascii="Calibri" w:hAnsi="Calibri" w:cs="Calibri"/>
          <w:b w:val="0"/>
          <w:bCs w:val="0"/>
          <w:noProof/>
          <w:sz w:val="22"/>
          <w:szCs w:val="22"/>
        </w:rPr>
      </w:pPr>
      <w:r w:rsidRPr="00AF7642">
        <w:rPr>
          <w:b w:val="0"/>
          <w:bCs w:val="0"/>
        </w:rPr>
        <w:fldChar w:fldCharType="begin"/>
      </w:r>
      <w:r w:rsidRPr="00AF7642">
        <w:rPr>
          <w:b w:val="0"/>
          <w:bCs w:val="0"/>
        </w:rPr>
        <w:instrText xml:space="preserve"> TOC \o "1-3" \h \z \u </w:instrText>
      </w:r>
      <w:r w:rsidRPr="00AF7642">
        <w:rPr>
          <w:b w:val="0"/>
          <w:bCs w:val="0"/>
        </w:rPr>
        <w:fldChar w:fldCharType="separate"/>
      </w:r>
      <w:hyperlink w:anchor="_Toc518564612" w:history="1">
        <w:r w:rsidRPr="00AF7642">
          <w:rPr>
            <w:rStyle w:val="Hyperlink"/>
            <w:b w:val="0"/>
            <w:bCs w:val="0"/>
            <w:noProof/>
          </w:rPr>
          <w:t>1. КОЛИЧЕСТВЕННЫЕ ХАРАКТЕРИСТИКИ ДИСПЕРСНЫХ СИСТЕМ</w:t>
        </w:r>
        <w:r w:rsidRPr="00AF7642">
          <w:rPr>
            <w:b w:val="0"/>
            <w:bCs w:val="0"/>
            <w:noProof/>
            <w:webHidden/>
          </w:rPr>
          <w:tab/>
        </w:r>
        <w:r w:rsidRPr="00AF7642">
          <w:rPr>
            <w:b w:val="0"/>
            <w:bCs w:val="0"/>
            <w:noProof/>
            <w:webHidden/>
          </w:rPr>
          <w:fldChar w:fldCharType="begin"/>
        </w:r>
        <w:r w:rsidRPr="00AF7642">
          <w:rPr>
            <w:b w:val="0"/>
            <w:bCs w:val="0"/>
            <w:noProof/>
            <w:webHidden/>
          </w:rPr>
          <w:instrText xml:space="preserve"> PAGEREF _Toc518564612 \h </w:instrText>
        </w:r>
        <w:r w:rsidRPr="003076FE">
          <w:rPr>
            <w:b w:val="0"/>
            <w:bCs w:val="0"/>
            <w:noProof/>
          </w:rPr>
        </w:r>
        <w:r w:rsidRPr="00AF7642">
          <w:rPr>
            <w:b w:val="0"/>
            <w:bCs w:val="0"/>
            <w:noProof/>
            <w:webHidden/>
          </w:rPr>
          <w:fldChar w:fldCharType="separate"/>
        </w:r>
        <w:r>
          <w:rPr>
            <w:b w:val="0"/>
            <w:bCs w:val="0"/>
            <w:noProof/>
            <w:webHidden/>
          </w:rPr>
          <w:t>3</w:t>
        </w:r>
        <w:r w:rsidRPr="00AF7642">
          <w:rPr>
            <w:b w:val="0"/>
            <w:bCs w:val="0"/>
            <w:noProof/>
            <w:webHidden/>
          </w:rPr>
          <w:fldChar w:fldCharType="end"/>
        </w:r>
      </w:hyperlink>
    </w:p>
    <w:p w:rsidR="00714F0B" w:rsidRPr="00AF7642" w:rsidRDefault="00714F0B" w:rsidP="00AF7642">
      <w:pPr>
        <w:pStyle w:val="TOC1"/>
        <w:rPr>
          <w:rFonts w:ascii="Calibri" w:hAnsi="Calibri" w:cs="Calibri"/>
          <w:b w:val="0"/>
          <w:bCs w:val="0"/>
          <w:noProof/>
          <w:sz w:val="22"/>
          <w:szCs w:val="22"/>
        </w:rPr>
      </w:pPr>
      <w:hyperlink w:anchor="_Toc518564613" w:history="1">
        <w:r w:rsidRPr="00AF7642">
          <w:rPr>
            <w:rStyle w:val="Hyperlink"/>
            <w:b w:val="0"/>
            <w:bCs w:val="0"/>
            <w:noProof/>
          </w:rPr>
          <w:t>1.1. Определение размера частиц и удельной поверхности</w:t>
        </w:r>
        <w:r w:rsidRPr="00AF7642">
          <w:rPr>
            <w:b w:val="0"/>
            <w:bCs w:val="0"/>
            <w:noProof/>
            <w:webHidden/>
          </w:rPr>
          <w:tab/>
        </w:r>
        <w:r w:rsidRPr="00AF7642">
          <w:rPr>
            <w:b w:val="0"/>
            <w:bCs w:val="0"/>
            <w:noProof/>
            <w:webHidden/>
          </w:rPr>
          <w:fldChar w:fldCharType="begin"/>
        </w:r>
        <w:r w:rsidRPr="00AF7642">
          <w:rPr>
            <w:b w:val="0"/>
            <w:bCs w:val="0"/>
            <w:noProof/>
            <w:webHidden/>
          </w:rPr>
          <w:instrText xml:space="preserve"> PAGEREF _Toc518564613 \h </w:instrText>
        </w:r>
        <w:r w:rsidRPr="003076FE">
          <w:rPr>
            <w:b w:val="0"/>
            <w:bCs w:val="0"/>
            <w:noProof/>
          </w:rPr>
        </w:r>
        <w:r w:rsidRPr="00AF7642">
          <w:rPr>
            <w:b w:val="0"/>
            <w:bCs w:val="0"/>
            <w:noProof/>
            <w:webHidden/>
          </w:rPr>
          <w:fldChar w:fldCharType="separate"/>
        </w:r>
        <w:r>
          <w:rPr>
            <w:b w:val="0"/>
            <w:bCs w:val="0"/>
            <w:noProof/>
            <w:webHidden/>
          </w:rPr>
          <w:t>4</w:t>
        </w:r>
        <w:r w:rsidRPr="00AF7642">
          <w:rPr>
            <w:b w:val="0"/>
            <w:bCs w:val="0"/>
            <w:noProof/>
            <w:webHidden/>
          </w:rPr>
          <w:fldChar w:fldCharType="end"/>
        </w:r>
      </w:hyperlink>
    </w:p>
    <w:p w:rsidR="00714F0B" w:rsidRPr="00AF7642" w:rsidRDefault="00714F0B" w:rsidP="00AF7642">
      <w:pPr>
        <w:pStyle w:val="TOC1"/>
        <w:rPr>
          <w:rFonts w:ascii="Calibri" w:hAnsi="Calibri" w:cs="Calibri"/>
          <w:b w:val="0"/>
          <w:bCs w:val="0"/>
          <w:noProof/>
          <w:sz w:val="22"/>
          <w:szCs w:val="22"/>
        </w:rPr>
      </w:pPr>
      <w:hyperlink w:anchor="_Toc518564614" w:history="1">
        <w:r w:rsidRPr="00AF7642">
          <w:rPr>
            <w:rStyle w:val="Hyperlink"/>
            <w:b w:val="0"/>
            <w:bCs w:val="0"/>
            <w:noProof/>
          </w:rPr>
          <w:t>1.2.</w:t>
        </w:r>
        <w:r w:rsidRPr="00AF7642">
          <w:rPr>
            <w:rFonts w:ascii="Calibri" w:hAnsi="Calibri" w:cs="Calibri"/>
            <w:b w:val="0"/>
            <w:bCs w:val="0"/>
            <w:noProof/>
            <w:sz w:val="22"/>
            <w:szCs w:val="22"/>
          </w:rPr>
          <w:tab/>
        </w:r>
        <w:r w:rsidRPr="00AF7642">
          <w:rPr>
            <w:rStyle w:val="Hyperlink"/>
            <w:b w:val="0"/>
            <w:bCs w:val="0"/>
            <w:noProof/>
          </w:rPr>
          <w:t>Методы получения дисперсных систем</w:t>
        </w:r>
        <w:r w:rsidRPr="00AF7642">
          <w:rPr>
            <w:b w:val="0"/>
            <w:bCs w:val="0"/>
            <w:noProof/>
            <w:webHidden/>
          </w:rPr>
          <w:tab/>
        </w:r>
        <w:r w:rsidRPr="00AF7642">
          <w:rPr>
            <w:b w:val="0"/>
            <w:bCs w:val="0"/>
            <w:noProof/>
            <w:webHidden/>
          </w:rPr>
          <w:fldChar w:fldCharType="begin"/>
        </w:r>
        <w:r w:rsidRPr="00AF7642">
          <w:rPr>
            <w:b w:val="0"/>
            <w:bCs w:val="0"/>
            <w:noProof/>
            <w:webHidden/>
          </w:rPr>
          <w:instrText xml:space="preserve"> PAGEREF _Toc518564614 \h </w:instrText>
        </w:r>
        <w:r w:rsidRPr="003076FE">
          <w:rPr>
            <w:b w:val="0"/>
            <w:bCs w:val="0"/>
            <w:noProof/>
          </w:rPr>
        </w:r>
        <w:r w:rsidRPr="00AF7642">
          <w:rPr>
            <w:b w:val="0"/>
            <w:bCs w:val="0"/>
            <w:noProof/>
            <w:webHidden/>
          </w:rPr>
          <w:fldChar w:fldCharType="separate"/>
        </w:r>
        <w:r>
          <w:rPr>
            <w:b w:val="0"/>
            <w:bCs w:val="0"/>
            <w:noProof/>
            <w:webHidden/>
          </w:rPr>
          <w:t>5</w:t>
        </w:r>
        <w:r w:rsidRPr="00AF7642">
          <w:rPr>
            <w:b w:val="0"/>
            <w:bCs w:val="0"/>
            <w:noProof/>
            <w:webHidden/>
          </w:rPr>
          <w:fldChar w:fldCharType="end"/>
        </w:r>
      </w:hyperlink>
    </w:p>
    <w:p w:rsidR="00714F0B" w:rsidRPr="00AF7642" w:rsidRDefault="00714F0B" w:rsidP="00AF7642">
      <w:pPr>
        <w:pStyle w:val="TOC1"/>
        <w:rPr>
          <w:b w:val="0"/>
          <w:bCs w:val="0"/>
        </w:rPr>
      </w:pPr>
      <w:r w:rsidRPr="00AF7642">
        <w:rPr>
          <w:b w:val="0"/>
          <w:bCs w:val="0"/>
        </w:rPr>
        <w:t>1.3. Задачи для самостоятельного решения</w:t>
      </w:r>
      <w:r w:rsidRPr="00AF7642">
        <w:rPr>
          <w:b w:val="0"/>
          <w:bCs w:val="0"/>
          <w:webHidden/>
        </w:rPr>
        <w:tab/>
        <w:t>7</w:t>
      </w:r>
    </w:p>
    <w:p w:rsidR="00714F0B" w:rsidRPr="00AF7642" w:rsidRDefault="00714F0B" w:rsidP="00AF7642">
      <w:pPr>
        <w:pStyle w:val="TOC1"/>
        <w:rPr>
          <w:rFonts w:ascii="Calibri" w:hAnsi="Calibri" w:cs="Calibri"/>
          <w:b w:val="0"/>
          <w:bCs w:val="0"/>
          <w:noProof/>
          <w:sz w:val="22"/>
          <w:szCs w:val="22"/>
        </w:rPr>
      </w:pPr>
      <w:hyperlink w:anchor="_Toc518564615" w:history="1">
        <w:r w:rsidRPr="00AF7642">
          <w:rPr>
            <w:rStyle w:val="Hyperlink"/>
            <w:b w:val="0"/>
            <w:bCs w:val="0"/>
            <w:noProof/>
          </w:rPr>
          <w:t>2.ТЕРМОДИНАМИКА МЕЖФАЗНОЙ ПОВЕРХНОСТНОСТИ</w:t>
        </w:r>
        <w:r w:rsidRPr="00AF7642">
          <w:rPr>
            <w:b w:val="0"/>
            <w:bCs w:val="0"/>
            <w:noProof/>
            <w:webHidden/>
          </w:rPr>
          <w:tab/>
        </w:r>
        <w:r w:rsidRPr="00AF7642">
          <w:rPr>
            <w:b w:val="0"/>
            <w:bCs w:val="0"/>
            <w:noProof/>
            <w:webHidden/>
          </w:rPr>
          <w:fldChar w:fldCharType="begin"/>
        </w:r>
        <w:r w:rsidRPr="00AF7642">
          <w:rPr>
            <w:b w:val="0"/>
            <w:bCs w:val="0"/>
            <w:noProof/>
            <w:webHidden/>
          </w:rPr>
          <w:instrText xml:space="preserve"> PAGEREF _Toc518564615 \h </w:instrText>
        </w:r>
        <w:r w:rsidRPr="003076FE">
          <w:rPr>
            <w:b w:val="0"/>
            <w:bCs w:val="0"/>
            <w:noProof/>
          </w:rPr>
        </w:r>
        <w:r w:rsidRPr="00AF7642">
          <w:rPr>
            <w:b w:val="0"/>
            <w:bCs w:val="0"/>
            <w:noProof/>
            <w:webHidden/>
          </w:rPr>
          <w:fldChar w:fldCharType="separate"/>
        </w:r>
        <w:r>
          <w:rPr>
            <w:b w:val="0"/>
            <w:bCs w:val="0"/>
            <w:noProof/>
            <w:webHidden/>
          </w:rPr>
          <w:t>9</w:t>
        </w:r>
        <w:r w:rsidRPr="00AF7642">
          <w:rPr>
            <w:b w:val="0"/>
            <w:bCs w:val="0"/>
            <w:noProof/>
            <w:webHidden/>
          </w:rPr>
          <w:fldChar w:fldCharType="end"/>
        </w:r>
      </w:hyperlink>
    </w:p>
    <w:p w:rsidR="00714F0B" w:rsidRPr="00AF7642" w:rsidRDefault="00714F0B" w:rsidP="00AF7642">
      <w:pPr>
        <w:pStyle w:val="TOC1"/>
        <w:rPr>
          <w:rFonts w:ascii="Calibri" w:hAnsi="Calibri" w:cs="Calibri"/>
          <w:b w:val="0"/>
          <w:bCs w:val="0"/>
          <w:noProof/>
          <w:sz w:val="22"/>
          <w:szCs w:val="22"/>
        </w:rPr>
      </w:pPr>
      <w:hyperlink w:anchor="_Toc518564616" w:history="1">
        <w:r w:rsidRPr="00AF7642">
          <w:rPr>
            <w:rStyle w:val="Hyperlink"/>
            <w:b w:val="0"/>
            <w:bCs w:val="0"/>
            <w:noProof/>
          </w:rPr>
          <w:t>2.1. Природа поверхностной энергии</w:t>
        </w:r>
        <w:r w:rsidRPr="00AF7642">
          <w:rPr>
            <w:b w:val="0"/>
            <w:bCs w:val="0"/>
            <w:noProof/>
            <w:webHidden/>
          </w:rPr>
          <w:tab/>
        </w:r>
        <w:r w:rsidRPr="00AF7642">
          <w:rPr>
            <w:b w:val="0"/>
            <w:bCs w:val="0"/>
            <w:noProof/>
            <w:webHidden/>
          </w:rPr>
          <w:fldChar w:fldCharType="begin"/>
        </w:r>
        <w:r w:rsidRPr="00AF7642">
          <w:rPr>
            <w:b w:val="0"/>
            <w:bCs w:val="0"/>
            <w:noProof/>
            <w:webHidden/>
          </w:rPr>
          <w:instrText xml:space="preserve"> PAGEREF _Toc518564616 \h </w:instrText>
        </w:r>
        <w:r w:rsidRPr="003076FE">
          <w:rPr>
            <w:b w:val="0"/>
            <w:bCs w:val="0"/>
            <w:noProof/>
          </w:rPr>
        </w:r>
        <w:r w:rsidRPr="00AF7642">
          <w:rPr>
            <w:b w:val="0"/>
            <w:bCs w:val="0"/>
            <w:noProof/>
            <w:webHidden/>
          </w:rPr>
          <w:fldChar w:fldCharType="separate"/>
        </w:r>
        <w:r>
          <w:rPr>
            <w:b w:val="0"/>
            <w:bCs w:val="0"/>
            <w:noProof/>
            <w:webHidden/>
          </w:rPr>
          <w:t>9</w:t>
        </w:r>
        <w:r w:rsidRPr="00AF7642">
          <w:rPr>
            <w:b w:val="0"/>
            <w:bCs w:val="0"/>
            <w:noProof/>
            <w:webHidden/>
          </w:rPr>
          <w:fldChar w:fldCharType="end"/>
        </w:r>
      </w:hyperlink>
    </w:p>
    <w:p w:rsidR="00714F0B" w:rsidRPr="00AF7642" w:rsidRDefault="00714F0B" w:rsidP="00AF7642">
      <w:pPr>
        <w:pStyle w:val="TOC1"/>
        <w:rPr>
          <w:b w:val="0"/>
          <w:bCs w:val="0"/>
        </w:rPr>
      </w:pPr>
      <w:hyperlink w:anchor="_Toc518564617" w:history="1">
        <w:r w:rsidRPr="00AF7642">
          <w:rPr>
            <w:rStyle w:val="Hyperlink"/>
            <w:b w:val="0"/>
            <w:bCs w:val="0"/>
            <w:noProof/>
          </w:rPr>
          <w:t>2.2. Факторы, влияющие на поверхностное натяжение</w:t>
        </w:r>
        <w:r w:rsidRPr="00AF7642">
          <w:rPr>
            <w:b w:val="0"/>
            <w:bCs w:val="0"/>
            <w:noProof/>
            <w:webHidden/>
          </w:rPr>
          <w:tab/>
        </w:r>
        <w:r>
          <w:rPr>
            <w:b w:val="0"/>
            <w:bCs w:val="0"/>
            <w:noProof/>
            <w:webHidden/>
          </w:rPr>
          <w:t>9</w:t>
        </w:r>
      </w:hyperlink>
    </w:p>
    <w:p w:rsidR="00714F0B" w:rsidRPr="00AF7642" w:rsidRDefault="00714F0B" w:rsidP="00AF7642">
      <w:pPr>
        <w:pStyle w:val="TOC1"/>
        <w:rPr>
          <w:b w:val="0"/>
          <w:bCs w:val="0"/>
        </w:rPr>
      </w:pPr>
      <w:r w:rsidRPr="00AF7642">
        <w:rPr>
          <w:b w:val="0"/>
          <w:bCs w:val="0"/>
        </w:rPr>
        <w:t>2.3. Задачи для самостоятельного решения</w:t>
      </w:r>
      <w:r w:rsidRPr="00AF7642">
        <w:rPr>
          <w:b w:val="0"/>
          <w:bCs w:val="0"/>
          <w:webHidden/>
        </w:rPr>
        <w:tab/>
      </w:r>
      <w:r>
        <w:rPr>
          <w:b w:val="0"/>
          <w:bCs w:val="0"/>
          <w:webHidden/>
        </w:rPr>
        <w:t>11</w:t>
      </w:r>
    </w:p>
    <w:p w:rsidR="00714F0B" w:rsidRPr="00AF7642" w:rsidRDefault="00714F0B" w:rsidP="00AF7642">
      <w:pPr>
        <w:pStyle w:val="TOC1"/>
        <w:rPr>
          <w:rFonts w:ascii="Calibri" w:hAnsi="Calibri" w:cs="Calibri"/>
          <w:b w:val="0"/>
          <w:bCs w:val="0"/>
          <w:noProof/>
          <w:sz w:val="22"/>
          <w:szCs w:val="22"/>
        </w:rPr>
      </w:pPr>
      <w:hyperlink w:anchor="_Toc518564618" w:history="1">
        <w:r w:rsidRPr="00AF7642">
          <w:rPr>
            <w:rStyle w:val="Hyperlink"/>
            <w:b w:val="0"/>
            <w:bCs w:val="0"/>
            <w:noProof/>
          </w:rPr>
          <w:t>3. КИНЕТИЧЕСКИЕ СВОЙСТВА СВОБОДНОДИСПЕРСНЫХ СИСТЕМ</w:t>
        </w:r>
        <w:r w:rsidRPr="00AF7642">
          <w:rPr>
            <w:b w:val="0"/>
            <w:bCs w:val="0"/>
            <w:noProof/>
            <w:webHidden/>
          </w:rPr>
          <w:tab/>
        </w:r>
        <w:r w:rsidRPr="00AF7642">
          <w:rPr>
            <w:b w:val="0"/>
            <w:bCs w:val="0"/>
            <w:noProof/>
            <w:webHidden/>
          </w:rPr>
          <w:fldChar w:fldCharType="begin"/>
        </w:r>
        <w:r w:rsidRPr="00AF7642">
          <w:rPr>
            <w:b w:val="0"/>
            <w:bCs w:val="0"/>
            <w:noProof/>
            <w:webHidden/>
          </w:rPr>
          <w:instrText xml:space="preserve"> PAGEREF _Toc518564618 \h </w:instrText>
        </w:r>
        <w:r w:rsidRPr="003076FE">
          <w:rPr>
            <w:b w:val="0"/>
            <w:bCs w:val="0"/>
            <w:noProof/>
          </w:rPr>
        </w:r>
        <w:r w:rsidRPr="00AF7642">
          <w:rPr>
            <w:b w:val="0"/>
            <w:bCs w:val="0"/>
            <w:noProof/>
            <w:webHidden/>
          </w:rPr>
          <w:fldChar w:fldCharType="separate"/>
        </w:r>
        <w:r>
          <w:rPr>
            <w:b w:val="0"/>
            <w:bCs w:val="0"/>
            <w:noProof/>
            <w:webHidden/>
          </w:rPr>
          <w:t>13</w:t>
        </w:r>
        <w:r w:rsidRPr="00AF7642">
          <w:rPr>
            <w:b w:val="0"/>
            <w:bCs w:val="0"/>
            <w:noProof/>
            <w:webHidden/>
          </w:rPr>
          <w:fldChar w:fldCharType="end"/>
        </w:r>
      </w:hyperlink>
    </w:p>
    <w:p w:rsidR="00714F0B" w:rsidRPr="00AF7642" w:rsidRDefault="00714F0B" w:rsidP="00AF7642">
      <w:pPr>
        <w:pStyle w:val="TOC1"/>
        <w:rPr>
          <w:rFonts w:ascii="Calibri" w:hAnsi="Calibri" w:cs="Calibri"/>
          <w:b w:val="0"/>
          <w:bCs w:val="0"/>
          <w:noProof/>
          <w:sz w:val="22"/>
          <w:szCs w:val="22"/>
        </w:rPr>
      </w:pPr>
      <w:hyperlink w:anchor="_Toc518564619" w:history="1">
        <w:r w:rsidRPr="00AF7642">
          <w:rPr>
            <w:rStyle w:val="Hyperlink"/>
            <w:b w:val="0"/>
            <w:bCs w:val="0"/>
            <w:noProof/>
          </w:rPr>
          <w:t>3.1. Броуновское движение</w:t>
        </w:r>
        <w:r w:rsidRPr="00AF7642">
          <w:rPr>
            <w:b w:val="0"/>
            <w:bCs w:val="0"/>
            <w:noProof/>
            <w:webHidden/>
          </w:rPr>
          <w:tab/>
        </w:r>
        <w:r w:rsidRPr="00AF7642">
          <w:rPr>
            <w:b w:val="0"/>
            <w:bCs w:val="0"/>
            <w:noProof/>
            <w:webHidden/>
          </w:rPr>
          <w:fldChar w:fldCharType="begin"/>
        </w:r>
        <w:r w:rsidRPr="00AF7642">
          <w:rPr>
            <w:b w:val="0"/>
            <w:bCs w:val="0"/>
            <w:noProof/>
            <w:webHidden/>
          </w:rPr>
          <w:instrText xml:space="preserve"> PAGEREF _Toc518564619 \h </w:instrText>
        </w:r>
        <w:r w:rsidRPr="003076FE">
          <w:rPr>
            <w:b w:val="0"/>
            <w:bCs w:val="0"/>
            <w:noProof/>
          </w:rPr>
        </w:r>
        <w:r w:rsidRPr="00AF7642">
          <w:rPr>
            <w:b w:val="0"/>
            <w:bCs w:val="0"/>
            <w:noProof/>
            <w:webHidden/>
          </w:rPr>
          <w:fldChar w:fldCharType="separate"/>
        </w:r>
        <w:r>
          <w:rPr>
            <w:b w:val="0"/>
            <w:bCs w:val="0"/>
            <w:noProof/>
            <w:webHidden/>
          </w:rPr>
          <w:t>14</w:t>
        </w:r>
        <w:r w:rsidRPr="00AF7642">
          <w:rPr>
            <w:b w:val="0"/>
            <w:bCs w:val="0"/>
            <w:noProof/>
            <w:webHidden/>
          </w:rPr>
          <w:fldChar w:fldCharType="end"/>
        </w:r>
      </w:hyperlink>
    </w:p>
    <w:p w:rsidR="00714F0B" w:rsidRPr="00AF7642" w:rsidRDefault="00714F0B" w:rsidP="00AF7642">
      <w:pPr>
        <w:pStyle w:val="TOC1"/>
        <w:rPr>
          <w:rFonts w:ascii="Calibri" w:hAnsi="Calibri" w:cs="Calibri"/>
          <w:b w:val="0"/>
          <w:bCs w:val="0"/>
          <w:noProof/>
          <w:sz w:val="22"/>
          <w:szCs w:val="22"/>
        </w:rPr>
      </w:pPr>
      <w:hyperlink w:anchor="_Toc518564620" w:history="1">
        <w:r w:rsidRPr="00AF7642">
          <w:rPr>
            <w:rStyle w:val="Hyperlink"/>
            <w:b w:val="0"/>
            <w:bCs w:val="0"/>
            <w:noProof/>
          </w:rPr>
          <w:t>3.2. Диффузия</w:t>
        </w:r>
        <w:r w:rsidRPr="00AF7642">
          <w:rPr>
            <w:b w:val="0"/>
            <w:bCs w:val="0"/>
            <w:noProof/>
            <w:webHidden/>
          </w:rPr>
          <w:tab/>
        </w:r>
        <w:r w:rsidRPr="00AF7642">
          <w:rPr>
            <w:b w:val="0"/>
            <w:bCs w:val="0"/>
            <w:noProof/>
            <w:webHidden/>
          </w:rPr>
          <w:fldChar w:fldCharType="begin"/>
        </w:r>
        <w:r w:rsidRPr="00AF7642">
          <w:rPr>
            <w:b w:val="0"/>
            <w:bCs w:val="0"/>
            <w:noProof/>
            <w:webHidden/>
          </w:rPr>
          <w:instrText xml:space="preserve"> PAGEREF _Toc518564620 \h </w:instrText>
        </w:r>
        <w:r w:rsidRPr="003076FE">
          <w:rPr>
            <w:b w:val="0"/>
            <w:bCs w:val="0"/>
            <w:noProof/>
          </w:rPr>
        </w:r>
        <w:r w:rsidRPr="00AF7642">
          <w:rPr>
            <w:b w:val="0"/>
            <w:bCs w:val="0"/>
            <w:noProof/>
            <w:webHidden/>
          </w:rPr>
          <w:fldChar w:fldCharType="separate"/>
        </w:r>
        <w:r>
          <w:rPr>
            <w:b w:val="0"/>
            <w:bCs w:val="0"/>
            <w:noProof/>
            <w:webHidden/>
          </w:rPr>
          <w:t>14</w:t>
        </w:r>
        <w:r w:rsidRPr="00AF7642">
          <w:rPr>
            <w:b w:val="0"/>
            <w:bCs w:val="0"/>
            <w:noProof/>
            <w:webHidden/>
          </w:rPr>
          <w:fldChar w:fldCharType="end"/>
        </w:r>
      </w:hyperlink>
    </w:p>
    <w:p w:rsidR="00714F0B" w:rsidRPr="00AF7642" w:rsidRDefault="00714F0B" w:rsidP="00AF7642">
      <w:pPr>
        <w:pStyle w:val="TOC1"/>
        <w:rPr>
          <w:rFonts w:ascii="Calibri" w:hAnsi="Calibri" w:cs="Calibri"/>
          <w:b w:val="0"/>
          <w:bCs w:val="0"/>
          <w:noProof/>
          <w:sz w:val="22"/>
          <w:szCs w:val="22"/>
        </w:rPr>
      </w:pPr>
      <w:hyperlink w:anchor="_Toc518564621" w:history="1">
        <w:r w:rsidRPr="00AF7642">
          <w:rPr>
            <w:rStyle w:val="Hyperlink"/>
            <w:b w:val="0"/>
            <w:bCs w:val="0"/>
            <w:noProof/>
          </w:rPr>
          <w:t>3.3. Осмос</w:t>
        </w:r>
        <w:r w:rsidRPr="00AF7642">
          <w:rPr>
            <w:b w:val="0"/>
            <w:bCs w:val="0"/>
            <w:noProof/>
            <w:webHidden/>
          </w:rPr>
          <w:tab/>
        </w:r>
        <w:r w:rsidRPr="00AF7642">
          <w:rPr>
            <w:b w:val="0"/>
            <w:bCs w:val="0"/>
            <w:noProof/>
            <w:webHidden/>
          </w:rPr>
          <w:fldChar w:fldCharType="begin"/>
        </w:r>
        <w:r w:rsidRPr="00AF7642">
          <w:rPr>
            <w:b w:val="0"/>
            <w:bCs w:val="0"/>
            <w:noProof/>
            <w:webHidden/>
          </w:rPr>
          <w:instrText xml:space="preserve"> PAGEREF _Toc518564621 \h </w:instrText>
        </w:r>
        <w:r w:rsidRPr="003076FE">
          <w:rPr>
            <w:b w:val="0"/>
            <w:bCs w:val="0"/>
            <w:noProof/>
          </w:rPr>
        </w:r>
        <w:r w:rsidRPr="00AF7642">
          <w:rPr>
            <w:b w:val="0"/>
            <w:bCs w:val="0"/>
            <w:noProof/>
            <w:webHidden/>
          </w:rPr>
          <w:fldChar w:fldCharType="separate"/>
        </w:r>
        <w:r>
          <w:rPr>
            <w:b w:val="0"/>
            <w:bCs w:val="0"/>
            <w:noProof/>
            <w:webHidden/>
          </w:rPr>
          <w:t>15</w:t>
        </w:r>
        <w:r w:rsidRPr="00AF7642">
          <w:rPr>
            <w:b w:val="0"/>
            <w:bCs w:val="0"/>
            <w:noProof/>
            <w:webHidden/>
          </w:rPr>
          <w:fldChar w:fldCharType="end"/>
        </w:r>
      </w:hyperlink>
    </w:p>
    <w:p w:rsidR="00714F0B" w:rsidRPr="00AF7642" w:rsidRDefault="00714F0B" w:rsidP="00AF7642">
      <w:pPr>
        <w:pStyle w:val="TOC1"/>
        <w:rPr>
          <w:b w:val="0"/>
          <w:bCs w:val="0"/>
        </w:rPr>
      </w:pPr>
      <w:hyperlink w:anchor="_Toc518564622" w:history="1">
        <w:r w:rsidRPr="00AF7642">
          <w:rPr>
            <w:rStyle w:val="Hyperlink"/>
            <w:b w:val="0"/>
            <w:bCs w:val="0"/>
            <w:noProof/>
          </w:rPr>
          <w:t>3.4. Седиментация</w:t>
        </w:r>
        <w:r w:rsidRPr="00AF7642">
          <w:rPr>
            <w:b w:val="0"/>
            <w:bCs w:val="0"/>
            <w:noProof/>
            <w:webHidden/>
          </w:rPr>
          <w:tab/>
        </w:r>
        <w:r w:rsidRPr="00AF7642">
          <w:rPr>
            <w:b w:val="0"/>
            <w:bCs w:val="0"/>
            <w:noProof/>
            <w:webHidden/>
          </w:rPr>
          <w:fldChar w:fldCharType="begin"/>
        </w:r>
        <w:r w:rsidRPr="00AF7642">
          <w:rPr>
            <w:b w:val="0"/>
            <w:bCs w:val="0"/>
            <w:noProof/>
            <w:webHidden/>
          </w:rPr>
          <w:instrText xml:space="preserve"> PAGEREF _Toc518564622 \h </w:instrText>
        </w:r>
        <w:r w:rsidRPr="003076FE">
          <w:rPr>
            <w:b w:val="0"/>
            <w:bCs w:val="0"/>
            <w:noProof/>
          </w:rPr>
        </w:r>
        <w:r w:rsidRPr="00AF7642">
          <w:rPr>
            <w:b w:val="0"/>
            <w:bCs w:val="0"/>
            <w:noProof/>
            <w:webHidden/>
          </w:rPr>
          <w:fldChar w:fldCharType="separate"/>
        </w:r>
        <w:r>
          <w:rPr>
            <w:b w:val="0"/>
            <w:bCs w:val="0"/>
            <w:noProof/>
            <w:webHidden/>
          </w:rPr>
          <w:t>15</w:t>
        </w:r>
        <w:r w:rsidRPr="00AF7642">
          <w:rPr>
            <w:b w:val="0"/>
            <w:bCs w:val="0"/>
            <w:noProof/>
            <w:webHidden/>
          </w:rPr>
          <w:fldChar w:fldCharType="end"/>
        </w:r>
      </w:hyperlink>
    </w:p>
    <w:p w:rsidR="00714F0B" w:rsidRPr="00AF7642" w:rsidRDefault="00714F0B" w:rsidP="00AF7642">
      <w:pPr>
        <w:pStyle w:val="TOC1"/>
        <w:rPr>
          <w:b w:val="0"/>
          <w:bCs w:val="0"/>
        </w:rPr>
      </w:pPr>
      <w:r>
        <w:rPr>
          <w:b w:val="0"/>
          <w:bCs w:val="0"/>
        </w:rPr>
        <w:t>3</w:t>
      </w:r>
      <w:r w:rsidRPr="00AF7642">
        <w:rPr>
          <w:b w:val="0"/>
          <w:bCs w:val="0"/>
        </w:rPr>
        <w:t>.</w:t>
      </w:r>
      <w:r>
        <w:rPr>
          <w:b w:val="0"/>
          <w:bCs w:val="0"/>
        </w:rPr>
        <w:t>5</w:t>
      </w:r>
      <w:r w:rsidRPr="00AF7642">
        <w:rPr>
          <w:b w:val="0"/>
          <w:bCs w:val="0"/>
        </w:rPr>
        <w:t>. Задачи для самостоятельного решения</w:t>
      </w:r>
      <w:r w:rsidRPr="00AF7642">
        <w:rPr>
          <w:b w:val="0"/>
          <w:bCs w:val="0"/>
          <w:webHidden/>
        </w:rPr>
        <w:tab/>
      </w:r>
      <w:r>
        <w:rPr>
          <w:b w:val="0"/>
          <w:bCs w:val="0"/>
          <w:webHidden/>
        </w:rPr>
        <w:t>18</w:t>
      </w:r>
    </w:p>
    <w:p w:rsidR="00714F0B" w:rsidRPr="00AF7642" w:rsidRDefault="00714F0B" w:rsidP="00AF7642">
      <w:pPr>
        <w:pStyle w:val="TOC1"/>
        <w:rPr>
          <w:rFonts w:ascii="Calibri" w:hAnsi="Calibri" w:cs="Calibri"/>
          <w:b w:val="0"/>
          <w:bCs w:val="0"/>
          <w:noProof/>
          <w:sz w:val="22"/>
          <w:szCs w:val="22"/>
        </w:rPr>
      </w:pPr>
      <w:hyperlink w:anchor="_Toc518564623" w:history="1">
        <w:r w:rsidRPr="00AF7642">
          <w:rPr>
            <w:rStyle w:val="Hyperlink"/>
            <w:b w:val="0"/>
            <w:bCs w:val="0"/>
            <w:noProof/>
          </w:rPr>
          <w:t>4. АДСОРБЦИЯ</w:t>
        </w:r>
        <w:r w:rsidRPr="00AF7642">
          <w:rPr>
            <w:b w:val="0"/>
            <w:bCs w:val="0"/>
            <w:noProof/>
            <w:webHidden/>
          </w:rPr>
          <w:tab/>
        </w:r>
        <w:r w:rsidRPr="00AF7642">
          <w:rPr>
            <w:b w:val="0"/>
            <w:bCs w:val="0"/>
            <w:noProof/>
            <w:webHidden/>
          </w:rPr>
          <w:fldChar w:fldCharType="begin"/>
        </w:r>
        <w:r w:rsidRPr="00AF7642">
          <w:rPr>
            <w:b w:val="0"/>
            <w:bCs w:val="0"/>
            <w:noProof/>
            <w:webHidden/>
          </w:rPr>
          <w:instrText xml:space="preserve"> PAGEREF _Toc518564623 \h </w:instrText>
        </w:r>
        <w:r w:rsidRPr="003076FE">
          <w:rPr>
            <w:b w:val="0"/>
            <w:bCs w:val="0"/>
            <w:noProof/>
          </w:rPr>
        </w:r>
        <w:r w:rsidRPr="00AF7642">
          <w:rPr>
            <w:b w:val="0"/>
            <w:bCs w:val="0"/>
            <w:noProof/>
            <w:webHidden/>
          </w:rPr>
          <w:fldChar w:fldCharType="separate"/>
        </w:r>
        <w:r>
          <w:rPr>
            <w:b w:val="0"/>
            <w:bCs w:val="0"/>
            <w:noProof/>
            <w:webHidden/>
          </w:rPr>
          <w:t>22</w:t>
        </w:r>
        <w:r w:rsidRPr="00AF7642">
          <w:rPr>
            <w:b w:val="0"/>
            <w:bCs w:val="0"/>
            <w:noProof/>
            <w:webHidden/>
          </w:rPr>
          <w:fldChar w:fldCharType="end"/>
        </w:r>
      </w:hyperlink>
    </w:p>
    <w:p w:rsidR="00714F0B" w:rsidRPr="00AF7642" w:rsidRDefault="00714F0B" w:rsidP="00AF7642">
      <w:pPr>
        <w:pStyle w:val="TOC1"/>
        <w:rPr>
          <w:rFonts w:ascii="Calibri" w:hAnsi="Calibri" w:cs="Calibri"/>
          <w:b w:val="0"/>
          <w:bCs w:val="0"/>
          <w:noProof/>
          <w:sz w:val="22"/>
          <w:szCs w:val="22"/>
        </w:rPr>
      </w:pPr>
      <w:hyperlink w:anchor="_Toc518564624" w:history="1">
        <w:r w:rsidRPr="00AF7642">
          <w:rPr>
            <w:rStyle w:val="Hyperlink"/>
            <w:b w:val="0"/>
            <w:bCs w:val="0"/>
            <w:noProof/>
          </w:rPr>
          <w:t>4.1. Классификация адсорбционных процессов</w:t>
        </w:r>
        <w:r w:rsidRPr="00AF7642">
          <w:rPr>
            <w:b w:val="0"/>
            <w:bCs w:val="0"/>
            <w:noProof/>
            <w:webHidden/>
          </w:rPr>
          <w:tab/>
        </w:r>
        <w:r w:rsidRPr="00AF7642">
          <w:rPr>
            <w:b w:val="0"/>
            <w:bCs w:val="0"/>
            <w:noProof/>
            <w:webHidden/>
          </w:rPr>
          <w:fldChar w:fldCharType="begin"/>
        </w:r>
        <w:r w:rsidRPr="00AF7642">
          <w:rPr>
            <w:b w:val="0"/>
            <w:bCs w:val="0"/>
            <w:noProof/>
            <w:webHidden/>
          </w:rPr>
          <w:instrText xml:space="preserve"> PAGEREF _Toc518564624 \h </w:instrText>
        </w:r>
        <w:r w:rsidRPr="003076FE">
          <w:rPr>
            <w:b w:val="0"/>
            <w:bCs w:val="0"/>
            <w:noProof/>
          </w:rPr>
        </w:r>
        <w:r w:rsidRPr="00AF7642">
          <w:rPr>
            <w:b w:val="0"/>
            <w:bCs w:val="0"/>
            <w:noProof/>
            <w:webHidden/>
          </w:rPr>
          <w:fldChar w:fldCharType="separate"/>
        </w:r>
        <w:r>
          <w:rPr>
            <w:b w:val="0"/>
            <w:bCs w:val="0"/>
            <w:noProof/>
            <w:webHidden/>
          </w:rPr>
          <w:t>22</w:t>
        </w:r>
        <w:r w:rsidRPr="00AF7642">
          <w:rPr>
            <w:b w:val="0"/>
            <w:bCs w:val="0"/>
            <w:noProof/>
            <w:webHidden/>
          </w:rPr>
          <w:fldChar w:fldCharType="end"/>
        </w:r>
      </w:hyperlink>
    </w:p>
    <w:p w:rsidR="00714F0B" w:rsidRPr="00AF7642" w:rsidRDefault="00714F0B" w:rsidP="00AF7642">
      <w:pPr>
        <w:pStyle w:val="TOC1"/>
        <w:rPr>
          <w:rFonts w:ascii="Calibri" w:hAnsi="Calibri" w:cs="Calibri"/>
          <w:b w:val="0"/>
          <w:bCs w:val="0"/>
          <w:noProof/>
          <w:sz w:val="22"/>
          <w:szCs w:val="22"/>
        </w:rPr>
      </w:pPr>
      <w:hyperlink w:anchor="_Toc518564625" w:history="1">
        <w:r w:rsidRPr="00AF7642">
          <w:rPr>
            <w:rStyle w:val="Hyperlink"/>
            <w:b w:val="0"/>
            <w:bCs w:val="0"/>
            <w:noProof/>
          </w:rPr>
          <w:t>4.2. Изотермы адсорбции</w:t>
        </w:r>
        <w:r w:rsidRPr="00AF7642">
          <w:rPr>
            <w:b w:val="0"/>
            <w:bCs w:val="0"/>
            <w:noProof/>
            <w:webHidden/>
          </w:rPr>
          <w:tab/>
        </w:r>
        <w:r w:rsidRPr="00AF7642">
          <w:rPr>
            <w:b w:val="0"/>
            <w:bCs w:val="0"/>
            <w:noProof/>
            <w:webHidden/>
          </w:rPr>
          <w:fldChar w:fldCharType="begin"/>
        </w:r>
        <w:r w:rsidRPr="00AF7642">
          <w:rPr>
            <w:b w:val="0"/>
            <w:bCs w:val="0"/>
            <w:noProof/>
            <w:webHidden/>
          </w:rPr>
          <w:instrText xml:space="preserve"> PAGEREF _Toc518564625 \h </w:instrText>
        </w:r>
        <w:r w:rsidRPr="003076FE">
          <w:rPr>
            <w:b w:val="0"/>
            <w:bCs w:val="0"/>
            <w:noProof/>
          </w:rPr>
        </w:r>
        <w:r w:rsidRPr="00AF7642">
          <w:rPr>
            <w:b w:val="0"/>
            <w:bCs w:val="0"/>
            <w:noProof/>
            <w:webHidden/>
          </w:rPr>
          <w:fldChar w:fldCharType="separate"/>
        </w:r>
        <w:r>
          <w:rPr>
            <w:b w:val="0"/>
            <w:bCs w:val="0"/>
            <w:noProof/>
            <w:webHidden/>
          </w:rPr>
          <w:t>22</w:t>
        </w:r>
        <w:r w:rsidRPr="00AF7642">
          <w:rPr>
            <w:b w:val="0"/>
            <w:bCs w:val="0"/>
            <w:noProof/>
            <w:webHidden/>
          </w:rPr>
          <w:fldChar w:fldCharType="end"/>
        </w:r>
      </w:hyperlink>
    </w:p>
    <w:p w:rsidR="00714F0B" w:rsidRPr="00AF7642" w:rsidRDefault="00714F0B" w:rsidP="00AF7642">
      <w:pPr>
        <w:pStyle w:val="TOC1"/>
        <w:rPr>
          <w:rFonts w:ascii="Calibri" w:hAnsi="Calibri" w:cs="Calibri"/>
          <w:b w:val="0"/>
          <w:bCs w:val="0"/>
          <w:noProof/>
          <w:sz w:val="22"/>
          <w:szCs w:val="22"/>
        </w:rPr>
      </w:pPr>
      <w:hyperlink w:anchor="_Toc518564626" w:history="1">
        <w:r w:rsidRPr="00AF7642">
          <w:rPr>
            <w:rStyle w:val="Hyperlink"/>
            <w:b w:val="0"/>
            <w:bCs w:val="0"/>
            <w:noProof/>
          </w:rPr>
          <w:t>4.3. Фундаментальное адсорбционное уравнение Гиббса</w:t>
        </w:r>
        <w:r w:rsidRPr="00AF7642">
          <w:rPr>
            <w:b w:val="0"/>
            <w:bCs w:val="0"/>
            <w:noProof/>
            <w:webHidden/>
          </w:rPr>
          <w:tab/>
        </w:r>
        <w:r w:rsidRPr="00AF7642">
          <w:rPr>
            <w:b w:val="0"/>
            <w:bCs w:val="0"/>
            <w:noProof/>
            <w:webHidden/>
          </w:rPr>
          <w:fldChar w:fldCharType="begin"/>
        </w:r>
        <w:r w:rsidRPr="00AF7642">
          <w:rPr>
            <w:b w:val="0"/>
            <w:bCs w:val="0"/>
            <w:noProof/>
            <w:webHidden/>
          </w:rPr>
          <w:instrText xml:space="preserve"> PAGEREF _Toc518564626 \h </w:instrText>
        </w:r>
        <w:r w:rsidRPr="003076FE">
          <w:rPr>
            <w:b w:val="0"/>
            <w:bCs w:val="0"/>
            <w:noProof/>
          </w:rPr>
        </w:r>
        <w:r w:rsidRPr="00AF7642">
          <w:rPr>
            <w:b w:val="0"/>
            <w:bCs w:val="0"/>
            <w:noProof/>
            <w:webHidden/>
          </w:rPr>
          <w:fldChar w:fldCharType="separate"/>
        </w:r>
        <w:r>
          <w:rPr>
            <w:b w:val="0"/>
            <w:bCs w:val="0"/>
            <w:noProof/>
            <w:webHidden/>
          </w:rPr>
          <w:t>23</w:t>
        </w:r>
        <w:r w:rsidRPr="00AF7642">
          <w:rPr>
            <w:b w:val="0"/>
            <w:bCs w:val="0"/>
            <w:noProof/>
            <w:webHidden/>
          </w:rPr>
          <w:fldChar w:fldCharType="end"/>
        </w:r>
      </w:hyperlink>
    </w:p>
    <w:p w:rsidR="00714F0B" w:rsidRPr="00AF7642" w:rsidRDefault="00714F0B" w:rsidP="00AF7642">
      <w:pPr>
        <w:pStyle w:val="TOC1"/>
        <w:rPr>
          <w:b w:val="0"/>
          <w:bCs w:val="0"/>
        </w:rPr>
      </w:pPr>
      <w:hyperlink w:anchor="_Toc518564627" w:history="1">
        <w:r w:rsidRPr="00AF7642">
          <w:rPr>
            <w:rStyle w:val="Hyperlink"/>
            <w:b w:val="0"/>
            <w:bCs w:val="0"/>
            <w:noProof/>
          </w:rPr>
          <w:t>4.4. Теории адсорбции</w:t>
        </w:r>
        <w:r w:rsidRPr="00AF7642">
          <w:rPr>
            <w:b w:val="0"/>
            <w:bCs w:val="0"/>
            <w:noProof/>
            <w:webHidden/>
          </w:rPr>
          <w:tab/>
        </w:r>
        <w:r w:rsidRPr="00AF7642">
          <w:rPr>
            <w:b w:val="0"/>
            <w:bCs w:val="0"/>
            <w:noProof/>
            <w:webHidden/>
          </w:rPr>
          <w:fldChar w:fldCharType="begin"/>
        </w:r>
        <w:r w:rsidRPr="00AF7642">
          <w:rPr>
            <w:b w:val="0"/>
            <w:bCs w:val="0"/>
            <w:noProof/>
            <w:webHidden/>
          </w:rPr>
          <w:instrText xml:space="preserve"> PAGEREF _Toc518564627 \h </w:instrText>
        </w:r>
        <w:r w:rsidRPr="003076FE">
          <w:rPr>
            <w:b w:val="0"/>
            <w:bCs w:val="0"/>
            <w:noProof/>
          </w:rPr>
        </w:r>
        <w:r w:rsidRPr="00AF7642">
          <w:rPr>
            <w:b w:val="0"/>
            <w:bCs w:val="0"/>
            <w:noProof/>
            <w:webHidden/>
          </w:rPr>
          <w:fldChar w:fldCharType="separate"/>
        </w:r>
        <w:r>
          <w:rPr>
            <w:b w:val="0"/>
            <w:bCs w:val="0"/>
            <w:noProof/>
            <w:webHidden/>
          </w:rPr>
          <w:t>23</w:t>
        </w:r>
        <w:r w:rsidRPr="00AF7642">
          <w:rPr>
            <w:b w:val="0"/>
            <w:bCs w:val="0"/>
            <w:noProof/>
            <w:webHidden/>
          </w:rPr>
          <w:fldChar w:fldCharType="end"/>
        </w:r>
      </w:hyperlink>
    </w:p>
    <w:p w:rsidR="00714F0B" w:rsidRPr="00AF7642" w:rsidRDefault="00714F0B" w:rsidP="00AF7642">
      <w:pPr>
        <w:pStyle w:val="TOC1"/>
        <w:rPr>
          <w:b w:val="0"/>
          <w:bCs w:val="0"/>
        </w:rPr>
      </w:pPr>
      <w:r>
        <w:rPr>
          <w:b w:val="0"/>
          <w:bCs w:val="0"/>
        </w:rPr>
        <w:t>4</w:t>
      </w:r>
      <w:r w:rsidRPr="00AF7642">
        <w:rPr>
          <w:b w:val="0"/>
          <w:bCs w:val="0"/>
        </w:rPr>
        <w:t>.</w:t>
      </w:r>
      <w:r>
        <w:rPr>
          <w:b w:val="0"/>
          <w:bCs w:val="0"/>
        </w:rPr>
        <w:t>5</w:t>
      </w:r>
      <w:r w:rsidRPr="00AF7642">
        <w:rPr>
          <w:b w:val="0"/>
          <w:bCs w:val="0"/>
        </w:rPr>
        <w:t>. Задачи для самостоятельного решения</w:t>
      </w:r>
      <w:r w:rsidRPr="00AF7642">
        <w:rPr>
          <w:b w:val="0"/>
          <w:bCs w:val="0"/>
          <w:webHidden/>
        </w:rPr>
        <w:tab/>
      </w:r>
      <w:r>
        <w:rPr>
          <w:b w:val="0"/>
          <w:bCs w:val="0"/>
          <w:webHidden/>
        </w:rPr>
        <w:t>25</w:t>
      </w:r>
    </w:p>
    <w:p w:rsidR="00714F0B" w:rsidRPr="00AF7642" w:rsidRDefault="00714F0B" w:rsidP="00AF7642">
      <w:pPr>
        <w:pStyle w:val="TOC1"/>
        <w:jc w:val="both"/>
        <w:rPr>
          <w:rFonts w:ascii="Calibri" w:hAnsi="Calibri" w:cs="Calibri"/>
          <w:b w:val="0"/>
          <w:bCs w:val="0"/>
          <w:noProof/>
          <w:sz w:val="22"/>
          <w:szCs w:val="22"/>
        </w:rPr>
      </w:pPr>
      <w:hyperlink w:anchor="_Toc518564628" w:history="1">
        <w:r w:rsidRPr="00AF7642">
          <w:rPr>
            <w:rStyle w:val="Hyperlink"/>
            <w:b w:val="0"/>
            <w:bCs w:val="0"/>
            <w:noProof/>
          </w:rPr>
          <w:t>5.КАПИЛЛЯРНЫЕ ЯВЛЕНИЯ, АДГЕЗИЯ, СМАЧИВАНИЕ, РАСТЕКАНИЕ</w:t>
        </w:r>
        <w:r w:rsidRPr="00AF7642">
          <w:rPr>
            <w:b w:val="0"/>
            <w:bCs w:val="0"/>
            <w:noProof/>
            <w:webHidden/>
          </w:rPr>
          <w:tab/>
        </w:r>
        <w:r>
          <w:rPr>
            <w:b w:val="0"/>
            <w:bCs w:val="0"/>
            <w:noProof/>
            <w:webHidden/>
          </w:rPr>
          <w:t>29</w:t>
        </w:r>
      </w:hyperlink>
    </w:p>
    <w:p w:rsidR="00714F0B" w:rsidRPr="00AF7642" w:rsidRDefault="00714F0B" w:rsidP="00AF7642">
      <w:pPr>
        <w:pStyle w:val="TOC1"/>
        <w:rPr>
          <w:rFonts w:ascii="Calibri" w:hAnsi="Calibri" w:cs="Calibri"/>
          <w:b w:val="0"/>
          <w:bCs w:val="0"/>
          <w:noProof/>
          <w:sz w:val="22"/>
          <w:szCs w:val="22"/>
        </w:rPr>
      </w:pPr>
      <w:hyperlink w:anchor="_Toc518564629" w:history="1">
        <w:r w:rsidRPr="00AF7642">
          <w:rPr>
            <w:rStyle w:val="Hyperlink"/>
            <w:b w:val="0"/>
            <w:bCs w:val="0"/>
            <w:noProof/>
          </w:rPr>
          <w:t>5.1. Капиллярное поднятие</w:t>
        </w:r>
        <w:r w:rsidRPr="00AF7642">
          <w:rPr>
            <w:b w:val="0"/>
            <w:bCs w:val="0"/>
            <w:noProof/>
            <w:webHidden/>
          </w:rPr>
          <w:tab/>
        </w:r>
        <w:r>
          <w:rPr>
            <w:b w:val="0"/>
            <w:bCs w:val="0"/>
            <w:noProof/>
            <w:webHidden/>
          </w:rPr>
          <w:t>29</w:t>
        </w:r>
      </w:hyperlink>
    </w:p>
    <w:p w:rsidR="00714F0B" w:rsidRPr="00AF7642" w:rsidRDefault="00714F0B" w:rsidP="00AF7642">
      <w:pPr>
        <w:pStyle w:val="TOC1"/>
        <w:rPr>
          <w:rFonts w:ascii="Calibri" w:hAnsi="Calibri" w:cs="Calibri"/>
          <w:b w:val="0"/>
          <w:bCs w:val="0"/>
          <w:noProof/>
          <w:sz w:val="22"/>
          <w:szCs w:val="22"/>
        </w:rPr>
      </w:pPr>
      <w:hyperlink w:anchor="_Toc518564630" w:history="1">
        <w:r w:rsidRPr="00AF7642">
          <w:rPr>
            <w:rStyle w:val="Hyperlink"/>
            <w:b w:val="0"/>
            <w:bCs w:val="0"/>
            <w:noProof/>
          </w:rPr>
          <w:t>5.2. Адгезия</w:t>
        </w:r>
        <w:r w:rsidRPr="00AF7642">
          <w:rPr>
            <w:b w:val="0"/>
            <w:bCs w:val="0"/>
            <w:noProof/>
            <w:webHidden/>
          </w:rPr>
          <w:tab/>
        </w:r>
        <w:r w:rsidRPr="00AF7642">
          <w:rPr>
            <w:b w:val="0"/>
            <w:bCs w:val="0"/>
            <w:noProof/>
            <w:webHidden/>
          </w:rPr>
          <w:fldChar w:fldCharType="begin"/>
        </w:r>
        <w:r w:rsidRPr="00AF7642">
          <w:rPr>
            <w:b w:val="0"/>
            <w:bCs w:val="0"/>
            <w:noProof/>
            <w:webHidden/>
          </w:rPr>
          <w:instrText xml:space="preserve"> PAGEREF _Toc518564630 \h </w:instrText>
        </w:r>
        <w:r w:rsidRPr="003076FE">
          <w:rPr>
            <w:b w:val="0"/>
            <w:bCs w:val="0"/>
            <w:noProof/>
          </w:rPr>
        </w:r>
        <w:r w:rsidRPr="00AF7642">
          <w:rPr>
            <w:b w:val="0"/>
            <w:bCs w:val="0"/>
            <w:noProof/>
            <w:webHidden/>
          </w:rPr>
          <w:fldChar w:fldCharType="separate"/>
        </w:r>
        <w:r>
          <w:rPr>
            <w:b w:val="0"/>
            <w:bCs w:val="0"/>
            <w:noProof/>
            <w:webHidden/>
          </w:rPr>
          <w:t>30</w:t>
        </w:r>
        <w:r w:rsidRPr="00AF7642">
          <w:rPr>
            <w:b w:val="0"/>
            <w:bCs w:val="0"/>
            <w:noProof/>
            <w:webHidden/>
          </w:rPr>
          <w:fldChar w:fldCharType="end"/>
        </w:r>
      </w:hyperlink>
    </w:p>
    <w:p w:rsidR="00714F0B" w:rsidRPr="00AF7642" w:rsidRDefault="00714F0B" w:rsidP="00AF7642">
      <w:pPr>
        <w:pStyle w:val="TOC1"/>
        <w:rPr>
          <w:b w:val="0"/>
          <w:bCs w:val="0"/>
        </w:rPr>
      </w:pPr>
      <w:hyperlink w:anchor="_Toc518564631" w:history="1">
        <w:r w:rsidRPr="00AF7642">
          <w:rPr>
            <w:rStyle w:val="Hyperlink"/>
            <w:b w:val="0"/>
            <w:bCs w:val="0"/>
            <w:noProof/>
          </w:rPr>
          <w:t>5.3. Смачивание</w:t>
        </w:r>
        <w:r w:rsidRPr="00AF7642">
          <w:rPr>
            <w:b w:val="0"/>
            <w:bCs w:val="0"/>
            <w:noProof/>
            <w:webHidden/>
          </w:rPr>
          <w:tab/>
        </w:r>
        <w:r w:rsidRPr="00AF7642">
          <w:rPr>
            <w:b w:val="0"/>
            <w:bCs w:val="0"/>
            <w:noProof/>
            <w:webHidden/>
          </w:rPr>
          <w:fldChar w:fldCharType="begin"/>
        </w:r>
        <w:r w:rsidRPr="00AF7642">
          <w:rPr>
            <w:b w:val="0"/>
            <w:bCs w:val="0"/>
            <w:noProof/>
            <w:webHidden/>
          </w:rPr>
          <w:instrText xml:space="preserve"> PAGEREF _Toc518564631 \h </w:instrText>
        </w:r>
        <w:r w:rsidRPr="003076FE">
          <w:rPr>
            <w:b w:val="0"/>
            <w:bCs w:val="0"/>
            <w:noProof/>
          </w:rPr>
        </w:r>
        <w:r w:rsidRPr="00AF7642">
          <w:rPr>
            <w:b w:val="0"/>
            <w:bCs w:val="0"/>
            <w:noProof/>
            <w:webHidden/>
          </w:rPr>
          <w:fldChar w:fldCharType="separate"/>
        </w:r>
        <w:r>
          <w:rPr>
            <w:b w:val="0"/>
            <w:bCs w:val="0"/>
            <w:noProof/>
            <w:webHidden/>
          </w:rPr>
          <w:t>31</w:t>
        </w:r>
        <w:r w:rsidRPr="00AF7642">
          <w:rPr>
            <w:b w:val="0"/>
            <w:bCs w:val="0"/>
            <w:noProof/>
            <w:webHidden/>
          </w:rPr>
          <w:fldChar w:fldCharType="end"/>
        </w:r>
      </w:hyperlink>
    </w:p>
    <w:p w:rsidR="00714F0B" w:rsidRPr="00AF7642" w:rsidRDefault="00714F0B" w:rsidP="00AF7642">
      <w:pPr>
        <w:pStyle w:val="TOC1"/>
        <w:rPr>
          <w:b w:val="0"/>
          <w:bCs w:val="0"/>
        </w:rPr>
      </w:pPr>
      <w:r>
        <w:rPr>
          <w:b w:val="0"/>
          <w:bCs w:val="0"/>
        </w:rPr>
        <w:t>5</w:t>
      </w:r>
      <w:r w:rsidRPr="00AF7642">
        <w:rPr>
          <w:b w:val="0"/>
          <w:bCs w:val="0"/>
        </w:rPr>
        <w:t>.</w:t>
      </w:r>
      <w:r>
        <w:rPr>
          <w:b w:val="0"/>
          <w:bCs w:val="0"/>
        </w:rPr>
        <w:t>4</w:t>
      </w:r>
      <w:r w:rsidRPr="00AF7642">
        <w:rPr>
          <w:b w:val="0"/>
          <w:bCs w:val="0"/>
        </w:rPr>
        <w:t>. Задачи для самостоятельного решения</w:t>
      </w:r>
      <w:r w:rsidRPr="00AF7642">
        <w:rPr>
          <w:b w:val="0"/>
          <w:bCs w:val="0"/>
          <w:webHidden/>
        </w:rPr>
        <w:tab/>
      </w:r>
      <w:r>
        <w:rPr>
          <w:b w:val="0"/>
          <w:bCs w:val="0"/>
          <w:webHidden/>
        </w:rPr>
        <w:t>32</w:t>
      </w:r>
    </w:p>
    <w:p w:rsidR="00714F0B" w:rsidRPr="00AF7642" w:rsidRDefault="00714F0B" w:rsidP="00AF7642">
      <w:pPr>
        <w:pStyle w:val="TOC1"/>
        <w:rPr>
          <w:rFonts w:ascii="Calibri" w:hAnsi="Calibri" w:cs="Calibri"/>
          <w:b w:val="0"/>
          <w:bCs w:val="0"/>
          <w:noProof/>
          <w:sz w:val="22"/>
          <w:szCs w:val="22"/>
        </w:rPr>
      </w:pPr>
      <w:hyperlink w:anchor="_Toc518564632" w:history="1">
        <w:r w:rsidRPr="00AF7642">
          <w:rPr>
            <w:rStyle w:val="Hyperlink"/>
            <w:b w:val="0"/>
            <w:bCs w:val="0"/>
            <w:noProof/>
          </w:rPr>
          <w:t>6.КОАГУЛЯЦИЯ ЛИОФОБНЫХ ДИСПЕРСНЫХ СИСТЕМ</w:t>
        </w:r>
        <w:r w:rsidRPr="00AF7642">
          <w:rPr>
            <w:b w:val="0"/>
            <w:bCs w:val="0"/>
            <w:noProof/>
            <w:webHidden/>
          </w:rPr>
          <w:tab/>
        </w:r>
        <w:r w:rsidRPr="00AF7642">
          <w:rPr>
            <w:b w:val="0"/>
            <w:bCs w:val="0"/>
            <w:noProof/>
            <w:webHidden/>
          </w:rPr>
          <w:fldChar w:fldCharType="begin"/>
        </w:r>
        <w:r w:rsidRPr="00AF7642">
          <w:rPr>
            <w:b w:val="0"/>
            <w:bCs w:val="0"/>
            <w:noProof/>
            <w:webHidden/>
          </w:rPr>
          <w:instrText xml:space="preserve"> PAGEREF _Toc518564632 \h </w:instrText>
        </w:r>
        <w:r w:rsidRPr="003076FE">
          <w:rPr>
            <w:b w:val="0"/>
            <w:bCs w:val="0"/>
            <w:noProof/>
          </w:rPr>
        </w:r>
        <w:r w:rsidRPr="00AF7642">
          <w:rPr>
            <w:b w:val="0"/>
            <w:bCs w:val="0"/>
            <w:noProof/>
            <w:webHidden/>
          </w:rPr>
          <w:fldChar w:fldCharType="separate"/>
        </w:r>
        <w:r>
          <w:rPr>
            <w:b w:val="0"/>
            <w:bCs w:val="0"/>
            <w:noProof/>
            <w:webHidden/>
          </w:rPr>
          <w:t>34</w:t>
        </w:r>
        <w:r w:rsidRPr="00AF7642">
          <w:rPr>
            <w:b w:val="0"/>
            <w:bCs w:val="0"/>
            <w:noProof/>
            <w:webHidden/>
          </w:rPr>
          <w:fldChar w:fldCharType="end"/>
        </w:r>
      </w:hyperlink>
    </w:p>
    <w:p w:rsidR="00714F0B" w:rsidRPr="00AF7642" w:rsidRDefault="00714F0B" w:rsidP="00AF7642">
      <w:pPr>
        <w:pStyle w:val="TOC1"/>
        <w:rPr>
          <w:rFonts w:ascii="Calibri" w:hAnsi="Calibri" w:cs="Calibri"/>
          <w:b w:val="0"/>
          <w:bCs w:val="0"/>
          <w:noProof/>
          <w:sz w:val="22"/>
          <w:szCs w:val="22"/>
        </w:rPr>
      </w:pPr>
      <w:hyperlink w:anchor="_Toc518564633" w:history="1">
        <w:r w:rsidRPr="00AF7642">
          <w:rPr>
            <w:rStyle w:val="Hyperlink"/>
            <w:b w:val="0"/>
            <w:bCs w:val="0"/>
            <w:noProof/>
          </w:rPr>
          <w:t>6.1. Характеристика процесса коагуляции</w:t>
        </w:r>
        <w:r w:rsidRPr="00AF7642">
          <w:rPr>
            <w:b w:val="0"/>
            <w:bCs w:val="0"/>
            <w:noProof/>
            <w:webHidden/>
          </w:rPr>
          <w:tab/>
        </w:r>
        <w:r w:rsidRPr="00AF7642">
          <w:rPr>
            <w:b w:val="0"/>
            <w:bCs w:val="0"/>
            <w:noProof/>
            <w:webHidden/>
          </w:rPr>
          <w:fldChar w:fldCharType="begin"/>
        </w:r>
        <w:r w:rsidRPr="00AF7642">
          <w:rPr>
            <w:b w:val="0"/>
            <w:bCs w:val="0"/>
            <w:noProof/>
            <w:webHidden/>
          </w:rPr>
          <w:instrText xml:space="preserve"> PAGEREF _Toc518564633 \h </w:instrText>
        </w:r>
        <w:r w:rsidRPr="003076FE">
          <w:rPr>
            <w:b w:val="0"/>
            <w:bCs w:val="0"/>
            <w:noProof/>
          </w:rPr>
        </w:r>
        <w:r w:rsidRPr="00AF7642">
          <w:rPr>
            <w:b w:val="0"/>
            <w:bCs w:val="0"/>
            <w:noProof/>
            <w:webHidden/>
          </w:rPr>
          <w:fldChar w:fldCharType="separate"/>
        </w:r>
        <w:r>
          <w:rPr>
            <w:b w:val="0"/>
            <w:bCs w:val="0"/>
            <w:noProof/>
            <w:webHidden/>
          </w:rPr>
          <w:t>35</w:t>
        </w:r>
        <w:r w:rsidRPr="00AF7642">
          <w:rPr>
            <w:b w:val="0"/>
            <w:bCs w:val="0"/>
            <w:noProof/>
            <w:webHidden/>
          </w:rPr>
          <w:fldChar w:fldCharType="end"/>
        </w:r>
      </w:hyperlink>
    </w:p>
    <w:p w:rsidR="00714F0B" w:rsidRPr="00AF7642" w:rsidRDefault="00714F0B" w:rsidP="00AF7642">
      <w:pPr>
        <w:pStyle w:val="TOC1"/>
        <w:rPr>
          <w:b w:val="0"/>
          <w:bCs w:val="0"/>
        </w:rPr>
      </w:pPr>
      <w:hyperlink w:anchor="_Toc518564634" w:history="1">
        <w:r w:rsidRPr="00AF7642">
          <w:rPr>
            <w:rStyle w:val="Hyperlink"/>
            <w:b w:val="0"/>
            <w:bCs w:val="0"/>
            <w:noProof/>
          </w:rPr>
          <w:t>6.2. Кинетика коагуляции</w:t>
        </w:r>
        <w:r w:rsidRPr="00AF7642">
          <w:rPr>
            <w:b w:val="0"/>
            <w:bCs w:val="0"/>
            <w:noProof/>
            <w:webHidden/>
          </w:rPr>
          <w:tab/>
        </w:r>
        <w:r w:rsidRPr="00AF7642">
          <w:rPr>
            <w:b w:val="0"/>
            <w:bCs w:val="0"/>
            <w:noProof/>
            <w:webHidden/>
          </w:rPr>
          <w:fldChar w:fldCharType="begin"/>
        </w:r>
        <w:r w:rsidRPr="00AF7642">
          <w:rPr>
            <w:b w:val="0"/>
            <w:bCs w:val="0"/>
            <w:noProof/>
            <w:webHidden/>
          </w:rPr>
          <w:instrText xml:space="preserve"> PAGEREF _Toc518564634 \h </w:instrText>
        </w:r>
        <w:r w:rsidRPr="003076FE">
          <w:rPr>
            <w:b w:val="0"/>
            <w:bCs w:val="0"/>
            <w:noProof/>
          </w:rPr>
        </w:r>
        <w:r w:rsidRPr="00AF7642">
          <w:rPr>
            <w:b w:val="0"/>
            <w:bCs w:val="0"/>
            <w:noProof/>
            <w:webHidden/>
          </w:rPr>
          <w:fldChar w:fldCharType="separate"/>
        </w:r>
        <w:r>
          <w:rPr>
            <w:b w:val="0"/>
            <w:bCs w:val="0"/>
            <w:noProof/>
            <w:webHidden/>
          </w:rPr>
          <w:t>35</w:t>
        </w:r>
        <w:r w:rsidRPr="00AF7642">
          <w:rPr>
            <w:b w:val="0"/>
            <w:bCs w:val="0"/>
            <w:noProof/>
            <w:webHidden/>
          </w:rPr>
          <w:fldChar w:fldCharType="end"/>
        </w:r>
      </w:hyperlink>
    </w:p>
    <w:p w:rsidR="00714F0B" w:rsidRPr="00AF7642" w:rsidRDefault="00714F0B" w:rsidP="00AF7642">
      <w:pPr>
        <w:pStyle w:val="TOC1"/>
        <w:rPr>
          <w:b w:val="0"/>
          <w:bCs w:val="0"/>
        </w:rPr>
      </w:pPr>
      <w:r>
        <w:rPr>
          <w:b w:val="0"/>
          <w:bCs w:val="0"/>
        </w:rPr>
        <w:t>6</w:t>
      </w:r>
      <w:r w:rsidRPr="00AF7642">
        <w:rPr>
          <w:b w:val="0"/>
          <w:bCs w:val="0"/>
        </w:rPr>
        <w:t>.3. Задачи для самостоятельного решения</w:t>
      </w:r>
      <w:r w:rsidRPr="00AF7642">
        <w:rPr>
          <w:b w:val="0"/>
          <w:bCs w:val="0"/>
          <w:webHidden/>
        </w:rPr>
        <w:tab/>
      </w:r>
      <w:r>
        <w:rPr>
          <w:b w:val="0"/>
          <w:bCs w:val="0"/>
          <w:webHidden/>
        </w:rPr>
        <w:t>3</w:t>
      </w:r>
      <w:r w:rsidRPr="00AF7642">
        <w:rPr>
          <w:b w:val="0"/>
          <w:bCs w:val="0"/>
          <w:webHidden/>
        </w:rPr>
        <w:t>7</w:t>
      </w:r>
    </w:p>
    <w:p w:rsidR="00714F0B" w:rsidRPr="00AF7642" w:rsidRDefault="00714F0B" w:rsidP="009332F0">
      <w:pPr>
        <w:pStyle w:val="TOC3"/>
        <w:spacing w:line="24" w:lineRule="atLeast"/>
        <w:rPr>
          <w:rFonts w:ascii="Calibri" w:hAnsi="Calibri" w:cs="Calibri"/>
          <w:noProof/>
          <w:sz w:val="22"/>
          <w:szCs w:val="22"/>
        </w:rPr>
      </w:pPr>
      <w:hyperlink w:anchor="_Toc518564640" w:history="1">
        <w:r w:rsidRPr="00AF7642">
          <w:rPr>
            <w:rStyle w:val="Hyperlink"/>
            <w:noProof/>
          </w:rPr>
          <w:t>РЕКОМЕНДОВАННАЯ ЛИТЕРАТУРА</w:t>
        </w:r>
        <w:r w:rsidRPr="00AF7642">
          <w:rPr>
            <w:noProof/>
            <w:webHidden/>
          </w:rPr>
          <w:tab/>
        </w:r>
        <w:r w:rsidRPr="00AF7642">
          <w:rPr>
            <w:noProof/>
            <w:webHidden/>
          </w:rPr>
          <w:fldChar w:fldCharType="begin"/>
        </w:r>
        <w:r w:rsidRPr="00AF7642">
          <w:rPr>
            <w:noProof/>
            <w:webHidden/>
          </w:rPr>
          <w:instrText xml:space="preserve"> PAGEREF _Toc518564640 \h </w:instrText>
        </w:r>
        <w:r>
          <w:rPr>
            <w:noProof/>
          </w:rPr>
        </w:r>
        <w:r w:rsidRPr="00AF7642">
          <w:rPr>
            <w:noProof/>
            <w:webHidden/>
          </w:rPr>
          <w:fldChar w:fldCharType="separate"/>
        </w:r>
        <w:r>
          <w:rPr>
            <w:noProof/>
            <w:webHidden/>
          </w:rPr>
          <w:t>42</w:t>
        </w:r>
        <w:r w:rsidRPr="00AF7642">
          <w:rPr>
            <w:noProof/>
            <w:webHidden/>
          </w:rPr>
          <w:fldChar w:fldCharType="end"/>
        </w:r>
      </w:hyperlink>
    </w:p>
    <w:p w:rsidR="00714F0B" w:rsidRPr="00AF7642" w:rsidRDefault="00714F0B" w:rsidP="009332F0">
      <w:pPr>
        <w:pStyle w:val="TOC3"/>
        <w:spacing w:line="24" w:lineRule="atLeast"/>
        <w:rPr>
          <w:rFonts w:ascii="Calibri" w:hAnsi="Calibri" w:cs="Calibri"/>
          <w:noProof/>
          <w:sz w:val="22"/>
          <w:szCs w:val="22"/>
        </w:rPr>
      </w:pPr>
      <w:hyperlink w:anchor="_Toc518564641" w:history="1">
        <w:r w:rsidRPr="00AF7642">
          <w:rPr>
            <w:rStyle w:val="Hyperlink"/>
            <w:noProof/>
          </w:rPr>
          <w:t>ВАРИАНТЫ  КОНТРОЛЬНОЙ  РАБОТЫ</w:t>
        </w:r>
        <w:r w:rsidRPr="00AF7642">
          <w:rPr>
            <w:noProof/>
            <w:webHidden/>
          </w:rPr>
          <w:tab/>
        </w:r>
        <w:r w:rsidRPr="00AF7642">
          <w:rPr>
            <w:noProof/>
            <w:webHidden/>
          </w:rPr>
          <w:fldChar w:fldCharType="begin"/>
        </w:r>
        <w:r w:rsidRPr="00AF7642">
          <w:rPr>
            <w:noProof/>
            <w:webHidden/>
          </w:rPr>
          <w:instrText xml:space="preserve"> PAGEREF _Toc518564641 \h </w:instrText>
        </w:r>
        <w:r>
          <w:rPr>
            <w:noProof/>
          </w:rPr>
        </w:r>
        <w:r w:rsidRPr="00AF7642">
          <w:rPr>
            <w:noProof/>
            <w:webHidden/>
          </w:rPr>
          <w:fldChar w:fldCharType="separate"/>
        </w:r>
        <w:r>
          <w:rPr>
            <w:noProof/>
            <w:webHidden/>
          </w:rPr>
          <w:t>43</w:t>
        </w:r>
        <w:r w:rsidRPr="00AF7642">
          <w:rPr>
            <w:noProof/>
            <w:webHidden/>
          </w:rPr>
          <w:fldChar w:fldCharType="end"/>
        </w:r>
      </w:hyperlink>
    </w:p>
    <w:p w:rsidR="00714F0B" w:rsidRDefault="00714F0B" w:rsidP="009332F0">
      <w:pPr>
        <w:spacing w:line="24" w:lineRule="atLeast"/>
        <w:ind w:firstLine="567"/>
      </w:pPr>
      <w:r w:rsidRPr="00AF7642">
        <w:rPr>
          <w:b/>
          <w:bCs/>
        </w:rPr>
        <w:fldChar w:fldCharType="end"/>
      </w:r>
    </w:p>
    <w:p w:rsidR="00714F0B" w:rsidRDefault="00714F0B" w:rsidP="009332F0">
      <w:pPr>
        <w:spacing w:line="24" w:lineRule="atLeast"/>
        <w:ind w:firstLine="567"/>
      </w:pPr>
    </w:p>
    <w:p w:rsidR="00714F0B" w:rsidRPr="00050365" w:rsidRDefault="00714F0B" w:rsidP="009332F0">
      <w:pPr>
        <w:pStyle w:val="Heading1"/>
        <w:spacing w:before="0" w:line="288" w:lineRule="auto"/>
        <w:ind w:left="567" w:firstLine="0"/>
        <w:jc w:val="center"/>
        <w:rPr>
          <w:rFonts w:ascii="Times New Roman" w:hAnsi="Times New Roman" w:cs="Times New Roman"/>
          <w:color w:val="auto"/>
        </w:rPr>
      </w:pPr>
      <w:r>
        <w:rPr>
          <w:rFonts w:cs="Times New Roman"/>
        </w:rPr>
        <w:br w:type="page"/>
      </w:r>
      <w:r w:rsidRPr="00F72C01">
        <w:rPr>
          <w:rFonts w:ascii="Times New Roman" w:hAnsi="Times New Roman" w:cs="Times New Roman"/>
          <w:color w:val="auto"/>
        </w:rPr>
        <w:t>1. КОЛИЧЕСТВЕННЫЕ</w:t>
      </w:r>
      <w:r w:rsidRPr="00050365">
        <w:rPr>
          <w:rFonts w:ascii="Times New Roman" w:hAnsi="Times New Roman" w:cs="Times New Roman"/>
          <w:color w:val="auto"/>
        </w:rPr>
        <w:t xml:space="preserve"> ХАРАКТЕРИСТИКИ ДИСПЕРСНЫХ СИСТЕМ</w:t>
      </w:r>
      <w:bookmarkEnd w:id="0"/>
    </w:p>
    <w:p w:rsidR="00714F0B" w:rsidRDefault="00714F0B" w:rsidP="00050365">
      <w:pPr>
        <w:spacing w:line="24" w:lineRule="atLeast"/>
        <w:ind w:firstLine="567"/>
      </w:pPr>
    </w:p>
    <w:p w:rsidR="00714F0B" w:rsidRPr="00534C81" w:rsidRDefault="00714F0B" w:rsidP="00DE5915">
      <w:pPr>
        <w:pStyle w:val="Heading1"/>
        <w:spacing w:before="0" w:line="288" w:lineRule="auto"/>
        <w:ind w:firstLine="567"/>
        <w:jc w:val="center"/>
        <w:rPr>
          <w:rFonts w:ascii="Times New Roman" w:hAnsi="Times New Roman" w:cs="Times New Roman"/>
          <w:color w:val="auto"/>
        </w:rPr>
      </w:pPr>
      <w:bookmarkStart w:id="1" w:name="_Toc518564613"/>
      <w:r w:rsidRPr="00534C81">
        <w:rPr>
          <w:rFonts w:ascii="Times New Roman" w:hAnsi="Times New Roman" w:cs="Times New Roman"/>
          <w:color w:val="auto"/>
        </w:rPr>
        <w:t>1.1. Определение размера частиц и удельной поверхности</w:t>
      </w:r>
      <w:bookmarkEnd w:id="1"/>
    </w:p>
    <w:p w:rsidR="00714F0B" w:rsidRPr="00050365" w:rsidRDefault="00714F0B" w:rsidP="00050365">
      <w:pPr>
        <w:spacing w:line="240" w:lineRule="atLeast"/>
        <w:ind w:firstLine="567"/>
      </w:pPr>
      <w:r w:rsidRPr="00050365">
        <w:t>Дисперсные системы</w:t>
      </w:r>
      <w:r>
        <w:t xml:space="preserve"> являются</w:t>
      </w:r>
      <w:r w:rsidRPr="00050365">
        <w:t xml:space="preserve"> всегда гетерогенны</w:t>
      </w:r>
      <w:r>
        <w:t>ми (гетерофазными)</w:t>
      </w:r>
      <w:r w:rsidRPr="00050365">
        <w:t>. Они состоят из дисперсной фазы и дисперсионной среды.</w:t>
      </w:r>
    </w:p>
    <w:p w:rsidR="00714F0B" w:rsidRPr="00050365" w:rsidRDefault="00714F0B" w:rsidP="00050365">
      <w:pPr>
        <w:spacing w:line="240" w:lineRule="atLeast"/>
        <w:ind w:firstLine="567"/>
      </w:pPr>
      <w:r w:rsidRPr="00050365">
        <w:t>Объектам изучения коллоидной химии присущи два основных признака:</w:t>
      </w:r>
    </w:p>
    <w:p w:rsidR="00714F0B" w:rsidRPr="00050365" w:rsidRDefault="00714F0B" w:rsidP="00050365">
      <w:pPr>
        <w:numPr>
          <w:ilvl w:val="0"/>
          <w:numId w:val="2"/>
        </w:numPr>
        <w:tabs>
          <w:tab w:val="left" w:pos="620"/>
        </w:tabs>
        <w:spacing w:line="240" w:lineRule="atLeast"/>
        <w:ind w:firstLine="567"/>
        <w:jc w:val="left"/>
      </w:pPr>
      <w:r w:rsidRPr="00050365">
        <w:t xml:space="preserve">гетерогенность </w:t>
      </w:r>
      <w:r>
        <w:t>(качественный признак);</w:t>
      </w:r>
    </w:p>
    <w:p w:rsidR="00714F0B" w:rsidRPr="00050365" w:rsidRDefault="00714F0B" w:rsidP="00050365">
      <w:pPr>
        <w:numPr>
          <w:ilvl w:val="0"/>
          <w:numId w:val="2"/>
        </w:numPr>
        <w:tabs>
          <w:tab w:val="left" w:pos="638"/>
        </w:tabs>
        <w:spacing w:line="240" w:lineRule="atLeast"/>
        <w:ind w:firstLine="567"/>
        <w:jc w:val="left"/>
      </w:pPr>
      <w:r w:rsidRPr="00050365">
        <w:t>дисперсность (количеств</w:t>
      </w:r>
      <w:r>
        <w:t>енный признак)</w:t>
      </w:r>
      <w:r w:rsidRPr="00050365">
        <w:t>.</w:t>
      </w:r>
    </w:p>
    <w:p w:rsidR="00714F0B" w:rsidRPr="00050365" w:rsidRDefault="00714F0B" w:rsidP="00050365">
      <w:pPr>
        <w:spacing w:line="240" w:lineRule="atLeast"/>
        <w:ind w:firstLine="567"/>
      </w:pPr>
      <w:r w:rsidRPr="00050365">
        <w:t>Основные характеристики, ис</w:t>
      </w:r>
      <w:r>
        <w:t>пользуемые для описания дисперс</w:t>
      </w:r>
      <w:r w:rsidRPr="00050365">
        <w:t>ных систем:</w:t>
      </w:r>
    </w:p>
    <w:p w:rsidR="00714F0B" w:rsidRPr="0089635A" w:rsidRDefault="00714F0B" w:rsidP="0089635A">
      <w:pPr>
        <w:numPr>
          <w:ilvl w:val="0"/>
          <w:numId w:val="3"/>
        </w:numPr>
        <w:tabs>
          <w:tab w:val="left" w:pos="620"/>
        </w:tabs>
        <w:spacing w:line="240" w:lineRule="atLeast"/>
        <w:ind w:firstLine="567"/>
      </w:pPr>
      <w:r w:rsidRPr="0089635A">
        <w:t xml:space="preserve">размер частиц – </w:t>
      </w:r>
      <w:r w:rsidRPr="0089635A">
        <w:rPr>
          <w:i/>
          <w:iCs/>
        </w:rPr>
        <w:t>a</w:t>
      </w:r>
      <w:r>
        <w:t xml:space="preserve"> [м], д</w:t>
      </w:r>
      <w:r w:rsidRPr="0089635A">
        <w:t xml:space="preserve">ля сферических частиц это диаметр сферы </w:t>
      </w:r>
      <w:r w:rsidRPr="0089635A">
        <w:rPr>
          <w:i/>
          <w:iCs/>
        </w:rPr>
        <w:t>d</w:t>
      </w:r>
      <w:r w:rsidRPr="0089635A">
        <w:t xml:space="preserve">, для кубических – ребро куба </w:t>
      </w:r>
      <w:r w:rsidRPr="0089635A">
        <w:rPr>
          <w:i/>
          <w:iCs/>
        </w:rPr>
        <w:t>l</w:t>
      </w:r>
      <w:r>
        <w:t>;</w:t>
      </w:r>
    </w:p>
    <w:p w:rsidR="00714F0B" w:rsidRDefault="00714F0B" w:rsidP="0089635A">
      <w:pPr>
        <w:numPr>
          <w:ilvl w:val="0"/>
          <w:numId w:val="4"/>
        </w:numPr>
        <w:tabs>
          <w:tab w:val="left" w:pos="614"/>
        </w:tabs>
        <w:spacing w:line="240" w:lineRule="atLeast"/>
        <w:ind w:firstLine="567"/>
      </w:pPr>
      <w:r>
        <w:t>д</w:t>
      </w:r>
      <w:r w:rsidRPr="00050365">
        <w:t xml:space="preserve">исперсность (раздробленность) </w:t>
      </w:r>
      <w:r w:rsidRPr="00050365">
        <w:rPr>
          <w:i/>
          <w:iCs/>
        </w:rPr>
        <w:t>D</w:t>
      </w:r>
      <w:r w:rsidRPr="00050365">
        <w:t xml:space="preserve"> – это величина, обратная наименьшему размеру частиц</w:t>
      </w:r>
      <w:r>
        <w:t>:</w:t>
      </w:r>
    </w:p>
    <w:tbl>
      <w:tblPr>
        <w:tblW w:w="0" w:type="auto"/>
        <w:jc w:val="right"/>
        <w:tblLayout w:type="fixed"/>
        <w:tblCellMar>
          <w:left w:w="0" w:type="dxa"/>
          <w:right w:w="0" w:type="dxa"/>
        </w:tblCellMar>
        <w:tblLook w:val="0000"/>
      </w:tblPr>
      <w:tblGrid>
        <w:gridCol w:w="4512"/>
        <w:gridCol w:w="1440"/>
      </w:tblGrid>
      <w:tr w:rsidR="00714F0B" w:rsidRPr="000670C1">
        <w:trPr>
          <w:trHeight w:val="299"/>
          <w:jc w:val="right"/>
        </w:trPr>
        <w:tc>
          <w:tcPr>
            <w:tcW w:w="4512" w:type="dxa"/>
            <w:vMerge w:val="restart"/>
            <w:vAlign w:val="bottom"/>
          </w:tcPr>
          <w:p w:rsidR="00714F0B" w:rsidRPr="00A40BE1" w:rsidRDefault="00714F0B" w:rsidP="00A40BE1">
            <w:pPr>
              <w:spacing w:line="240" w:lineRule="atLeast"/>
              <w:ind w:firstLine="0"/>
              <w:jc w:val="left"/>
              <w:rPr>
                <w:sz w:val="22"/>
                <w:szCs w:val="22"/>
              </w:rPr>
            </w:pPr>
            <w:r w:rsidRPr="001C63CE">
              <w:rPr>
                <w:position w:val="-28"/>
              </w:rPr>
              <w:object w:dxaOrig="116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36pt" o:ole="">
                  <v:imagedata r:id="rId8" o:title=""/>
                </v:shape>
                <o:OLEObject Type="Embed" ProgID="Equation.DSMT4" ShapeID="_x0000_i1025" DrawAspect="Content" ObjectID="_1633180783" r:id="rId9"/>
              </w:object>
            </w:r>
            <w:r w:rsidRPr="00A40BE1">
              <w:rPr>
                <w:sz w:val="22"/>
                <w:szCs w:val="22"/>
              </w:rPr>
              <w:t>.</w:t>
            </w:r>
          </w:p>
        </w:tc>
        <w:tc>
          <w:tcPr>
            <w:tcW w:w="1440" w:type="dxa"/>
            <w:vMerge w:val="restart"/>
            <w:vAlign w:val="bottom"/>
          </w:tcPr>
          <w:p w:rsidR="00714F0B" w:rsidRPr="000670C1" w:rsidRDefault="00714F0B" w:rsidP="00A40BE1">
            <w:pPr>
              <w:spacing w:line="240" w:lineRule="atLeast"/>
              <w:ind w:firstLine="0"/>
              <w:jc w:val="right"/>
            </w:pPr>
            <w:r w:rsidRPr="000670C1">
              <w:t>(1.1)</w:t>
            </w:r>
          </w:p>
        </w:tc>
      </w:tr>
      <w:tr w:rsidR="00714F0B" w:rsidRPr="000670C1">
        <w:trPr>
          <w:trHeight w:val="240"/>
          <w:jc w:val="right"/>
        </w:trPr>
        <w:tc>
          <w:tcPr>
            <w:tcW w:w="4512" w:type="dxa"/>
            <w:vMerge/>
            <w:vAlign w:val="bottom"/>
          </w:tcPr>
          <w:p w:rsidR="00714F0B" w:rsidRPr="00A40BE1" w:rsidRDefault="00714F0B" w:rsidP="00A40BE1">
            <w:pPr>
              <w:spacing w:line="240" w:lineRule="atLeast"/>
              <w:ind w:firstLine="0"/>
              <w:jc w:val="left"/>
              <w:rPr>
                <w:sz w:val="3"/>
                <w:szCs w:val="3"/>
              </w:rPr>
            </w:pPr>
          </w:p>
        </w:tc>
        <w:tc>
          <w:tcPr>
            <w:tcW w:w="1440" w:type="dxa"/>
            <w:vMerge/>
            <w:vAlign w:val="bottom"/>
          </w:tcPr>
          <w:p w:rsidR="00714F0B" w:rsidRPr="000670C1" w:rsidRDefault="00714F0B" w:rsidP="00A40BE1">
            <w:pPr>
              <w:spacing w:line="240" w:lineRule="atLeast"/>
              <w:ind w:firstLine="0"/>
              <w:jc w:val="left"/>
            </w:pPr>
          </w:p>
        </w:tc>
      </w:tr>
      <w:tr w:rsidR="00714F0B" w:rsidRPr="000670C1">
        <w:trPr>
          <w:trHeight w:val="270"/>
          <w:jc w:val="right"/>
        </w:trPr>
        <w:tc>
          <w:tcPr>
            <w:tcW w:w="4512" w:type="dxa"/>
            <w:vAlign w:val="bottom"/>
          </w:tcPr>
          <w:p w:rsidR="00714F0B" w:rsidRPr="00A40BE1" w:rsidRDefault="00714F0B" w:rsidP="00A40BE1">
            <w:pPr>
              <w:spacing w:line="240" w:lineRule="atLeast"/>
              <w:ind w:firstLine="0"/>
              <w:jc w:val="left"/>
              <w:rPr>
                <w:sz w:val="23"/>
                <w:szCs w:val="23"/>
              </w:rPr>
            </w:pPr>
          </w:p>
        </w:tc>
        <w:tc>
          <w:tcPr>
            <w:tcW w:w="1440" w:type="dxa"/>
            <w:vAlign w:val="bottom"/>
          </w:tcPr>
          <w:p w:rsidR="00714F0B" w:rsidRPr="000670C1" w:rsidRDefault="00714F0B" w:rsidP="00A40BE1">
            <w:pPr>
              <w:spacing w:line="240" w:lineRule="atLeast"/>
              <w:ind w:firstLine="0"/>
              <w:jc w:val="left"/>
            </w:pPr>
          </w:p>
        </w:tc>
      </w:tr>
    </w:tbl>
    <w:p w:rsidR="00714F0B" w:rsidRDefault="00714F0B" w:rsidP="00BC4D0B">
      <w:pPr>
        <w:numPr>
          <w:ilvl w:val="0"/>
          <w:numId w:val="6"/>
        </w:numPr>
        <w:tabs>
          <w:tab w:val="left" w:pos="605"/>
        </w:tabs>
        <w:spacing w:line="271" w:lineRule="auto"/>
        <w:ind w:firstLine="397"/>
      </w:pPr>
      <w:r w:rsidRPr="001612BE">
        <w:t xml:space="preserve">Удельная поверхность </w:t>
      </w:r>
      <w:r w:rsidRPr="001612BE">
        <w:rPr>
          <w:i/>
          <w:iCs/>
        </w:rPr>
        <w:t>S</w:t>
      </w:r>
      <w:r w:rsidRPr="001612BE">
        <w:rPr>
          <w:vertAlign w:val="subscript"/>
        </w:rPr>
        <w:t>уд</w:t>
      </w:r>
      <w:r w:rsidRPr="001612BE">
        <w:t xml:space="preserve"> – это межфазная поверхность (</w:t>
      </w:r>
      <w:r w:rsidRPr="001612BE">
        <w:rPr>
          <w:i/>
          <w:iCs/>
        </w:rPr>
        <w:t>S</w:t>
      </w:r>
      <w:r w:rsidRPr="001612BE">
        <w:rPr>
          <w:vertAlign w:val="subscript"/>
        </w:rPr>
        <w:t>1, 2</w:t>
      </w:r>
      <w:r w:rsidRPr="001612BE">
        <w:t>), приходящаяся на единицу объема дисперсной фазы (</w:t>
      </w:r>
      <w:r w:rsidRPr="001612BE">
        <w:rPr>
          <w:i/>
          <w:iCs/>
        </w:rPr>
        <w:t>V</w:t>
      </w:r>
      <w:r w:rsidRPr="001612BE">
        <w:t>) или ее массы (</w:t>
      </w:r>
      <w:r w:rsidRPr="001612BE">
        <w:rPr>
          <w:i/>
          <w:iCs/>
        </w:rPr>
        <w:t>m</w:t>
      </w:r>
      <w:r w:rsidRPr="001612BE">
        <w:t>).</w:t>
      </w:r>
    </w:p>
    <w:p w:rsidR="00714F0B" w:rsidRPr="00790D6F" w:rsidRDefault="00714F0B" w:rsidP="00A62826">
      <w:pPr>
        <w:tabs>
          <w:tab w:val="left" w:pos="605"/>
        </w:tabs>
        <w:spacing w:line="271" w:lineRule="auto"/>
        <w:ind w:left="396" w:firstLine="0"/>
        <w:jc w:val="right"/>
      </w:pPr>
      <w:r w:rsidRPr="008835E4">
        <w:fldChar w:fldCharType="begin"/>
      </w:r>
      <w:r w:rsidRPr="008835E4">
        <w:instrText xml:space="preserve"> QUOTE </w:instrText>
      </w:r>
      <w:r w:rsidRPr="007E6358">
        <w:rPr>
          <w:position w:val="-32"/>
        </w:rPr>
        <w:pict>
          <v:shape id="_x0000_i1026" type="#_x0000_t75" style="width:95.25pt;height:33pt">
            <v:imagedata r:id="rId10" o:title="" chromakey="white"/>
          </v:shape>
        </w:pict>
      </w:r>
      <w:r w:rsidRPr="008835E4">
        <w:instrText xml:space="preserve"> </w:instrText>
      </w:r>
      <w:r w:rsidRPr="008835E4">
        <w:fldChar w:fldCharType="separate"/>
      </w:r>
      <w:r w:rsidRPr="007E6358">
        <w:rPr>
          <w:position w:val="-32"/>
        </w:rPr>
        <w:pict>
          <v:shape id="_x0000_i1027" type="#_x0000_t75" style="width:95.25pt;height:33pt">
            <v:imagedata r:id="rId10" o:title="" chromakey="white"/>
          </v:shape>
        </w:pict>
      </w:r>
      <w:r w:rsidRPr="008835E4">
        <w:fldChar w:fldCharType="end"/>
      </w:r>
      <w:r w:rsidRPr="00790D6F">
        <w:t xml:space="preserve"> </w:t>
      </w:r>
      <w:r w:rsidRPr="008835E4">
        <w:fldChar w:fldCharType="begin"/>
      </w:r>
      <w:r w:rsidRPr="008835E4">
        <w:instrText xml:space="preserve"> QUOTE </w:instrText>
      </w:r>
      <w:r w:rsidRPr="007E6358">
        <w:rPr>
          <w:position w:val="-32"/>
        </w:rPr>
        <w:pict>
          <v:shape id="_x0000_i1028" type="#_x0000_t75" style="width:46.5pt;height:34.5pt">
            <v:imagedata r:id="rId11" o:title="" chromakey="white"/>
          </v:shape>
        </w:pict>
      </w:r>
      <w:r w:rsidRPr="008835E4">
        <w:instrText xml:space="preserve"> </w:instrText>
      </w:r>
      <w:r w:rsidRPr="008835E4">
        <w:fldChar w:fldCharType="separate"/>
      </w:r>
      <w:r w:rsidRPr="007E6358">
        <w:rPr>
          <w:position w:val="-32"/>
        </w:rPr>
        <w:pict>
          <v:shape id="_x0000_i1029" type="#_x0000_t75" style="width:46.5pt;height:34.5pt">
            <v:imagedata r:id="rId11" o:title="" chromakey="white"/>
          </v:shape>
        </w:pict>
      </w:r>
      <w:r w:rsidRPr="008835E4">
        <w:fldChar w:fldCharType="end"/>
      </w:r>
      <w:r w:rsidRPr="00790D6F">
        <w:t xml:space="preserve"> </w:t>
      </w:r>
      <w:r w:rsidRPr="00790D6F">
        <w:tab/>
      </w:r>
      <w:r w:rsidRPr="00790D6F">
        <w:tab/>
      </w:r>
      <w:r w:rsidRPr="00790D6F">
        <w:tab/>
      </w:r>
      <w:r>
        <w:t xml:space="preserve">                   </w:t>
      </w:r>
      <w:r w:rsidRPr="00790D6F">
        <w:tab/>
        <w:t xml:space="preserve"> (1.2)</w:t>
      </w:r>
    </w:p>
    <w:p w:rsidR="00714F0B" w:rsidRPr="00790D6F" w:rsidRDefault="00714F0B" w:rsidP="00BC4D0B">
      <w:pPr>
        <w:tabs>
          <w:tab w:val="left" w:pos="605"/>
        </w:tabs>
        <w:spacing w:line="271" w:lineRule="auto"/>
        <w:ind w:left="397" w:firstLine="0"/>
      </w:pPr>
      <w:r w:rsidRPr="00790D6F">
        <w:t>Если система состоит из n частиц, то удельная поверхность определяется:</w:t>
      </w:r>
    </w:p>
    <w:p w:rsidR="00714F0B" w:rsidRPr="00790D6F" w:rsidRDefault="00714F0B" w:rsidP="001B376B">
      <w:pPr>
        <w:tabs>
          <w:tab w:val="left" w:pos="605"/>
        </w:tabs>
        <w:spacing w:line="271" w:lineRule="auto"/>
        <w:ind w:left="396" w:firstLine="0"/>
      </w:pPr>
      <w:r w:rsidRPr="00790D6F">
        <w:t xml:space="preserve"> для кубических частиц:</w:t>
      </w:r>
    </w:p>
    <w:p w:rsidR="00714F0B" w:rsidRPr="00790D6F" w:rsidRDefault="00714F0B" w:rsidP="00A44DC8">
      <w:pPr>
        <w:tabs>
          <w:tab w:val="left" w:pos="605"/>
        </w:tabs>
        <w:spacing w:line="271" w:lineRule="auto"/>
        <w:ind w:left="396" w:firstLine="0"/>
        <w:jc w:val="right"/>
      </w:pPr>
      <w:r w:rsidRPr="008835E4">
        <w:fldChar w:fldCharType="begin"/>
      </w:r>
      <w:r w:rsidRPr="008835E4">
        <w:instrText xml:space="preserve"> QUOTE </w:instrText>
      </w:r>
      <w:r w:rsidRPr="007E6358">
        <w:rPr>
          <w:position w:val="-32"/>
        </w:rPr>
        <w:pict>
          <v:shape id="_x0000_i1030" type="#_x0000_t75" style="width:109.5pt;height:33.75pt">
            <v:imagedata r:id="rId12" o:title="" chromakey="white"/>
          </v:shape>
        </w:pict>
      </w:r>
      <w:r w:rsidRPr="008835E4">
        <w:instrText xml:space="preserve"> </w:instrText>
      </w:r>
      <w:r w:rsidRPr="008835E4">
        <w:fldChar w:fldCharType="separate"/>
      </w:r>
      <w:r w:rsidRPr="007E6358">
        <w:rPr>
          <w:position w:val="-32"/>
        </w:rPr>
        <w:pict>
          <v:shape id="_x0000_i1031" type="#_x0000_t75" style="width:109.5pt;height:33.75pt">
            <v:imagedata r:id="rId12" o:title="" chromakey="white"/>
          </v:shape>
        </w:pict>
      </w:r>
      <w:r w:rsidRPr="008835E4">
        <w:fldChar w:fldCharType="end"/>
      </w:r>
      <w:r w:rsidRPr="00790D6F">
        <w:rPr>
          <w:i/>
          <w:iCs/>
        </w:rPr>
        <w:t xml:space="preserve"> </w:t>
      </w:r>
      <w:r w:rsidRPr="00790D6F">
        <w:rPr>
          <w:i/>
          <w:iCs/>
        </w:rPr>
        <w:tab/>
      </w:r>
      <w:r w:rsidRPr="00790D6F">
        <w:rPr>
          <w:i/>
          <w:iCs/>
        </w:rPr>
        <w:tab/>
      </w:r>
      <w:r>
        <w:t xml:space="preserve">            </w:t>
      </w:r>
      <w:r w:rsidRPr="00790D6F">
        <w:rPr>
          <w:i/>
          <w:iCs/>
        </w:rPr>
        <w:tab/>
      </w:r>
      <w:r w:rsidRPr="00790D6F">
        <w:rPr>
          <w:i/>
          <w:iCs/>
        </w:rPr>
        <w:tab/>
        <w:t xml:space="preserve"> </w:t>
      </w:r>
      <w:r w:rsidRPr="00790D6F">
        <w:t>(1.3)</w:t>
      </w:r>
    </w:p>
    <w:p w:rsidR="00714F0B" w:rsidRPr="00790D6F" w:rsidRDefault="00714F0B" w:rsidP="001B376B">
      <w:pPr>
        <w:tabs>
          <w:tab w:val="left" w:pos="605"/>
        </w:tabs>
        <w:spacing w:line="271" w:lineRule="auto"/>
        <w:ind w:left="396" w:firstLine="0"/>
      </w:pPr>
      <w:r w:rsidRPr="00790D6F">
        <w:t>для сферических:</w:t>
      </w:r>
    </w:p>
    <w:p w:rsidR="00714F0B" w:rsidRPr="00790D6F" w:rsidRDefault="00714F0B" w:rsidP="00ED1C41">
      <w:pPr>
        <w:tabs>
          <w:tab w:val="left" w:pos="605"/>
        </w:tabs>
        <w:spacing w:line="271" w:lineRule="auto"/>
        <w:ind w:left="396" w:firstLine="0"/>
        <w:jc w:val="right"/>
      </w:pPr>
      <w:r w:rsidRPr="008835E4">
        <w:fldChar w:fldCharType="begin"/>
      </w:r>
      <w:r w:rsidRPr="008835E4">
        <w:instrText xml:space="preserve"> QUOTE </w:instrText>
      </w:r>
      <w:r w:rsidRPr="007E6358">
        <w:rPr>
          <w:position w:val="-44"/>
        </w:rPr>
        <w:pict>
          <v:shape id="_x0000_i1032" type="#_x0000_t75" style="width:121.5pt;height:39.75pt">
            <v:imagedata r:id="rId13" o:title="" chromakey="white"/>
          </v:shape>
        </w:pict>
      </w:r>
      <w:r w:rsidRPr="008835E4">
        <w:instrText xml:space="preserve"> </w:instrText>
      </w:r>
      <w:r w:rsidRPr="008835E4">
        <w:fldChar w:fldCharType="separate"/>
      </w:r>
      <w:r w:rsidRPr="007E6358">
        <w:rPr>
          <w:position w:val="-44"/>
        </w:rPr>
        <w:pict>
          <v:shape id="_x0000_i1033" type="#_x0000_t75" style="width:121.5pt;height:39.75pt">
            <v:imagedata r:id="rId13" o:title="" chromakey="white"/>
          </v:shape>
        </w:pict>
      </w:r>
      <w:r w:rsidRPr="008835E4">
        <w:fldChar w:fldCharType="end"/>
      </w:r>
      <w:r w:rsidRPr="00790D6F">
        <w:tab/>
      </w:r>
      <w:r w:rsidRPr="00790D6F">
        <w:tab/>
      </w:r>
      <w:r>
        <w:t xml:space="preserve">                 </w:t>
      </w:r>
      <w:r w:rsidRPr="00790D6F">
        <w:tab/>
      </w:r>
      <w:r w:rsidRPr="00790D6F">
        <w:tab/>
        <w:t>(1.4)</w:t>
      </w:r>
    </w:p>
    <w:p w:rsidR="00714F0B" w:rsidRPr="00790D6F" w:rsidRDefault="00714F0B" w:rsidP="001B376B">
      <w:pPr>
        <w:tabs>
          <w:tab w:val="left" w:pos="605"/>
        </w:tabs>
        <w:spacing w:line="271" w:lineRule="auto"/>
        <w:ind w:left="396" w:firstLine="0"/>
      </w:pPr>
      <w:r w:rsidRPr="00790D6F">
        <w:t xml:space="preserve">В общем виде: </w:t>
      </w:r>
    </w:p>
    <w:p w:rsidR="00714F0B" w:rsidRPr="00790D6F" w:rsidRDefault="00714F0B" w:rsidP="006A50FC">
      <w:pPr>
        <w:tabs>
          <w:tab w:val="left" w:pos="605"/>
        </w:tabs>
        <w:spacing w:line="271" w:lineRule="auto"/>
        <w:ind w:left="-426" w:firstLine="0"/>
        <w:jc w:val="right"/>
      </w:pPr>
      <w:r w:rsidRPr="008835E4">
        <w:fldChar w:fldCharType="begin"/>
      </w:r>
      <w:r w:rsidRPr="008835E4">
        <w:instrText xml:space="preserve"> QUOTE </w:instrText>
      </w:r>
      <w:r w:rsidRPr="007E6358">
        <w:rPr>
          <w:position w:val="-32"/>
        </w:rPr>
        <w:pict>
          <v:shape id="_x0000_i1034" type="#_x0000_t75" style="width:79.5pt;height:33pt">
            <v:imagedata r:id="rId14" o:title="" chromakey="white"/>
          </v:shape>
        </w:pict>
      </w:r>
      <w:r w:rsidRPr="008835E4">
        <w:instrText xml:space="preserve"> </w:instrText>
      </w:r>
      <w:r w:rsidRPr="008835E4">
        <w:fldChar w:fldCharType="separate"/>
      </w:r>
      <w:r w:rsidRPr="007E6358">
        <w:rPr>
          <w:position w:val="-32"/>
        </w:rPr>
        <w:pict>
          <v:shape id="_x0000_i1035" type="#_x0000_t75" style="width:79.5pt;height:33pt">
            <v:imagedata r:id="rId14" o:title="" chromakey="white"/>
          </v:shape>
        </w:pict>
      </w:r>
      <w:r w:rsidRPr="008835E4">
        <w:fldChar w:fldCharType="end"/>
      </w:r>
      <w:r w:rsidRPr="00790D6F">
        <w:rPr>
          <w:i/>
          <w:iCs/>
        </w:rPr>
        <w:t xml:space="preserve"> </w:t>
      </w:r>
      <w:r w:rsidRPr="00790D6F">
        <w:rPr>
          <w:i/>
          <w:iCs/>
        </w:rPr>
        <w:tab/>
      </w:r>
      <w:r>
        <w:t xml:space="preserve">                     </w:t>
      </w:r>
      <w:r w:rsidRPr="00790D6F">
        <w:rPr>
          <w:i/>
          <w:iCs/>
        </w:rPr>
        <w:tab/>
      </w:r>
      <w:r w:rsidRPr="00790D6F">
        <w:rPr>
          <w:i/>
          <w:iCs/>
        </w:rPr>
        <w:tab/>
      </w:r>
      <w:r w:rsidRPr="00790D6F">
        <w:rPr>
          <w:i/>
          <w:iCs/>
        </w:rPr>
        <w:tab/>
        <w:t xml:space="preserve"> </w:t>
      </w:r>
      <w:r w:rsidRPr="00790D6F">
        <w:t>(1.5)</w:t>
      </w:r>
    </w:p>
    <w:p w:rsidR="00714F0B" w:rsidRPr="00790D6F" w:rsidRDefault="00714F0B" w:rsidP="00B3049A">
      <w:pPr>
        <w:tabs>
          <w:tab w:val="left" w:pos="605"/>
        </w:tabs>
        <w:spacing w:line="271" w:lineRule="auto"/>
        <w:ind w:left="396" w:firstLine="0"/>
      </w:pPr>
      <w:r w:rsidRPr="00790D6F">
        <w:t xml:space="preserve">где </w:t>
      </w:r>
      <w:r w:rsidRPr="00790D6F">
        <w:rPr>
          <w:lang w:val="en-US"/>
        </w:rPr>
        <w:t>k</w:t>
      </w:r>
      <w:r w:rsidRPr="00790D6F">
        <w:t xml:space="preserve"> – коэффициент формы, тогда</w:t>
      </w:r>
    </w:p>
    <w:p w:rsidR="00714F0B" w:rsidRPr="00790D6F" w:rsidRDefault="00714F0B" w:rsidP="006A50FC">
      <w:pPr>
        <w:tabs>
          <w:tab w:val="left" w:pos="605"/>
        </w:tabs>
        <w:spacing w:line="271" w:lineRule="auto"/>
        <w:ind w:hanging="284"/>
        <w:jc w:val="right"/>
      </w:pPr>
      <w:r w:rsidRPr="008835E4">
        <w:fldChar w:fldCharType="begin"/>
      </w:r>
      <w:r w:rsidRPr="008835E4">
        <w:instrText xml:space="preserve"> QUOTE </w:instrText>
      </w:r>
      <w:r w:rsidRPr="007E6358">
        <w:rPr>
          <w:position w:val="-36"/>
        </w:rPr>
        <w:pict>
          <v:shape id="_x0000_i1036" type="#_x0000_t75" style="width:82.5pt;height:34.5pt">
            <v:imagedata r:id="rId15" o:title="" chromakey="white"/>
          </v:shape>
        </w:pict>
      </w:r>
      <w:r w:rsidRPr="008835E4">
        <w:instrText xml:space="preserve"> </w:instrText>
      </w:r>
      <w:r w:rsidRPr="008835E4">
        <w:fldChar w:fldCharType="separate"/>
      </w:r>
      <w:r w:rsidRPr="007E6358">
        <w:rPr>
          <w:position w:val="-36"/>
        </w:rPr>
        <w:pict>
          <v:shape id="_x0000_i1037" type="#_x0000_t75" style="width:82.5pt;height:34.5pt">
            <v:imagedata r:id="rId15" o:title="" chromakey="white"/>
          </v:shape>
        </w:pict>
      </w:r>
      <w:r w:rsidRPr="008835E4">
        <w:fldChar w:fldCharType="end"/>
      </w:r>
      <w:r w:rsidRPr="00790D6F">
        <w:rPr>
          <w:i/>
          <w:iCs/>
        </w:rPr>
        <w:t xml:space="preserve"> </w:t>
      </w:r>
      <w:r w:rsidRPr="00790D6F">
        <w:rPr>
          <w:i/>
          <w:iCs/>
        </w:rPr>
        <w:tab/>
      </w:r>
      <w:r>
        <w:rPr>
          <w:i/>
          <w:iCs/>
        </w:rPr>
        <w:t xml:space="preserve">                  </w:t>
      </w:r>
      <w:r w:rsidRPr="00790D6F">
        <w:rPr>
          <w:i/>
          <w:iCs/>
        </w:rPr>
        <w:tab/>
      </w:r>
      <w:r>
        <w:rPr>
          <w:i/>
          <w:iCs/>
        </w:rPr>
        <w:t xml:space="preserve">  </w:t>
      </w:r>
      <w:r w:rsidRPr="00790D6F">
        <w:rPr>
          <w:i/>
          <w:iCs/>
        </w:rPr>
        <w:tab/>
      </w:r>
      <w:r w:rsidRPr="00790D6F">
        <w:rPr>
          <w:i/>
          <w:iCs/>
        </w:rPr>
        <w:tab/>
        <w:t xml:space="preserve"> </w:t>
      </w:r>
      <w:r w:rsidRPr="00790D6F">
        <w:t>(1.6)</w:t>
      </w:r>
    </w:p>
    <w:p w:rsidR="00714F0B" w:rsidRDefault="00714F0B" w:rsidP="005764D8">
      <w:pPr>
        <w:spacing w:line="24" w:lineRule="atLeast"/>
        <w:ind w:firstLine="567"/>
      </w:pPr>
      <w:r w:rsidRPr="00945039">
        <w:t>Коэффициенты для сферических</w:t>
      </w:r>
      <w:r>
        <w:t xml:space="preserve"> и </w:t>
      </w:r>
      <w:r w:rsidRPr="00945039">
        <w:t>кубиче</w:t>
      </w:r>
      <w:r>
        <w:t>ских частиц k=6, для пленок k</w:t>
      </w:r>
      <w:r w:rsidRPr="00945039">
        <w:t>=</w:t>
      </w:r>
      <w:r>
        <w:t>2, для волокон k=</w:t>
      </w:r>
      <w:r w:rsidRPr="00945039">
        <w:t>4.</w:t>
      </w:r>
      <w:r>
        <w:t xml:space="preserve"> С </w:t>
      </w:r>
      <w:r w:rsidRPr="00945039">
        <w:t>увеличением дисперсно</w:t>
      </w:r>
      <w:r>
        <w:t>сти или уменьшением размера час</w:t>
      </w:r>
      <w:r w:rsidRPr="00945039">
        <w:t>тиц возрастает удельная поверхность.</w:t>
      </w:r>
    </w:p>
    <w:p w:rsidR="00714F0B" w:rsidRDefault="00714F0B" w:rsidP="005764D8">
      <w:pPr>
        <w:spacing w:line="24" w:lineRule="atLeast"/>
        <w:ind w:firstLine="567"/>
      </w:pPr>
    </w:p>
    <w:p w:rsidR="00714F0B" w:rsidRPr="000C1792" w:rsidRDefault="00714F0B" w:rsidP="00DE5915">
      <w:pPr>
        <w:pStyle w:val="Heading1"/>
        <w:numPr>
          <w:ilvl w:val="1"/>
          <w:numId w:val="5"/>
        </w:numPr>
        <w:spacing w:before="0" w:line="24" w:lineRule="atLeast"/>
        <w:jc w:val="center"/>
        <w:rPr>
          <w:rFonts w:ascii="Times New Roman" w:hAnsi="Times New Roman" w:cs="Times New Roman"/>
          <w:color w:val="auto"/>
        </w:rPr>
      </w:pPr>
      <w:bookmarkStart w:id="2" w:name="_Toc518564614"/>
      <w:r w:rsidRPr="005B5F42">
        <w:rPr>
          <w:rFonts w:ascii="Times New Roman" w:hAnsi="Times New Roman" w:cs="Times New Roman"/>
          <w:color w:val="auto"/>
        </w:rPr>
        <w:t>Методы получения дисперсных систем</w:t>
      </w:r>
      <w:bookmarkEnd w:id="2"/>
    </w:p>
    <w:p w:rsidR="00714F0B" w:rsidRPr="007A5DE6" w:rsidRDefault="00714F0B" w:rsidP="003076FE">
      <w:pPr>
        <w:spacing w:line="24" w:lineRule="atLeast"/>
        <w:ind w:firstLineChars="202" w:firstLine="31680"/>
      </w:pPr>
      <w:r w:rsidRPr="007A5DE6">
        <w:t xml:space="preserve">Дробление веществ до малых размеров частиц требует большой затраты </w:t>
      </w:r>
      <w:r>
        <w:t>энергии</w:t>
      </w:r>
      <w:r w:rsidRPr="007A5DE6">
        <w:t xml:space="preserve">, так как поверхность раздела фаз в таких системах весьма велика. Однако с помощью механических методов даже в присутствии стабилизаторов практически невозможно получение частиц с размерами менее 100 нм. </w:t>
      </w:r>
    </w:p>
    <w:p w:rsidR="00714F0B" w:rsidRPr="007A5DE6" w:rsidRDefault="00714F0B" w:rsidP="003076FE">
      <w:pPr>
        <w:spacing w:line="24" w:lineRule="atLeast"/>
        <w:ind w:firstLineChars="202" w:firstLine="31680"/>
      </w:pPr>
      <w:r w:rsidRPr="004569CF">
        <w:rPr>
          <w:i/>
          <w:iCs/>
        </w:rPr>
        <w:t>Диспергирование</w:t>
      </w:r>
      <w:r>
        <w:t xml:space="preserve"> – метод получения дисперсных систем путем измельчения или дробления конденсированного тела.</w:t>
      </w:r>
      <w:r w:rsidRPr="00D9669E">
        <w:t xml:space="preserve"> </w:t>
      </w:r>
      <w:r w:rsidRPr="007A5DE6">
        <w:t xml:space="preserve">В случае диспергирования одной жидкости в другой (несмешивающейся с первой) процесс называется </w:t>
      </w:r>
      <w:r w:rsidRPr="001D44A9">
        <w:rPr>
          <w:i/>
          <w:iCs/>
        </w:rPr>
        <w:t>эмульгированием</w:t>
      </w:r>
      <w:r w:rsidRPr="001D44A9">
        <w:t>.</w:t>
      </w:r>
      <w:r w:rsidRPr="007A5DE6">
        <w:t xml:space="preserve"> И в этом случае требуется почти обязательное присутствие в системе эмульгаторов,</w:t>
      </w:r>
      <w:r>
        <w:t xml:space="preserve"> которые </w:t>
      </w:r>
      <w:r w:rsidRPr="007A5DE6">
        <w:t>стабилизирую</w:t>
      </w:r>
      <w:r>
        <w:t>т</w:t>
      </w:r>
      <w:r w:rsidRPr="007A5DE6">
        <w:t xml:space="preserve"> ее дисперсный состав (поверхностно-активных веществ, полимеров, порошков). Таким образом, обычно получают частицы радиусом не меньше 500 нм.</w:t>
      </w:r>
    </w:p>
    <w:p w:rsidR="00714F0B" w:rsidRPr="00C479AB" w:rsidRDefault="00714F0B" w:rsidP="003076FE">
      <w:pPr>
        <w:spacing w:line="24" w:lineRule="atLeast"/>
        <w:ind w:firstLineChars="202" w:firstLine="31680"/>
      </w:pPr>
      <w:r w:rsidRPr="007A5DE6">
        <w:t xml:space="preserve">Более высокая дисперсность системы может быть достигнута при использовании методов, основанных на агрегации атомов и молекул, т.е. методов конденсации. </w:t>
      </w:r>
      <w:r w:rsidRPr="004569CF">
        <w:rPr>
          <w:i/>
          <w:iCs/>
        </w:rPr>
        <w:t>Конденсация</w:t>
      </w:r>
      <w:r>
        <w:t xml:space="preserve"> – метод получения дисперсных систем за счет объединения или агрегатирования молекул, или ионов вещества. </w:t>
      </w:r>
      <w:r w:rsidRPr="007A5DE6">
        <w:t>Именно эти методы чаще всего используются для получения истинно-коллоидных растворов.</w:t>
      </w:r>
      <w:r>
        <w:t xml:space="preserve"> </w:t>
      </w:r>
      <w:r w:rsidRPr="007A5DE6">
        <w:t xml:space="preserve">Образование дисперсных систем при использовании конденсационных методов происходит в результате либо </w:t>
      </w:r>
      <w:r>
        <w:t xml:space="preserve">когда </w:t>
      </w:r>
      <w:r w:rsidRPr="007A5DE6">
        <w:t>возникновение новой фазы осуществляется</w:t>
      </w:r>
      <w:r>
        <w:t xml:space="preserve"> </w:t>
      </w:r>
      <w:r w:rsidRPr="00C479AB">
        <w:t xml:space="preserve">на уже имеющихся поверхностях </w:t>
      </w:r>
      <w:r>
        <w:t>(стенках сосуда, частицах посто</w:t>
      </w:r>
      <w:r w:rsidRPr="00C479AB">
        <w:t>ронних веществ – ядрах конденса</w:t>
      </w:r>
      <w:r>
        <w:t>ции), либо на поверхностях заро</w:t>
      </w:r>
      <w:r w:rsidRPr="00C479AB">
        <w:t>дышей, возникающих самопроизвольно в гомогенной среде.</w:t>
      </w:r>
    </w:p>
    <w:p w:rsidR="00714F0B" w:rsidRPr="00C479AB" w:rsidRDefault="00714F0B" w:rsidP="003076FE">
      <w:pPr>
        <w:spacing w:line="24" w:lineRule="atLeast"/>
        <w:ind w:firstLineChars="202" w:firstLine="31680"/>
      </w:pPr>
      <w:r>
        <w:t>При этом з</w:t>
      </w:r>
      <w:r w:rsidRPr="00C479AB">
        <w:t>ародыши мог</w:t>
      </w:r>
      <w:r>
        <w:t>ут возникать лишь при определен</w:t>
      </w:r>
      <w:r w:rsidRPr="00C479AB">
        <w:t>ном критическом пересыщении раствора.</w:t>
      </w:r>
    </w:p>
    <w:p w:rsidR="00714F0B" w:rsidRDefault="00714F0B" w:rsidP="003076FE">
      <w:pPr>
        <w:spacing w:line="24" w:lineRule="atLeast"/>
        <w:ind w:firstLineChars="202" w:firstLine="31680"/>
      </w:pPr>
      <w:r w:rsidRPr="00C479AB">
        <w:t>Степень пересыщения</w:t>
      </w:r>
      <w:r>
        <w:t xml:space="preserve"> определяется: </w:t>
      </w:r>
    </w:p>
    <w:p w:rsidR="00714F0B" w:rsidRPr="00C479AB" w:rsidRDefault="00714F0B" w:rsidP="003076FE">
      <w:pPr>
        <w:spacing w:line="276" w:lineRule="auto"/>
        <w:ind w:firstLineChars="252" w:firstLine="31680"/>
        <w:jc w:val="right"/>
      </w:pPr>
      <w:r w:rsidRPr="008835E4">
        <w:rPr>
          <w:sz w:val="32"/>
          <w:szCs w:val="32"/>
        </w:rPr>
        <w:fldChar w:fldCharType="begin"/>
      </w:r>
      <w:r w:rsidRPr="008835E4">
        <w:rPr>
          <w:sz w:val="32"/>
          <w:szCs w:val="32"/>
        </w:rPr>
        <w:instrText xml:space="preserve"> QUOTE </w:instrText>
      </w:r>
      <w:r w:rsidRPr="007E6358">
        <w:rPr>
          <w:position w:val="-41"/>
        </w:rPr>
        <w:pict>
          <v:shape id="_x0000_i1038" type="#_x0000_t75" style="width:79.5pt;height:39pt">
            <v:imagedata r:id="rId16" o:title="" chromakey="white"/>
          </v:shape>
        </w:pict>
      </w:r>
      <w:r w:rsidRPr="008835E4">
        <w:rPr>
          <w:sz w:val="32"/>
          <w:szCs w:val="32"/>
        </w:rPr>
        <w:instrText xml:space="preserve"> </w:instrText>
      </w:r>
      <w:r w:rsidRPr="008835E4">
        <w:rPr>
          <w:sz w:val="32"/>
          <w:szCs w:val="32"/>
        </w:rPr>
        <w:fldChar w:fldCharType="separate"/>
      </w:r>
      <w:r w:rsidRPr="007E6358">
        <w:rPr>
          <w:position w:val="-41"/>
        </w:rPr>
        <w:pict>
          <v:shape id="_x0000_i1039" type="#_x0000_t75" style="width:79.5pt;height:39pt">
            <v:imagedata r:id="rId16" o:title="" chromakey="white"/>
          </v:shape>
        </w:pict>
      </w:r>
      <w:r w:rsidRPr="008835E4">
        <w:rPr>
          <w:sz w:val="32"/>
          <w:szCs w:val="32"/>
        </w:rPr>
        <w:fldChar w:fldCharType="end"/>
      </w:r>
      <w:r w:rsidRPr="005D5018">
        <w:rPr>
          <w:sz w:val="32"/>
          <w:szCs w:val="32"/>
        </w:rPr>
        <w:t xml:space="preserve">  </w:t>
      </w:r>
      <w:r w:rsidRPr="005D5018">
        <w:rPr>
          <w:sz w:val="32"/>
          <w:szCs w:val="32"/>
        </w:rPr>
        <w:tab/>
      </w:r>
      <w:r w:rsidRPr="005D5018">
        <w:tab/>
      </w:r>
      <w:r w:rsidRPr="005D5018">
        <w:tab/>
      </w:r>
      <w:r w:rsidRPr="005D5018">
        <w:tab/>
      </w:r>
      <w:r w:rsidRPr="005D5018">
        <w:tab/>
      </w:r>
      <w:r>
        <w:t>(1.7)</w:t>
      </w:r>
    </w:p>
    <w:p w:rsidR="00714F0B" w:rsidRPr="00C479AB" w:rsidRDefault="00714F0B" w:rsidP="00BC4D0B">
      <w:pPr>
        <w:spacing w:line="24" w:lineRule="atLeast"/>
        <w:ind w:left="567" w:hanging="567"/>
      </w:pPr>
      <w:r w:rsidRPr="00C479AB">
        <w:t>где Р – давление пересыщенного пара; Р</w:t>
      </w:r>
      <w:r w:rsidRPr="00F219B4">
        <w:rPr>
          <w:vertAlign w:val="subscript"/>
        </w:rPr>
        <w:t>s</w:t>
      </w:r>
      <w:r w:rsidRPr="00C479AB">
        <w:t xml:space="preserve"> – давление насыщенного пара; с – </w:t>
      </w:r>
      <w:r>
        <w:t xml:space="preserve">   </w:t>
      </w:r>
      <w:r w:rsidRPr="00C479AB">
        <w:t>концентрация в пересыщенном растворе; с</w:t>
      </w:r>
      <w:r w:rsidRPr="00F219B4">
        <w:rPr>
          <w:vertAlign w:val="subscript"/>
        </w:rPr>
        <w:t>s</w:t>
      </w:r>
      <w:r>
        <w:t xml:space="preserve"> – концентра</w:t>
      </w:r>
      <w:r w:rsidRPr="00C479AB">
        <w:t>ция в насыщенном растворе.</w:t>
      </w:r>
    </w:p>
    <w:p w:rsidR="00714F0B" w:rsidRPr="002E548B" w:rsidRDefault="00714F0B" w:rsidP="003076FE">
      <w:pPr>
        <w:spacing w:line="24" w:lineRule="atLeast"/>
        <w:ind w:firstLineChars="202" w:firstLine="31680"/>
      </w:pPr>
      <w:r w:rsidRPr="00C479AB">
        <w:t>Критическая степень пересыщения связана с критическим ра</w:t>
      </w:r>
      <w:r>
        <w:t xml:space="preserve">диусом </w:t>
      </w:r>
      <w:r>
        <w:rPr>
          <w:lang w:val="en-US"/>
        </w:rPr>
        <w:t>r</w:t>
      </w:r>
      <w:r w:rsidRPr="005D5018">
        <w:rPr>
          <w:vertAlign w:val="subscript"/>
        </w:rPr>
        <w:t>кр</w:t>
      </w:r>
      <w:r w:rsidRPr="00C479AB">
        <w:t xml:space="preserve"> следующим соотношением:</w:t>
      </w:r>
    </w:p>
    <w:p w:rsidR="00714F0B" w:rsidRPr="009E61C1" w:rsidRDefault="00714F0B" w:rsidP="003076FE">
      <w:pPr>
        <w:spacing w:line="24" w:lineRule="atLeast"/>
        <w:ind w:firstLineChars="202" w:firstLine="31680"/>
        <w:jc w:val="right"/>
      </w:pPr>
      <w:r w:rsidRPr="008835E4">
        <w:fldChar w:fldCharType="begin"/>
      </w:r>
      <w:r w:rsidRPr="008835E4">
        <w:instrText xml:space="preserve"> QUOTE </w:instrText>
      </w:r>
      <w:r w:rsidRPr="007E6358">
        <w:rPr>
          <w:position w:val="-45"/>
        </w:rPr>
        <w:pict>
          <v:shape id="_x0000_i1040" type="#_x0000_t75" style="width:87pt;height:40.5pt">
            <v:imagedata r:id="rId17" o:title="" chromakey="white"/>
          </v:shape>
        </w:pict>
      </w:r>
      <w:r w:rsidRPr="008835E4">
        <w:instrText xml:space="preserve"> </w:instrText>
      </w:r>
      <w:r w:rsidRPr="008835E4">
        <w:fldChar w:fldCharType="separate"/>
      </w:r>
      <w:r w:rsidRPr="007E6358">
        <w:rPr>
          <w:position w:val="-45"/>
        </w:rPr>
        <w:pict>
          <v:shape id="_x0000_i1041" type="#_x0000_t75" style="width:87pt;height:40.5pt">
            <v:imagedata r:id="rId17" o:title="" chromakey="white"/>
          </v:shape>
        </w:pict>
      </w:r>
      <w:r w:rsidRPr="008835E4">
        <w:fldChar w:fldCharType="end"/>
      </w:r>
      <w:r w:rsidRPr="009E61C1">
        <w:t xml:space="preserve"> </w:t>
      </w:r>
      <w:r w:rsidRPr="009E61C1">
        <w:tab/>
      </w:r>
      <w:r>
        <w:tab/>
      </w:r>
      <w:r>
        <w:tab/>
      </w:r>
      <w:r>
        <w:tab/>
      </w:r>
      <w:r>
        <w:tab/>
      </w:r>
      <w:r w:rsidRPr="009E61C1">
        <w:t>(1.8)</w:t>
      </w:r>
    </w:p>
    <w:p w:rsidR="00714F0B" w:rsidRPr="002E548B" w:rsidRDefault="00714F0B" w:rsidP="002E548B">
      <w:pPr>
        <w:spacing w:line="24" w:lineRule="atLeast"/>
        <w:ind w:firstLine="567"/>
      </w:pPr>
      <w:r w:rsidRPr="002E548B">
        <w:t>Самопроизвольное возн</w:t>
      </w:r>
      <w:r>
        <w:t>икновение ядер конденсации зави</w:t>
      </w:r>
      <w:r w:rsidRPr="002E548B">
        <w:t>сит от многих причин</w:t>
      </w:r>
      <w:r>
        <w:t>, к ним можно отнести</w:t>
      </w:r>
      <w:r w:rsidRPr="002E548B">
        <w:t xml:space="preserve"> химически</w:t>
      </w:r>
      <w:r>
        <w:t>е</w:t>
      </w:r>
      <w:r w:rsidRPr="002E548B">
        <w:t xml:space="preserve"> свойств</w:t>
      </w:r>
      <w:r>
        <w:t>а</w:t>
      </w:r>
      <w:r w:rsidRPr="002E548B">
        <w:t xml:space="preserve"> реагирующих веществ</w:t>
      </w:r>
      <w:r>
        <w:t>, характер</w:t>
      </w:r>
      <w:r w:rsidRPr="002E548B">
        <w:t xml:space="preserve"> ассоциации атомов и</w:t>
      </w:r>
      <w:r>
        <w:t xml:space="preserve"> молекул, вязкость среды, темпе</w:t>
      </w:r>
      <w:r w:rsidRPr="002E548B">
        <w:t>ратур</w:t>
      </w:r>
      <w:r>
        <w:t>а</w:t>
      </w:r>
      <w:r w:rsidRPr="002E548B">
        <w:t xml:space="preserve"> и др.</w:t>
      </w:r>
    </w:p>
    <w:p w:rsidR="00714F0B" w:rsidRPr="002E548B" w:rsidRDefault="00714F0B" w:rsidP="002E548B">
      <w:pPr>
        <w:spacing w:line="24" w:lineRule="atLeast"/>
        <w:ind w:firstLine="567"/>
      </w:pPr>
      <w:r>
        <w:t>О</w:t>
      </w:r>
      <w:r w:rsidRPr="002E548B">
        <w:t>бразовани</w:t>
      </w:r>
      <w:r>
        <w:t>е</w:t>
      </w:r>
      <w:r w:rsidRPr="002E548B">
        <w:t xml:space="preserve"> дисп</w:t>
      </w:r>
      <w:r>
        <w:t>ерсной фазы, с помощью метода конденсации, проходит</w:t>
      </w:r>
      <w:r w:rsidRPr="002E548B">
        <w:t xml:space="preserve"> две стадии:</w:t>
      </w:r>
      <w:r>
        <w:t xml:space="preserve"> </w:t>
      </w:r>
      <w:r w:rsidRPr="002E548B">
        <w:t>возникновение центров конденсации;</w:t>
      </w:r>
      <w:r>
        <w:t xml:space="preserve"> </w:t>
      </w:r>
      <w:r w:rsidRPr="002E548B">
        <w:t>рост зародышей.</w:t>
      </w:r>
    </w:p>
    <w:p w:rsidR="00714F0B" w:rsidRDefault="00714F0B" w:rsidP="002E548B">
      <w:pPr>
        <w:spacing w:line="24" w:lineRule="atLeast"/>
        <w:ind w:firstLine="567"/>
      </w:pPr>
      <w:r w:rsidRPr="002E548B">
        <w:t>Дисперсность получ</w:t>
      </w:r>
      <w:r>
        <w:t>енных</w:t>
      </w:r>
      <w:r w:rsidRPr="002E548B">
        <w:t xml:space="preserve"> </w:t>
      </w:r>
      <w:r>
        <w:t>систем зависит от соот</w:t>
      </w:r>
      <w:r w:rsidRPr="002E548B">
        <w:t xml:space="preserve">ношения скорости образования зародышей и скорости их </w:t>
      </w:r>
      <w:r>
        <w:t>рост</w:t>
      </w:r>
      <w:r w:rsidRPr="002E548B">
        <w:t>а. При малой</w:t>
      </w:r>
      <w:r>
        <w:t>, по отношению ко второй стадии,</w:t>
      </w:r>
      <w:r w:rsidRPr="002E548B">
        <w:t xml:space="preserve"> скорости образо</w:t>
      </w:r>
      <w:r>
        <w:t>вания зародышей, в сис</w:t>
      </w:r>
      <w:r w:rsidRPr="002E548B">
        <w:t>теме образуется небольшое число достаточно крупных частиц. Если же скорость возникновения зародышей велика, а скорость их роста мала в системе, наоборот, возникает большое число</w:t>
      </w:r>
      <w:r>
        <w:t xml:space="preserve"> мел</w:t>
      </w:r>
      <w:r w:rsidRPr="002E548B">
        <w:t>ких частиц. В этом случае образуются высокодисперсные золи, размер частиц в которых позволяет отнести их к коллоидным растворам.</w:t>
      </w:r>
    </w:p>
    <w:p w:rsidR="00714F0B" w:rsidRDefault="00714F0B" w:rsidP="002E548B">
      <w:pPr>
        <w:spacing w:line="24" w:lineRule="atLeast"/>
        <w:ind w:firstLine="567"/>
      </w:pPr>
    </w:p>
    <w:p w:rsidR="00714F0B" w:rsidRDefault="00714F0B" w:rsidP="002757DA">
      <w:pPr>
        <w:spacing w:line="24" w:lineRule="atLeast"/>
        <w:ind w:firstLine="567"/>
        <w:jc w:val="center"/>
      </w:pPr>
      <w:r>
        <w:t>ПРИМЕР РЕШЕНИЯ ЗАДАЧ</w:t>
      </w:r>
    </w:p>
    <w:p w:rsidR="00714F0B" w:rsidRDefault="00714F0B" w:rsidP="002757DA">
      <w:pPr>
        <w:spacing w:line="24" w:lineRule="atLeast"/>
        <w:ind w:firstLine="567"/>
      </w:pPr>
      <w:r>
        <w:t>Методом механического диспергирования 5 г толуола в 1 л воды получена дисперсная система с частицами толуола шарообразной формы с радиусом 2,5 10</w:t>
      </w:r>
      <w:r w:rsidRPr="004F6F8E">
        <w:rPr>
          <w:vertAlign w:val="superscript"/>
        </w:rPr>
        <w:t>–7</w:t>
      </w:r>
      <w:r>
        <w:t xml:space="preserve"> м. Плотность толуола равна 0,867 кг/м</w:t>
      </w:r>
      <w:r w:rsidRPr="004F6F8E">
        <w:rPr>
          <w:vertAlign w:val="superscript"/>
        </w:rPr>
        <w:t>3</w:t>
      </w:r>
      <w:r>
        <w:t>.</w:t>
      </w:r>
    </w:p>
    <w:p w:rsidR="00714F0B" w:rsidRDefault="00714F0B" w:rsidP="002757DA">
      <w:pPr>
        <w:spacing w:line="24" w:lineRule="atLeast"/>
        <w:ind w:firstLine="567"/>
      </w:pPr>
      <w:r>
        <w:t>Решение:</w:t>
      </w:r>
    </w:p>
    <w:p w:rsidR="00714F0B" w:rsidRDefault="00714F0B" w:rsidP="002757DA">
      <w:pPr>
        <w:spacing w:line="24" w:lineRule="atLeast"/>
        <w:ind w:firstLine="0"/>
      </w:pPr>
      <w:r>
        <w:t>1.</w:t>
      </w:r>
      <w:r>
        <w:tab/>
        <w:t>Определяем дисперсность системы D и удельную поверхность S</w:t>
      </w:r>
      <w:r w:rsidRPr="004F6F8E">
        <w:rPr>
          <w:vertAlign w:val="subscript"/>
        </w:rPr>
        <w:t>уд</w:t>
      </w:r>
      <w:r>
        <w:t xml:space="preserve">.      </w:t>
      </w:r>
      <w:r w:rsidRPr="004F6F8E">
        <w:rPr>
          <w:i/>
          <w:iCs/>
        </w:rPr>
        <w:t>D</w:t>
      </w:r>
      <w:r w:rsidRPr="006B71C9">
        <w:t>= 1/а,</w:t>
      </w:r>
      <w:r>
        <w:rPr>
          <w:sz w:val="20"/>
          <w:szCs w:val="20"/>
        </w:rPr>
        <w:t xml:space="preserve"> </w:t>
      </w:r>
      <w:r w:rsidRPr="004F6F8E">
        <w:t xml:space="preserve">для шарообразной частицы </w:t>
      </w:r>
      <w:r w:rsidRPr="004F6F8E">
        <w:rPr>
          <w:i/>
          <w:iCs/>
        </w:rPr>
        <w:t>а</w:t>
      </w:r>
      <w:r w:rsidRPr="004F6F8E">
        <w:t xml:space="preserve"> = 2</w:t>
      </w:r>
      <w:r w:rsidRPr="004F6F8E">
        <w:rPr>
          <w:i/>
          <w:iCs/>
        </w:rPr>
        <w:t>r</w:t>
      </w:r>
      <w:r w:rsidRPr="004F6F8E">
        <w:t>, т. е.</w:t>
      </w:r>
    </w:p>
    <w:p w:rsidR="00714F0B" w:rsidRDefault="00714F0B" w:rsidP="002757DA">
      <w:pPr>
        <w:tabs>
          <w:tab w:val="left" w:pos="820"/>
        </w:tabs>
        <w:spacing w:line="24" w:lineRule="atLeast"/>
        <w:ind w:firstLine="0"/>
        <w:jc w:val="center"/>
        <w:rPr>
          <w:sz w:val="32"/>
          <w:szCs w:val="32"/>
        </w:rPr>
      </w:pPr>
      <w:r>
        <w:rPr>
          <w:noProof/>
        </w:rPr>
        <w:pict>
          <v:line id="_x0000_s1026" style="position:absolute;left:0;text-align:left;z-index:-251658240" from="40.95pt,-3.7pt" to="47.8pt,-3.7pt" o:userdrawn="t" strokeweight=".18744mm"/>
        </w:pict>
      </w:r>
      <w:r w:rsidRPr="008835E4">
        <w:rPr>
          <w:sz w:val="32"/>
          <w:szCs w:val="32"/>
        </w:rPr>
        <w:fldChar w:fldCharType="begin"/>
      </w:r>
      <w:r w:rsidRPr="008835E4">
        <w:rPr>
          <w:sz w:val="32"/>
          <w:szCs w:val="32"/>
        </w:rPr>
        <w:instrText xml:space="preserve"> QUOTE </w:instrText>
      </w:r>
      <w:r w:rsidRPr="007E6358">
        <w:rPr>
          <w:position w:val="-36"/>
        </w:rPr>
        <w:pict>
          <v:shape id="_x0000_i1042" type="#_x0000_t75" style="width:210.75pt;height:36.75pt">
            <v:imagedata r:id="rId18" o:title="" chromakey="white"/>
          </v:shape>
        </w:pict>
      </w:r>
      <w:r w:rsidRPr="008835E4">
        <w:rPr>
          <w:sz w:val="32"/>
          <w:szCs w:val="32"/>
        </w:rPr>
        <w:instrText xml:space="preserve"> </w:instrText>
      </w:r>
      <w:r w:rsidRPr="008835E4">
        <w:rPr>
          <w:sz w:val="32"/>
          <w:szCs w:val="32"/>
        </w:rPr>
        <w:fldChar w:fldCharType="separate"/>
      </w:r>
      <w:r w:rsidRPr="007E6358">
        <w:rPr>
          <w:position w:val="-36"/>
        </w:rPr>
        <w:pict>
          <v:shape id="_x0000_i1043" type="#_x0000_t75" style="width:210.75pt;height:36.75pt">
            <v:imagedata r:id="rId18" o:title="" chromakey="white"/>
          </v:shape>
        </w:pict>
      </w:r>
      <w:r w:rsidRPr="008835E4">
        <w:rPr>
          <w:sz w:val="32"/>
          <w:szCs w:val="32"/>
        </w:rPr>
        <w:fldChar w:fldCharType="end"/>
      </w:r>
    </w:p>
    <w:p w:rsidR="00714F0B" w:rsidRDefault="00714F0B" w:rsidP="002757DA">
      <w:pPr>
        <w:tabs>
          <w:tab w:val="left" w:pos="820"/>
        </w:tabs>
        <w:spacing w:line="24" w:lineRule="atLeast"/>
        <w:ind w:firstLine="0"/>
        <w:jc w:val="center"/>
        <w:rPr>
          <w:i/>
          <w:iCs/>
          <w:sz w:val="32"/>
          <w:szCs w:val="32"/>
        </w:rPr>
      </w:pPr>
      <w:r>
        <w:pict>
          <v:shape id="_x0000_i1044" type="#_x0000_t75" style="width:242.25pt;height:45pt">
            <v:imagedata r:id="rId19" o:title="" chromakey="white"/>
          </v:shape>
        </w:pict>
      </w:r>
    </w:p>
    <w:p w:rsidR="00714F0B" w:rsidRPr="00184316" w:rsidRDefault="00714F0B" w:rsidP="002757DA">
      <w:pPr>
        <w:tabs>
          <w:tab w:val="left" w:pos="820"/>
        </w:tabs>
        <w:spacing w:line="24" w:lineRule="atLeast"/>
        <w:ind w:firstLine="0"/>
        <w:jc w:val="center"/>
        <w:rPr>
          <w:i/>
          <w:iCs/>
          <w:sz w:val="32"/>
          <w:szCs w:val="32"/>
        </w:rPr>
      </w:pPr>
      <w:r>
        <w:pict>
          <v:shape id="_x0000_i1045" type="#_x0000_t75" style="width:270.75pt;height:51pt">
            <v:imagedata r:id="rId20" o:title="" chromakey="white"/>
          </v:shape>
        </w:pict>
      </w:r>
    </w:p>
    <w:p w:rsidR="00714F0B" w:rsidRPr="006041B5" w:rsidRDefault="00714F0B" w:rsidP="002757DA">
      <w:pPr>
        <w:tabs>
          <w:tab w:val="left" w:pos="820"/>
        </w:tabs>
        <w:spacing w:line="24" w:lineRule="atLeast"/>
        <w:ind w:firstLine="0"/>
      </w:pPr>
      <w:r w:rsidRPr="006041B5">
        <w:t>2.</w:t>
      </w:r>
      <w:r>
        <w:tab/>
      </w:r>
      <w:r w:rsidRPr="006041B5">
        <w:t>Рассчитываем параметры шарообразной частицы толуола.</w:t>
      </w:r>
    </w:p>
    <w:p w:rsidR="00714F0B" w:rsidRPr="00C0651F" w:rsidRDefault="00714F0B" w:rsidP="006A0278">
      <w:pPr>
        <w:spacing w:line="24" w:lineRule="atLeast"/>
        <w:ind w:firstLine="0"/>
        <w:jc w:val="center"/>
        <w:rPr>
          <w:i/>
          <w:iCs/>
          <w:lang w:val="en-US"/>
        </w:rPr>
      </w:pPr>
      <w:r>
        <w:pict>
          <v:shape id="_x0000_i1046" type="#_x0000_t75" style="width:318pt;height:39.75pt">
            <v:imagedata r:id="rId21" o:title="" chromakey="white"/>
          </v:shape>
        </w:pict>
      </w:r>
    </w:p>
    <w:p w:rsidR="00714F0B" w:rsidRDefault="00714F0B" w:rsidP="006A0278">
      <w:pPr>
        <w:spacing w:line="24" w:lineRule="atLeast"/>
        <w:ind w:firstLine="0"/>
        <w:jc w:val="center"/>
        <w:rPr>
          <w:i/>
          <w:iCs/>
          <w:lang w:val="en-US"/>
        </w:rPr>
      </w:pPr>
      <w:r>
        <w:pict>
          <v:shape id="_x0000_i1047" type="#_x0000_t75" style="width:315.75pt;height:24.75pt">
            <v:imagedata r:id="rId22" o:title="" chromakey="white"/>
          </v:shape>
        </w:pict>
      </w:r>
    </w:p>
    <w:p w:rsidR="00714F0B" w:rsidRPr="004F1105" w:rsidRDefault="00714F0B" w:rsidP="006A0278">
      <w:pPr>
        <w:spacing w:line="24" w:lineRule="atLeast"/>
        <w:ind w:firstLine="0"/>
        <w:jc w:val="center"/>
        <w:rPr>
          <w:i/>
          <w:iCs/>
          <w:lang w:val="en-US"/>
        </w:rPr>
      </w:pPr>
      <w:r>
        <w:pict>
          <v:shape id="_x0000_i1048" type="#_x0000_t75" style="width:333pt;height:24.75pt">
            <v:imagedata r:id="rId23" o:title="" chromakey="white"/>
          </v:shape>
        </w:pict>
      </w:r>
    </w:p>
    <w:p w:rsidR="00714F0B" w:rsidRPr="004F6F8E" w:rsidRDefault="00714F0B" w:rsidP="002757DA">
      <w:pPr>
        <w:spacing w:line="24" w:lineRule="atLeast"/>
        <w:ind w:firstLine="0"/>
        <w:jc w:val="left"/>
        <w:rPr>
          <w:sz w:val="20"/>
          <w:szCs w:val="20"/>
          <w:lang w:val="en-US"/>
        </w:rPr>
      </w:pPr>
    </w:p>
    <w:p w:rsidR="00714F0B" w:rsidRPr="004F6F8E" w:rsidRDefault="00714F0B" w:rsidP="002757DA">
      <w:pPr>
        <w:spacing w:line="24" w:lineRule="atLeast"/>
        <w:ind w:firstLine="0"/>
        <w:jc w:val="left"/>
        <w:rPr>
          <w:sz w:val="20"/>
          <w:szCs w:val="20"/>
          <w:lang w:val="en-US"/>
        </w:rPr>
      </w:pPr>
    </w:p>
    <w:p w:rsidR="00714F0B" w:rsidRDefault="00714F0B" w:rsidP="00BC4D0B">
      <w:pPr>
        <w:spacing w:line="24" w:lineRule="atLeast"/>
        <w:ind w:firstLine="0"/>
      </w:pPr>
      <w:r>
        <w:t>3.</w:t>
      </w:r>
      <w:r>
        <w:tab/>
        <w:t>Рассчитываем общую поверхность частиц S и число частиц N в дисперсной системе.</w:t>
      </w:r>
    </w:p>
    <w:p w:rsidR="00714F0B" w:rsidRPr="00514D6C" w:rsidRDefault="00714F0B" w:rsidP="002757DA">
      <w:pPr>
        <w:spacing w:line="24" w:lineRule="atLeast"/>
        <w:ind w:firstLine="567"/>
        <w:rPr>
          <w:lang w:val="en-US"/>
        </w:rPr>
      </w:pPr>
      <w:r>
        <w:rPr>
          <w:lang w:val="en-US"/>
        </w:rPr>
        <w:t>I</w:t>
      </w:r>
      <w:r>
        <w:t xml:space="preserve"> способ:</w:t>
      </w:r>
    </w:p>
    <w:p w:rsidR="00714F0B" w:rsidRDefault="00714F0B" w:rsidP="006A0278">
      <w:pPr>
        <w:spacing w:line="24" w:lineRule="atLeast"/>
        <w:jc w:val="center"/>
        <w:rPr>
          <w:i/>
          <w:iCs/>
          <w:lang w:val="en-US"/>
        </w:rPr>
      </w:pPr>
      <w:r>
        <w:pict>
          <v:shape id="_x0000_i1049" type="#_x0000_t75" style="width:66pt;height:27pt">
            <v:imagedata r:id="rId24" o:title="" chromakey="white"/>
          </v:shape>
        </w:pict>
      </w:r>
    </w:p>
    <w:p w:rsidR="00714F0B" w:rsidRDefault="00714F0B" w:rsidP="002757DA">
      <w:pPr>
        <w:spacing w:line="24" w:lineRule="atLeast"/>
        <w:ind w:firstLine="0"/>
      </w:pPr>
      <w:r>
        <w:t>где</w:t>
      </w:r>
      <w:r w:rsidRPr="00CB4FFE">
        <w:t xml:space="preserve"> </w:t>
      </w:r>
      <w:r>
        <w:rPr>
          <w:lang w:val="en-US"/>
        </w:rPr>
        <w:t>V</w:t>
      </w:r>
      <w:r w:rsidRPr="00CB4FFE">
        <w:t xml:space="preserve"> – </w:t>
      </w:r>
      <w:r>
        <w:t>объем всех частиц,</w:t>
      </w:r>
    </w:p>
    <w:p w:rsidR="00714F0B" w:rsidRDefault="00714F0B" w:rsidP="006A0278">
      <w:pPr>
        <w:spacing w:line="24" w:lineRule="atLeast"/>
        <w:ind w:firstLine="0"/>
        <w:jc w:val="center"/>
        <w:rPr>
          <w:i/>
          <w:iCs/>
        </w:rPr>
      </w:pPr>
      <w:r>
        <w:pict>
          <v:shape id="_x0000_i1050" type="#_x0000_t75" style="width:233.25pt;height:44.25pt">
            <v:imagedata r:id="rId25" o:title="" chromakey="white"/>
          </v:shape>
        </w:pict>
      </w:r>
    </w:p>
    <w:p w:rsidR="00714F0B" w:rsidRDefault="00714F0B" w:rsidP="002757DA">
      <w:pPr>
        <w:spacing w:line="24" w:lineRule="atLeast"/>
        <w:ind w:firstLine="0"/>
      </w:pPr>
      <w:r>
        <w:t xml:space="preserve">тогда </w:t>
      </w:r>
    </w:p>
    <w:p w:rsidR="00714F0B" w:rsidRPr="00F82B36" w:rsidRDefault="00714F0B" w:rsidP="006A0278">
      <w:pPr>
        <w:spacing w:line="24" w:lineRule="atLeast"/>
        <w:ind w:firstLine="0"/>
        <w:jc w:val="center"/>
        <w:rPr>
          <w:i/>
          <w:iCs/>
        </w:rPr>
      </w:pPr>
      <w:r>
        <w:pict>
          <v:shape id="_x0000_i1051" type="#_x0000_t75" style="width:273.75pt;height:27pt">
            <v:imagedata r:id="rId26" o:title="" chromakey="white"/>
          </v:shape>
        </w:pict>
      </w:r>
    </w:p>
    <w:p w:rsidR="00714F0B" w:rsidRDefault="00714F0B" w:rsidP="002757DA">
      <w:pPr>
        <w:spacing w:line="24" w:lineRule="atLeast"/>
        <w:ind w:firstLine="567"/>
      </w:pPr>
      <w:r>
        <w:t xml:space="preserve">Число частиц определим как отношение объема всех частиц на объем одной частицы </w:t>
      </w:r>
    </w:p>
    <w:p w:rsidR="00714F0B" w:rsidRDefault="00714F0B" w:rsidP="006A0278">
      <w:pPr>
        <w:spacing w:line="24" w:lineRule="atLeast"/>
        <w:ind w:firstLine="567"/>
        <w:jc w:val="center"/>
        <w:rPr>
          <w:i/>
          <w:iCs/>
          <w:lang w:val="en-US"/>
        </w:rPr>
      </w:pPr>
      <w:r>
        <w:pict>
          <v:shape id="_x0000_i1052" type="#_x0000_t75" style="width:238.5pt;height:45pt">
            <v:imagedata r:id="rId27" o:title="" chromakey="white"/>
          </v:shape>
        </w:pict>
      </w:r>
    </w:p>
    <w:p w:rsidR="00714F0B" w:rsidRPr="00514D6C" w:rsidRDefault="00714F0B" w:rsidP="002757DA">
      <w:pPr>
        <w:spacing w:line="24" w:lineRule="atLeast"/>
        <w:ind w:firstLine="567"/>
      </w:pPr>
      <w:r w:rsidRPr="00514D6C">
        <w:rPr>
          <w:lang w:val="en-US"/>
        </w:rPr>
        <w:t>II</w:t>
      </w:r>
      <w:r w:rsidRPr="00F74C32">
        <w:t xml:space="preserve"> способ</w:t>
      </w:r>
      <w:r>
        <w:t>: Число частиц определим через отношение массы всех частиц к массе одной частицы</w:t>
      </w:r>
    </w:p>
    <w:p w:rsidR="00714F0B" w:rsidRDefault="00714F0B" w:rsidP="006A0278">
      <w:pPr>
        <w:spacing w:line="24" w:lineRule="atLeast"/>
        <w:ind w:firstLine="567"/>
        <w:jc w:val="center"/>
        <w:rPr>
          <w:i/>
          <w:iCs/>
        </w:rPr>
      </w:pPr>
      <w:r>
        <w:pict>
          <v:shape id="_x0000_i1053" type="#_x0000_t75" style="width:241.5pt;height:45pt">
            <v:imagedata r:id="rId28" o:title="" chromakey="white"/>
          </v:shape>
        </w:pict>
      </w:r>
    </w:p>
    <w:p w:rsidR="00714F0B" w:rsidRDefault="00714F0B" w:rsidP="006A0278">
      <w:pPr>
        <w:spacing w:line="24" w:lineRule="atLeast"/>
        <w:ind w:firstLine="567"/>
        <w:jc w:val="center"/>
        <w:rPr>
          <w:i/>
          <w:iCs/>
          <w:lang w:val="en-US"/>
        </w:rPr>
      </w:pPr>
      <w:r>
        <w:pict>
          <v:shape id="_x0000_i1054" type="#_x0000_t75" style="width:287.25pt;height:24.75pt">
            <v:imagedata r:id="rId29" o:title="" chromakey="white"/>
          </v:shape>
        </w:pict>
      </w:r>
    </w:p>
    <w:p w:rsidR="00714F0B" w:rsidRDefault="00714F0B" w:rsidP="002757DA">
      <w:pPr>
        <w:spacing w:line="24" w:lineRule="atLeast"/>
        <w:ind w:firstLine="567"/>
      </w:pPr>
    </w:p>
    <w:p w:rsidR="00714F0B" w:rsidRPr="004315C5" w:rsidRDefault="00714F0B" w:rsidP="002757DA">
      <w:pPr>
        <w:spacing w:line="24" w:lineRule="atLeast"/>
        <w:ind w:firstLine="567"/>
        <w:jc w:val="center"/>
        <w:rPr>
          <w:b/>
          <w:bCs/>
        </w:rPr>
      </w:pPr>
      <w:r w:rsidRPr="004315C5">
        <w:rPr>
          <w:b/>
          <w:bCs/>
        </w:rPr>
        <w:t>1.3. Задачи для самостоятельного решения</w:t>
      </w:r>
    </w:p>
    <w:p w:rsidR="00714F0B" w:rsidRDefault="00714F0B" w:rsidP="002757DA">
      <w:pPr>
        <w:spacing w:line="24" w:lineRule="atLeast"/>
        <w:ind w:firstLine="567"/>
      </w:pPr>
      <w:r>
        <w:t>1. Массовая концентрация мучной пыли в воздухе рабочих зон помещения мукомольных предприятий составляет 4,2 мг/м</w:t>
      </w:r>
      <w:r w:rsidRPr="00712D23">
        <w:rPr>
          <w:vertAlign w:val="superscript"/>
        </w:rPr>
        <w:t>3</w:t>
      </w:r>
      <w:r>
        <w:t>. Определить численную концентрацию мучной пыли, если средний диаметр частиц составляет 3,7 мкм, а их плотность равна 1,1 · 10</w:t>
      </w:r>
      <w:r w:rsidRPr="00D57282">
        <w:rPr>
          <w:vertAlign w:val="superscript"/>
        </w:rPr>
        <w:t>3</w:t>
      </w:r>
      <w:r>
        <w:t xml:space="preserve"> кг/м</w:t>
      </w:r>
      <w:r w:rsidRPr="00712D23">
        <w:rPr>
          <w:vertAlign w:val="superscript"/>
        </w:rPr>
        <w:t>3</w:t>
      </w:r>
      <w:r>
        <w:t>.</w:t>
      </w:r>
    </w:p>
    <w:p w:rsidR="00714F0B" w:rsidRDefault="00714F0B" w:rsidP="002757DA">
      <w:pPr>
        <w:spacing w:line="24" w:lineRule="atLeast"/>
        <w:ind w:firstLine="567"/>
      </w:pPr>
      <w:r>
        <w:t>2. Суспензия кварца содержит сферические частицы, причем 30 % объема приходится на частицы, имеющие радиус 1·10</w:t>
      </w:r>
      <w:r w:rsidRPr="00D57282">
        <w:rPr>
          <w:vertAlign w:val="superscript"/>
        </w:rPr>
        <w:t>–5</w:t>
      </w:r>
      <w:r>
        <w:t xml:space="preserve"> м, а объем остальных – на частицы радиуса 5·10</w:t>
      </w:r>
      <w:r w:rsidRPr="00D57282">
        <w:rPr>
          <w:vertAlign w:val="superscript"/>
        </w:rPr>
        <w:t>–5</w:t>
      </w:r>
      <w:r>
        <w:t xml:space="preserve"> м. Какова удельная поверхность кварца?</w:t>
      </w:r>
    </w:p>
    <w:p w:rsidR="00714F0B" w:rsidRDefault="00714F0B" w:rsidP="00F72C01">
      <w:pPr>
        <w:spacing w:line="24" w:lineRule="atLeast"/>
        <w:ind w:firstLine="567"/>
      </w:pPr>
      <w:r>
        <w:t>3. Приняв, что в золе серебра каждая частица представляет собой куб с длиной ребра l = 4·10</w:t>
      </w:r>
      <w:r w:rsidRPr="00D57282">
        <w:rPr>
          <w:vertAlign w:val="superscript"/>
        </w:rPr>
        <w:t>–8</w:t>
      </w:r>
      <w:r>
        <w:t xml:space="preserve"> м, определите, сколько коллоидных частиц может получиться из 1·10</w:t>
      </w:r>
      <w:r w:rsidRPr="001652EE">
        <w:rPr>
          <w:vertAlign w:val="superscript"/>
        </w:rPr>
        <w:t>–4</w:t>
      </w:r>
      <w:r>
        <w:t xml:space="preserve"> кг серебра. Вычислите суммарную поверхность полученных частиц и рассчитайте поверхность одного кубика серебра с массой 1·10–4 кг. Плотность серебра равна 10,5·10</w:t>
      </w:r>
      <w:r w:rsidRPr="00424614">
        <w:rPr>
          <w:vertAlign w:val="superscript"/>
        </w:rPr>
        <w:t>3</w:t>
      </w:r>
      <w:r>
        <w:t xml:space="preserve"> кг/м</w:t>
      </w:r>
      <w:r w:rsidRPr="00424614">
        <w:rPr>
          <w:vertAlign w:val="superscript"/>
        </w:rPr>
        <w:t>3</w:t>
      </w:r>
      <w:r>
        <w:t>.</w:t>
      </w:r>
    </w:p>
    <w:p w:rsidR="00714F0B" w:rsidRDefault="00714F0B" w:rsidP="002757DA">
      <w:pPr>
        <w:spacing w:line="24" w:lineRule="atLeast"/>
        <w:ind w:firstLine="567"/>
      </w:pPr>
      <w:r>
        <w:t>4. Золь ртути состоит из шариков диаметром 1·10</w:t>
      </w:r>
      <w:r w:rsidRPr="00424614">
        <w:rPr>
          <w:vertAlign w:val="superscript"/>
        </w:rPr>
        <w:t>–8</w:t>
      </w:r>
      <w:r>
        <w:t xml:space="preserve"> м. Чему равна суммарная поверхность частиц золя, образующихся из 1 г ртути? Плотность ртути равна 13,56·10</w:t>
      </w:r>
      <w:r w:rsidRPr="00424614">
        <w:rPr>
          <w:vertAlign w:val="superscript"/>
        </w:rPr>
        <w:t>3</w:t>
      </w:r>
      <w:r>
        <w:t xml:space="preserve"> кг/м</w:t>
      </w:r>
      <w:r w:rsidRPr="00424614">
        <w:rPr>
          <w:vertAlign w:val="superscript"/>
        </w:rPr>
        <w:t>3</w:t>
      </w:r>
      <w:r>
        <w:t>.</w:t>
      </w:r>
    </w:p>
    <w:p w:rsidR="00714F0B" w:rsidRDefault="00714F0B" w:rsidP="002757DA">
      <w:pPr>
        <w:spacing w:line="24" w:lineRule="atLeast"/>
        <w:ind w:firstLine="567"/>
      </w:pPr>
      <w:r>
        <w:t>5. Вычислите удельную поверхность гидрозоля сульфида мышьяка As</w:t>
      </w:r>
      <w:r w:rsidRPr="00424614">
        <w:rPr>
          <w:vertAlign w:val="subscript"/>
        </w:rPr>
        <w:t>2</w:t>
      </w:r>
      <w:r>
        <w:t>S</w:t>
      </w:r>
      <w:r w:rsidRPr="00424614">
        <w:rPr>
          <w:vertAlign w:val="subscript"/>
        </w:rPr>
        <w:t>3</w:t>
      </w:r>
      <w:r>
        <w:t>, средний диаметр частиц которого равен 1,2·10</w:t>
      </w:r>
      <w:r w:rsidRPr="00424614">
        <w:rPr>
          <w:vertAlign w:val="superscript"/>
        </w:rPr>
        <w:t>–7</w:t>
      </w:r>
      <w:r>
        <w:t xml:space="preserve"> м, а плотность равна 3,43·103 кг/м</w:t>
      </w:r>
      <w:r w:rsidRPr="00424614">
        <w:rPr>
          <w:vertAlign w:val="superscript"/>
        </w:rPr>
        <w:t>3</w:t>
      </w:r>
      <w:r>
        <w:t>. Ответ дайте в м</w:t>
      </w:r>
      <w:r w:rsidRPr="00424614">
        <w:rPr>
          <w:vertAlign w:val="superscript"/>
        </w:rPr>
        <w:t>–1</w:t>
      </w:r>
      <w:r>
        <w:t xml:space="preserve"> и в м</w:t>
      </w:r>
      <w:r w:rsidRPr="00424614">
        <w:rPr>
          <w:vertAlign w:val="superscript"/>
        </w:rPr>
        <w:t>2</w:t>
      </w:r>
      <w:r>
        <w:t>/кг.</w:t>
      </w:r>
    </w:p>
    <w:p w:rsidR="00714F0B" w:rsidRDefault="00714F0B" w:rsidP="002757DA">
      <w:pPr>
        <w:spacing w:line="24" w:lineRule="atLeast"/>
        <w:ind w:firstLine="567"/>
      </w:pPr>
      <w:r>
        <w:t>6. Определите величину удельной поверхности суспензии каолина плотностью 2,5·10</w:t>
      </w:r>
      <w:r w:rsidRPr="00DA668F">
        <w:rPr>
          <w:vertAlign w:val="superscript"/>
        </w:rPr>
        <w:t>3</w:t>
      </w:r>
      <w:r>
        <w:t xml:space="preserve"> кг/м</w:t>
      </w:r>
      <w:r w:rsidRPr="00DA668F">
        <w:rPr>
          <w:vertAlign w:val="superscript"/>
        </w:rPr>
        <w:t>3</w:t>
      </w:r>
      <w:r>
        <w:t>, состоящей из шарообразных частиц со средним диаметром 0,5·10</w:t>
      </w:r>
      <w:r w:rsidRPr="00DA668F">
        <w:rPr>
          <w:vertAlign w:val="superscript"/>
        </w:rPr>
        <w:t>–6</w:t>
      </w:r>
      <w:r>
        <w:t xml:space="preserve"> м. Суспензию считайте монодисперсной. Ответ дайте в  м</w:t>
      </w:r>
      <w:r w:rsidRPr="00DA668F">
        <w:rPr>
          <w:vertAlign w:val="superscript"/>
        </w:rPr>
        <w:t>–1</w:t>
      </w:r>
      <w:r>
        <w:t xml:space="preserve"> и в м</w:t>
      </w:r>
      <w:r w:rsidRPr="00DA668F">
        <w:rPr>
          <w:vertAlign w:val="superscript"/>
        </w:rPr>
        <w:t>2</w:t>
      </w:r>
      <w:r>
        <w:t>/кг.</w:t>
      </w:r>
    </w:p>
    <w:p w:rsidR="00714F0B" w:rsidRDefault="00714F0B" w:rsidP="002757DA">
      <w:pPr>
        <w:spacing w:line="24" w:lineRule="atLeast"/>
        <w:ind w:firstLine="567"/>
      </w:pPr>
      <w:r>
        <w:t>7. Найдите удельную поверхность угля, применяемого в топках для пылевидного топлива, если известно, что угольная пыль предварительно просеивается через сито с отверстиями 7,5·10</w:t>
      </w:r>
      <w:r w:rsidRPr="00DA668F">
        <w:rPr>
          <w:vertAlign w:val="superscript"/>
        </w:rPr>
        <w:t>–5</w:t>
      </w:r>
      <w:r>
        <w:t xml:space="preserve"> м. Плотность угля равна    1,8·10</w:t>
      </w:r>
      <w:r w:rsidRPr="00DA668F">
        <w:rPr>
          <w:vertAlign w:val="superscript"/>
        </w:rPr>
        <w:t>3</w:t>
      </w:r>
      <w:r>
        <w:t xml:space="preserve"> кг/м</w:t>
      </w:r>
      <w:r w:rsidRPr="00DA668F">
        <w:rPr>
          <w:vertAlign w:val="superscript"/>
        </w:rPr>
        <w:t>3</w:t>
      </w:r>
      <w:r>
        <w:t>. Систему считайте монодисперсной. Ответ дайте в м</w:t>
      </w:r>
      <w:r w:rsidRPr="00DA668F">
        <w:rPr>
          <w:vertAlign w:val="superscript"/>
        </w:rPr>
        <w:t>–1</w:t>
      </w:r>
      <w:r>
        <w:t xml:space="preserve"> и в м</w:t>
      </w:r>
      <w:r w:rsidRPr="00DA668F">
        <w:rPr>
          <w:vertAlign w:val="superscript"/>
        </w:rPr>
        <w:t>2</w:t>
      </w:r>
      <w:r>
        <w:t>/кг.</w:t>
      </w:r>
    </w:p>
    <w:p w:rsidR="00714F0B" w:rsidRDefault="00714F0B" w:rsidP="002757DA">
      <w:pPr>
        <w:spacing w:line="24" w:lineRule="atLeast"/>
        <w:ind w:firstLine="567"/>
      </w:pPr>
      <w:r>
        <w:t>8. Удельная поверхность суспензии селена составляет 5·10</w:t>
      </w:r>
      <w:r w:rsidRPr="00CD27DE">
        <w:rPr>
          <w:vertAlign w:val="superscript"/>
        </w:rPr>
        <w:t>5</w:t>
      </w:r>
      <w:r>
        <w:t xml:space="preserve"> м</w:t>
      </w:r>
      <w:r w:rsidRPr="00CD27DE">
        <w:rPr>
          <w:vertAlign w:val="superscript"/>
        </w:rPr>
        <w:t>–1</w:t>
      </w:r>
      <w:r>
        <w:t>. Найдите общую поверхность частиц 3 г суспензии. Плотность селена равна 4,28·10</w:t>
      </w:r>
      <w:r w:rsidRPr="00CD27DE">
        <w:rPr>
          <w:vertAlign w:val="superscript"/>
        </w:rPr>
        <w:t>3</w:t>
      </w:r>
      <w:r>
        <w:t xml:space="preserve"> кг/м</w:t>
      </w:r>
      <w:r w:rsidRPr="00CD27DE">
        <w:rPr>
          <w:vertAlign w:val="superscript"/>
        </w:rPr>
        <w:t>3</w:t>
      </w:r>
      <w:r>
        <w:t>.</w:t>
      </w:r>
    </w:p>
    <w:p w:rsidR="00714F0B" w:rsidRDefault="00714F0B" w:rsidP="002757DA">
      <w:pPr>
        <w:spacing w:line="24" w:lineRule="atLeast"/>
        <w:ind w:firstLine="567"/>
      </w:pPr>
      <w:r>
        <w:t>9. Вычислите удельную поверхность 1 кг угольной пыли с диаметром частиц, равным 8·10</w:t>
      </w:r>
      <w:r w:rsidRPr="00CD27DE">
        <w:rPr>
          <w:vertAlign w:val="superscript"/>
        </w:rPr>
        <w:t>–5</w:t>
      </w:r>
      <w:r>
        <w:t xml:space="preserve"> м. Плотность угля равна 1,8·10</w:t>
      </w:r>
      <w:r w:rsidRPr="00CD27DE">
        <w:rPr>
          <w:vertAlign w:val="superscript"/>
        </w:rPr>
        <w:t>3</w:t>
      </w:r>
      <w:r>
        <w:t xml:space="preserve"> кг/м</w:t>
      </w:r>
      <w:r w:rsidRPr="00CD27DE">
        <w:rPr>
          <w:vertAlign w:val="superscript"/>
        </w:rPr>
        <w:t>3</w:t>
      </w:r>
      <w:r>
        <w:t>.</w:t>
      </w:r>
    </w:p>
    <w:p w:rsidR="00714F0B" w:rsidRDefault="00714F0B" w:rsidP="00F72C01">
      <w:pPr>
        <w:spacing w:line="24" w:lineRule="atLeast"/>
        <w:ind w:firstLine="567"/>
      </w:pPr>
      <w:r>
        <w:t>10. Вычислите суммарную площадь поверхности 2 г платины, раздробленной на правильные кубики с длиной ребра 1·10</w:t>
      </w:r>
      <w:r w:rsidRPr="00CD27DE">
        <w:rPr>
          <w:vertAlign w:val="superscript"/>
        </w:rPr>
        <w:t>–8</w:t>
      </w:r>
      <w:r>
        <w:t xml:space="preserve"> м. Плотность платины равна 21,4·10</w:t>
      </w:r>
      <w:r w:rsidRPr="00CD27DE">
        <w:rPr>
          <w:vertAlign w:val="superscript"/>
        </w:rPr>
        <w:t>3</w:t>
      </w:r>
      <w:r>
        <w:t xml:space="preserve"> кг/м</w:t>
      </w:r>
      <w:r w:rsidRPr="00CD27DE">
        <w:rPr>
          <w:vertAlign w:val="superscript"/>
        </w:rPr>
        <w:t>3</w:t>
      </w:r>
      <w:r>
        <w:t>.</w:t>
      </w:r>
    </w:p>
    <w:p w:rsidR="00714F0B" w:rsidRDefault="00714F0B" w:rsidP="002757DA">
      <w:pPr>
        <w:spacing w:line="24" w:lineRule="atLeast"/>
        <w:ind w:firstLine="567"/>
      </w:pPr>
      <w:r>
        <w:t>11. Вычислите суммарную площадь поверхности 1 г золота, раздробленного на правильные кубики с длиной ребра 5·10</w:t>
      </w:r>
      <w:r w:rsidRPr="00C66465">
        <w:rPr>
          <w:vertAlign w:val="superscript"/>
        </w:rPr>
        <w:t>–9</w:t>
      </w:r>
      <w:r>
        <w:t xml:space="preserve"> м. Плотность золота равна 19,6·10</w:t>
      </w:r>
      <w:r w:rsidRPr="00C66465">
        <w:rPr>
          <w:vertAlign w:val="superscript"/>
        </w:rPr>
        <w:t>3</w:t>
      </w:r>
      <w:r>
        <w:t xml:space="preserve"> кг/м</w:t>
      </w:r>
      <w:r w:rsidRPr="00C66465">
        <w:rPr>
          <w:vertAlign w:val="superscript"/>
        </w:rPr>
        <w:t>3</w:t>
      </w:r>
      <w:r>
        <w:t>.</w:t>
      </w:r>
    </w:p>
    <w:p w:rsidR="00714F0B" w:rsidRDefault="00714F0B" w:rsidP="00F72C01">
      <w:pPr>
        <w:spacing w:line="24" w:lineRule="atLeast"/>
        <w:ind w:firstLine="567"/>
      </w:pPr>
      <w:r>
        <w:t>12. Золь ртути состоит из шариков диаметром 6·10</w:t>
      </w:r>
      <w:r w:rsidRPr="00C66465">
        <w:rPr>
          <w:vertAlign w:val="superscript"/>
        </w:rPr>
        <w:t>–8</w:t>
      </w:r>
      <w:r>
        <w:t xml:space="preserve"> м. Чему равна суммарная поверхность частиц золя, образующихся из 0,5 см</w:t>
      </w:r>
      <w:r w:rsidRPr="00C66465">
        <w:rPr>
          <w:vertAlign w:val="superscript"/>
        </w:rPr>
        <w:t>3</w:t>
      </w:r>
      <w:r>
        <w:t xml:space="preserve"> ртути?</w:t>
      </w:r>
    </w:p>
    <w:p w:rsidR="00714F0B" w:rsidRDefault="00714F0B" w:rsidP="002757DA">
      <w:pPr>
        <w:spacing w:line="24" w:lineRule="atLeast"/>
        <w:ind w:firstLine="567"/>
      </w:pPr>
      <w:r>
        <w:t xml:space="preserve"> 13. Допуская, что в коллоидном растворе золота каждая частица представляет собой куб с длиной ребра 2·10</w:t>
      </w:r>
      <w:r w:rsidRPr="00F72C01">
        <w:rPr>
          <w:vertAlign w:val="superscript"/>
        </w:rPr>
        <w:t>–8</w:t>
      </w:r>
      <w:r>
        <w:t xml:space="preserve"> м, рассчитайте: а) число частиц в 1 г золя золота; б) общую площадь поверхности частиц золота. Плотность золота равна 19,6·10</w:t>
      </w:r>
      <w:r w:rsidRPr="00C66465">
        <w:rPr>
          <w:vertAlign w:val="superscript"/>
        </w:rPr>
        <w:t>3</w:t>
      </w:r>
      <w:r>
        <w:t xml:space="preserve"> кг/м</w:t>
      </w:r>
      <w:r w:rsidRPr="00C66465">
        <w:rPr>
          <w:vertAlign w:val="superscript"/>
        </w:rPr>
        <w:t>3</w:t>
      </w:r>
      <w:r>
        <w:t>.</w:t>
      </w:r>
    </w:p>
    <w:p w:rsidR="00714F0B" w:rsidRDefault="00714F0B" w:rsidP="00F72C01">
      <w:pPr>
        <w:spacing w:line="24" w:lineRule="atLeast"/>
        <w:ind w:firstLine="567"/>
      </w:pPr>
      <w:r>
        <w:t>14. Дисперсность золя ртути составляет 1,6·10</w:t>
      </w:r>
      <w:r w:rsidRPr="00B115EB">
        <w:rPr>
          <w:vertAlign w:val="superscript"/>
        </w:rPr>
        <w:t>7</w:t>
      </w:r>
      <w:r>
        <w:t xml:space="preserve"> м</w:t>
      </w:r>
      <w:r w:rsidRPr="00B115EB">
        <w:rPr>
          <w:vertAlign w:val="superscript"/>
        </w:rPr>
        <w:t>–1</w:t>
      </w:r>
      <w:r>
        <w:t>. Рассчитайте: а) суммарную поверхность частиц 1 г ртути; б) общее число частиц в растворе при дроблении 0,1 г ртути. Примите, что частицы золя ртути имеют сферическую форму. Плотность ртути равна 13,56·10</w:t>
      </w:r>
      <w:r w:rsidRPr="00B115EB">
        <w:rPr>
          <w:vertAlign w:val="superscript"/>
        </w:rPr>
        <w:t>3</w:t>
      </w:r>
      <w:r>
        <w:t xml:space="preserve"> кг/м</w:t>
      </w:r>
      <w:r w:rsidRPr="00B115EB">
        <w:rPr>
          <w:vertAlign w:val="superscript"/>
        </w:rPr>
        <w:t>3</w:t>
      </w:r>
      <w:r>
        <w:t>.</w:t>
      </w:r>
    </w:p>
    <w:p w:rsidR="00714F0B" w:rsidRDefault="00714F0B" w:rsidP="00F72C01">
      <w:pPr>
        <w:spacing w:line="24" w:lineRule="atLeast"/>
        <w:ind w:firstLine="567"/>
      </w:pPr>
      <w:r>
        <w:t>15. Дисперсность частиц 2 г коллоидного золота составляет 5·10</w:t>
      </w:r>
      <w:r w:rsidRPr="00B115EB">
        <w:rPr>
          <w:vertAlign w:val="superscript"/>
        </w:rPr>
        <w:t>7</w:t>
      </w:r>
      <w:r>
        <w:t xml:space="preserve"> м</w:t>
      </w:r>
      <w:r w:rsidRPr="00B115EB">
        <w:rPr>
          <w:vertAlign w:val="superscript"/>
        </w:rPr>
        <w:t>–1</w:t>
      </w:r>
      <w:r>
        <w:t>. Принимая форму частиц в виде кубиков, определите, какую поверхность они могут покрыть, если их плотно уложить в один слой. Плотность золота равна 19,6·10</w:t>
      </w:r>
      <w:r w:rsidRPr="00B115EB">
        <w:rPr>
          <w:vertAlign w:val="superscript"/>
        </w:rPr>
        <w:t>3</w:t>
      </w:r>
      <w:r>
        <w:t xml:space="preserve"> кг/м</w:t>
      </w:r>
      <w:r w:rsidRPr="00B115EB">
        <w:rPr>
          <w:vertAlign w:val="superscript"/>
        </w:rPr>
        <w:t>3</w:t>
      </w:r>
      <w:r>
        <w:t>.</w:t>
      </w:r>
    </w:p>
    <w:p w:rsidR="00714F0B" w:rsidRDefault="00714F0B" w:rsidP="00F72C01">
      <w:pPr>
        <w:spacing w:line="24" w:lineRule="atLeast"/>
        <w:ind w:firstLine="567"/>
      </w:pPr>
      <w:r>
        <w:t>16. Золь ртути состоит из сферических частиц диаметром d = 6 ·10</w:t>
      </w:r>
      <w:r w:rsidRPr="00223231">
        <w:rPr>
          <w:vertAlign w:val="superscript"/>
        </w:rPr>
        <w:t>–6</w:t>
      </w:r>
      <w:r>
        <w:t xml:space="preserve"> м. Чему равна суммарная поверхность частиц золя, образующихся из 2,5 см</w:t>
      </w:r>
      <w:r w:rsidRPr="00223231">
        <w:rPr>
          <w:vertAlign w:val="superscript"/>
        </w:rPr>
        <w:t>3</w:t>
      </w:r>
      <w:r>
        <w:t xml:space="preserve"> ртути?</w:t>
      </w:r>
    </w:p>
    <w:p w:rsidR="00714F0B" w:rsidRDefault="00714F0B" w:rsidP="002757DA">
      <w:pPr>
        <w:spacing w:line="24" w:lineRule="atLeast"/>
        <w:ind w:firstLine="567"/>
      </w:pPr>
      <w:r>
        <w:t>17. Вычислите суммарную поверхность 250 г угольной пыли с диаметром частиц, равным 6·10</w:t>
      </w:r>
      <w:r w:rsidRPr="00223231">
        <w:rPr>
          <w:vertAlign w:val="superscript"/>
        </w:rPr>
        <w:t>–5</w:t>
      </w:r>
      <w:r>
        <w:t xml:space="preserve"> м. Плотность угля равна 1,8·10</w:t>
      </w:r>
      <w:r w:rsidRPr="00223231">
        <w:rPr>
          <w:vertAlign w:val="superscript"/>
        </w:rPr>
        <w:t>3</w:t>
      </w:r>
      <w:r>
        <w:t xml:space="preserve"> кг/м</w:t>
      </w:r>
      <w:r w:rsidRPr="00223231">
        <w:rPr>
          <w:vertAlign w:val="superscript"/>
        </w:rPr>
        <w:t>3</w:t>
      </w:r>
      <w:r>
        <w:t>.</w:t>
      </w:r>
    </w:p>
    <w:p w:rsidR="00714F0B" w:rsidRDefault="00714F0B" w:rsidP="002757DA">
      <w:pPr>
        <w:spacing w:line="24" w:lineRule="atLeast"/>
        <w:ind w:firstLine="567"/>
      </w:pPr>
      <w:r>
        <w:t>18. Определите величину удельной поверхности суспензии каолина (плотность равна 2,5·10</w:t>
      </w:r>
      <w:r w:rsidRPr="00223231">
        <w:rPr>
          <w:vertAlign w:val="superscript"/>
        </w:rPr>
        <w:t>3</w:t>
      </w:r>
      <w:r>
        <w:t xml:space="preserve"> кг/м</w:t>
      </w:r>
      <w:r w:rsidRPr="00223231">
        <w:rPr>
          <w:vertAlign w:val="superscript"/>
        </w:rPr>
        <w:t>3</w:t>
      </w:r>
      <w:r>
        <w:t>), если шарообразные частицы суспензии имеют дисперсность 2·10</w:t>
      </w:r>
      <w:r w:rsidRPr="00223231">
        <w:rPr>
          <w:vertAlign w:val="superscript"/>
        </w:rPr>
        <w:t>6</w:t>
      </w:r>
      <w:r>
        <w:t xml:space="preserve"> м</w:t>
      </w:r>
      <w:r w:rsidRPr="00223231">
        <w:rPr>
          <w:vertAlign w:val="superscript"/>
        </w:rPr>
        <w:t>–1</w:t>
      </w:r>
      <w:r>
        <w:t>. Суспензию считайте монодисперсной. Ответ дайте в м</w:t>
      </w:r>
      <w:r w:rsidRPr="00223231">
        <w:rPr>
          <w:vertAlign w:val="superscript"/>
        </w:rPr>
        <w:t>–1</w:t>
      </w:r>
      <w:r>
        <w:t xml:space="preserve"> и в м</w:t>
      </w:r>
      <w:r w:rsidRPr="00223231">
        <w:rPr>
          <w:vertAlign w:val="superscript"/>
        </w:rPr>
        <w:t>2</w:t>
      </w:r>
      <w:r>
        <w:t>/кг.</w:t>
      </w:r>
    </w:p>
    <w:p w:rsidR="00714F0B" w:rsidRDefault="00714F0B" w:rsidP="002757DA">
      <w:pPr>
        <w:spacing w:line="24" w:lineRule="atLeast"/>
        <w:ind w:firstLine="567"/>
      </w:pPr>
      <w:r>
        <w:t>19. Золь ртути состоит из шариков радиусом 3·10</w:t>
      </w:r>
      <w:r w:rsidRPr="00362900">
        <w:rPr>
          <w:vertAlign w:val="superscript"/>
        </w:rPr>
        <w:t>–7</w:t>
      </w:r>
      <w:r>
        <w:t xml:space="preserve"> м. Чему равна суммарная поверхность частиц золя, образующихся из 300 г ртути? Плотность ртути равна 13,56·10</w:t>
      </w:r>
      <w:r w:rsidRPr="00362900">
        <w:rPr>
          <w:vertAlign w:val="superscript"/>
        </w:rPr>
        <w:t>3</w:t>
      </w:r>
      <w:r>
        <w:t xml:space="preserve"> кг/м</w:t>
      </w:r>
      <w:r w:rsidRPr="00362900">
        <w:rPr>
          <w:vertAlign w:val="superscript"/>
        </w:rPr>
        <w:t>3</w:t>
      </w:r>
      <w:r>
        <w:t>.</w:t>
      </w:r>
    </w:p>
    <w:p w:rsidR="00714F0B" w:rsidRDefault="00714F0B" w:rsidP="002757DA">
      <w:pPr>
        <w:spacing w:line="24" w:lineRule="atLeast"/>
        <w:ind w:firstLine="567"/>
      </w:pPr>
      <w:r>
        <w:t>20. При изготовлении эмульсии масла в воде диаметр капель при машинном перемешивании составляет 4·10</w:t>
      </w:r>
      <w:r w:rsidRPr="00362900">
        <w:rPr>
          <w:vertAlign w:val="superscript"/>
        </w:rPr>
        <w:t>–6</w:t>
      </w:r>
      <w:r>
        <w:t xml:space="preserve"> м, а при ручном взбалтывании  2·10</w:t>
      </w:r>
      <w:r w:rsidRPr="00362900">
        <w:rPr>
          <w:vertAlign w:val="superscript"/>
        </w:rPr>
        <w:t>–5</w:t>
      </w:r>
      <w:r>
        <w:t xml:space="preserve"> м. Найдите, во сколько раз удельная площадь поверхности эмульсии масла при машинном перемешивании больше, чем при ручном взбалтывании. Плотность масла равна 0,8·103 кг/м</w:t>
      </w:r>
      <w:r w:rsidRPr="00C87455">
        <w:rPr>
          <w:vertAlign w:val="superscript"/>
        </w:rPr>
        <w:t>3</w:t>
      </w:r>
      <w:r>
        <w:t>.</w:t>
      </w:r>
    </w:p>
    <w:p w:rsidR="00714F0B" w:rsidRDefault="00714F0B" w:rsidP="002757DA">
      <w:pPr>
        <w:spacing w:line="24" w:lineRule="atLeast"/>
        <w:ind w:firstLine="567"/>
      </w:pPr>
      <w:r>
        <w:t>21. Какой длины будет нить золота, если 50 г кубиков золота расположить друг за другом. Плотность золота равна 19,6·10</w:t>
      </w:r>
      <w:r w:rsidRPr="00C87455">
        <w:rPr>
          <w:vertAlign w:val="superscript"/>
        </w:rPr>
        <w:t>3</w:t>
      </w:r>
      <w:r>
        <w:t xml:space="preserve"> кг/м</w:t>
      </w:r>
      <w:r w:rsidRPr="00C87455">
        <w:rPr>
          <w:vertAlign w:val="superscript"/>
        </w:rPr>
        <w:t>3</w:t>
      </w:r>
      <w:r>
        <w:t>. Длина ребра кубика золота составляет 4·10</w:t>
      </w:r>
      <w:r w:rsidRPr="00C87455">
        <w:rPr>
          <w:vertAlign w:val="superscript"/>
        </w:rPr>
        <w:t>–7</w:t>
      </w:r>
      <w:r>
        <w:t xml:space="preserve"> м.</w:t>
      </w:r>
    </w:p>
    <w:p w:rsidR="00714F0B" w:rsidRDefault="00714F0B" w:rsidP="002757DA">
      <w:pPr>
        <w:spacing w:line="24" w:lineRule="atLeast"/>
        <w:ind w:firstLine="567"/>
      </w:pPr>
      <w:r>
        <w:t xml:space="preserve"> 22. Рассчитайте средний диаметр частиц силикагеля, если его удельная поверхность равна 8,3·10</w:t>
      </w:r>
      <w:r w:rsidRPr="00C87455">
        <w:rPr>
          <w:vertAlign w:val="superscript"/>
        </w:rPr>
        <w:t>3</w:t>
      </w:r>
      <w:r>
        <w:t xml:space="preserve"> м</w:t>
      </w:r>
      <w:r w:rsidRPr="00C87455">
        <w:rPr>
          <w:vertAlign w:val="superscript"/>
        </w:rPr>
        <w:t>2</w:t>
      </w:r>
      <w:r>
        <w:t>/кг, а плотность = 2200 кг/м</w:t>
      </w:r>
      <w:r w:rsidRPr="00C87455">
        <w:rPr>
          <w:vertAlign w:val="superscript"/>
        </w:rPr>
        <w:t>3</w:t>
      </w:r>
      <w:r>
        <w:t>.</w:t>
      </w:r>
    </w:p>
    <w:p w:rsidR="00714F0B" w:rsidRDefault="00714F0B" w:rsidP="002757DA">
      <w:pPr>
        <w:spacing w:line="24" w:lineRule="atLeast"/>
        <w:ind w:firstLine="567"/>
      </w:pPr>
      <w:r>
        <w:t>23. Какова общая поверхность 5 кг угля, если средний радиус частиц равен 2,4·10–5 м? Плотность угля составляет 1800 кг/м</w:t>
      </w:r>
      <w:r w:rsidRPr="00C87455">
        <w:rPr>
          <w:vertAlign w:val="superscript"/>
        </w:rPr>
        <w:t>3</w:t>
      </w:r>
      <w:r>
        <w:t>.</w:t>
      </w:r>
    </w:p>
    <w:p w:rsidR="00714F0B" w:rsidRDefault="00714F0B" w:rsidP="002757DA">
      <w:pPr>
        <w:spacing w:line="24" w:lineRule="atLeast"/>
        <w:ind w:firstLine="567"/>
      </w:pPr>
      <w:r>
        <w:t>24. Рассчитайте удельную объемную и удельную массовую поверхность 5 г эмульсии бензола в воде дисперсностью D = 2 мкм</w:t>
      </w:r>
      <w:r w:rsidRPr="002757DA">
        <w:rPr>
          <w:vertAlign w:val="superscript"/>
        </w:rPr>
        <w:t>–1</w:t>
      </w:r>
      <w:r>
        <w:t xml:space="preserve"> при температуре 313 K. Плотность бензола при этой температуре равна 0,858 г/см</w:t>
      </w:r>
      <w:r w:rsidRPr="002757DA">
        <w:rPr>
          <w:vertAlign w:val="superscript"/>
        </w:rPr>
        <w:t>3</w:t>
      </w:r>
      <w:r>
        <w:t>.</w:t>
      </w:r>
    </w:p>
    <w:p w:rsidR="00714F0B" w:rsidRDefault="00714F0B" w:rsidP="002757DA">
      <w:pPr>
        <w:spacing w:line="24" w:lineRule="atLeast"/>
        <w:ind w:firstLine="567"/>
      </w:pPr>
      <w:r>
        <w:t xml:space="preserve">25. Дана дисперсная система с массой дисперсной фазы m, плотностью дисперсной фазы, с частицами дисперсной фазы определенной формы и размера: r – радиус шара, l – длина ребра </w:t>
      </w:r>
      <w:r w:rsidRPr="00162A42">
        <w:t>куба (данные приведены в таблице 1.1). Необходимо:</w:t>
      </w:r>
    </w:p>
    <w:p w:rsidR="00714F0B" w:rsidRDefault="00714F0B" w:rsidP="002757DA">
      <w:pPr>
        <w:spacing w:line="24" w:lineRule="atLeast"/>
        <w:ind w:firstLine="567"/>
      </w:pPr>
      <w:r>
        <w:t>1.</w:t>
      </w:r>
      <w:r>
        <w:tab/>
        <w:t>Рассчитать дисперсность системы D и удельную поверхность S</w:t>
      </w:r>
      <w:r w:rsidRPr="002757DA">
        <w:rPr>
          <w:vertAlign w:val="subscript"/>
        </w:rPr>
        <w:t>уд</w:t>
      </w:r>
      <w:r>
        <w:t>.</w:t>
      </w:r>
    </w:p>
    <w:p w:rsidR="00714F0B" w:rsidRDefault="00714F0B" w:rsidP="002757DA">
      <w:pPr>
        <w:spacing w:line="24" w:lineRule="atLeast"/>
        <w:ind w:firstLine="567"/>
      </w:pPr>
      <w:r>
        <w:t>2.</w:t>
      </w:r>
      <w:r>
        <w:tab/>
        <w:t>Рассчитать параметры частицы дисперсной фазы: объем V</w:t>
      </w:r>
      <w:r w:rsidRPr="002757DA">
        <w:rPr>
          <w:vertAlign w:val="subscript"/>
        </w:rPr>
        <w:t>0</w:t>
      </w:r>
      <w:r>
        <w:t>, поверхность S</w:t>
      </w:r>
      <w:r w:rsidRPr="002757DA">
        <w:rPr>
          <w:vertAlign w:val="subscript"/>
        </w:rPr>
        <w:t>0</w:t>
      </w:r>
      <w:r>
        <w:t>, массу m</w:t>
      </w:r>
      <w:r w:rsidRPr="002757DA">
        <w:rPr>
          <w:vertAlign w:val="subscript"/>
        </w:rPr>
        <w:t>0</w:t>
      </w:r>
      <w:r>
        <w:t>.</w:t>
      </w:r>
    </w:p>
    <w:p w:rsidR="00714F0B" w:rsidRDefault="00714F0B" w:rsidP="002757DA">
      <w:pPr>
        <w:spacing w:line="24" w:lineRule="atLeast"/>
        <w:ind w:firstLine="567"/>
      </w:pPr>
      <w:r>
        <w:t>3.</w:t>
      </w:r>
      <w:r>
        <w:tab/>
        <w:t>Рассчитать общую поверхность всех частиц S и число частиц N в дисперсной системе.</w:t>
      </w:r>
    </w:p>
    <w:p w:rsidR="00714F0B" w:rsidRDefault="00714F0B" w:rsidP="00F05340">
      <w:pPr>
        <w:spacing w:line="24" w:lineRule="atLeast"/>
        <w:ind w:firstLine="567"/>
        <w:jc w:val="left"/>
      </w:pPr>
      <w:r>
        <w:t>Таблица 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60"/>
        <w:gridCol w:w="2126"/>
        <w:gridCol w:w="1134"/>
        <w:gridCol w:w="1136"/>
        <w:gridCol w:w="1134"/>
        <w:gridCol w:w="851"/>
      </w:tblGrid>
      <w:tr w:rsidR="00714F0B" w:rsidRPr="008835E4">
        <w:trPr>
          <w:trHeight w:val="590"/>
          <w:jc w:val="center"/>
        </w:trPr>
        <w:tc>
          <w:tcPr>
            <w:tcW w:w="2460" w:type="dxa"/>
          </w:tcPr>
          <w:p w:rsidR="00714F0B" w:rsidRPr="00752AB0" w:rsidRDefault="00714F0B" w:rsidP="00752AB0">
            <w:pPr>
              <w:spacing w:line="14" w:lineRule="atLeast"/>
              <w:ind w:firstLine="0"/>
              <w:jc w:val="center"/>
              <w:rPr>
                <w:sz w:val="24"/>
                <w:szCs w:val="24"/>
              </w:rPr>
            </w:pPr>
            <w:r w:rsidRPr="00752AB0">
              <w:rPr>
                <w:sz w:val="24"/>
                <w:szCs w:val="24"/>
              </w:rPr>
              <w:t>Дисперсная фаза</w:t>
            </w:r>
          </w:p>
        </w:tc>
        <w:tc>
          <w:tcPr>
            <w:tcW w:w="2126" w:type="dxa"/>
          </w:tcPr>
          <w:p w:rsidR="00714F0B" w:rsidRPr="00752AB0" w:rsidRDefault="00714F0B" w:rsidP="00752AB0">
            <w:pPr>
              <w:spacing w:line="14" w:lineRule="atLeast"/>
              <w:ind w:firstLine="0"/>
              <w:jc w:val="center"/>
              <w:rPr>
                <w:sz w:val="24"/>
                <w:szCs w:val="24"/>
              </w:rPr>
            </w:pPr>
            <w:r w:rsidRPr="00752AB0">
              <w:rPr>
                <w:sz w:val="24"/>
                <w:szCs w:val="24"/>
              </w:rPr>
              <w:t>Дисперсионная</w:t>
            </w:r>
          </w:p>
          <w:p w:rsidR="00714F0B" w:rsidRPr="00752AB0" w:rsidRDefault="00714F0B" w:rsidP="00752AB0">
            <w:pPr>
              <w:spacing w:line="14" w:lineRule="atLeast"/>
              <w:ind w:firstLine="0"/>
              <w:jc w:val="center"/>
              <w:rPr>
                <w:sz w:val="24"/>
                <w:szCs w:val="24"/>
              </w:rPr>
            </w:pPr>
            <w:r w:rsidRPr="00752AB0">
              <w:rPr>
                <w:sz w:val="24"/>
                <w:szCs w:val="24"/>
              </w:rPr>
              <w:t>среда</w:t>
            </w:r>
          </w:p>
        </w:tc>
        <w:tc>
          <w:tcPr>
            <w:tcW w:w="1134" w:type="dxa"/>
          </w:tcPr>
          <w:p w:rsidR="00714F0B" w:rsidRPr="00752AB0" w:rsidRDefault="00714F0B" w:rsidP="00752AB0">
            <w:pPr>
              <w:spacing w:line="14" w:lineRule="atLeast"/>
              <w:ind w:firstLine="0"/>
              <w:jc w:val="center"/>
              <w:rPr>
                <w:sz w:val="24"/>
                <w:szCs w:val="24"/>
              </w:rPr>
            </w:pPr>
            <w:r w:rsidRPr="00752AB0">
              <w:rPr>
                <w:sz w:val="24"/>
                <w:szCs w:val="24"/>
              </w:rPr>
              <w:t>Форма</w:t>
            </w:r>
          </w:p>
          <w:p w:rsidR="00714F0B" w:rsidRPr="00752AB0" w:rsidRDefault="00714F0B" w:rsidP="00752AB0">
            <w:pPr>
              <w:spacing w:line="14" w:lineRule="atLeast"/>
              <w:ind w:firstLine="0"/>
              <w:jc w:val="center"/>
              <w:rPr>
                <w:sz w:val="24"/>
                <w:szCs w:val="24"/>
              </w:rPr>
            </w:pPr>
            <w:r w:rsidRPr="00752AB0">
              <w:rPr>
                <w:w w:val="99"/>
                <w:sz w:val="24"/>
                <w:szCs w:val="24"/>
              </w:rPr>
              <w:t>частиц</w:t>
            </w:r>
          </w:p>
        </w:tc>
        <w:tc>
          <w:tcPr>
            <w:tcW w:w="1136" w:type="dxa"/>
          </w:tcPr>
          <w:p w:rsidR="00714F0B" w:rsidRPr="00752AB0" w:rsidRDefault="00714F0B" w:rsidP="00752AB0">
            <w:pPr>
              <w:spacing w:line="14" w:lineRule="atLeast"/>
              <w:ind w:firstLine="0"/>
              <w:jc w:val="center"/>
              <w:rPr>
                <w:sz w:val="24"/>
                <w:szCs w:val="24"/>
              </w:rPr>
            </w:pPr>
            <w:r w:rsidRPr="00752AB0">
              <w:rPr>
                <w:i/>
                <w:iCs/>
                <w:sz w:val="24"/>
                <w:szCs w:val="24"/>
              </w:rPr>
              <w:t xml:space="preserve">r </w:t>
            </w:r>
            <w:r w:rsidRPr="00752AB0">
              <w:rPr>
                <w:sz w:val="24"/>
                <w:szCs w:val="24"/>
              </w:rPr>
              <w:t>(</w:t>
            </w:r>
            <w:r w:rsidRPr="00752AB0">
              <w:rPr>
                <w:i/>
                <w:iCs/>
                <w:sz w:val="24"/>
                <w:szCs w:val="24"/>
              </w:rPr>
              <w:t>l</w:t>
            </w:r>
            <w:r w:rsidRPr="00752AB0">
              <w:rPr>
                <w:sz w:val="24"/>
                <w:szCs w:val="24"/>
              </w:rPr>
              <w:t>),</w:t>
            </w:r>
            <w:r w:rsidRPr="00752AB0">
              <w:rPr>
                <w:i/>
                <w:iCs/>
                <w:sz w:val="24"/>
                <w:szCs w:val="24"/>
              </w:rPr>
              <w:t xml:space="preserve"> </w:t>
            </w:r>
            <w:r w:rsidRPr="00752AB0">
              <w:rPr>
                <w:sz w:val="24"/>
                <w:szCs w:val="24"/>
              </w:rPr>
              <w:t>м</w:t>
            </w:r>
          </w:p>
        </w:tc>
        <w:tc>
          <w:tcPr>
            <w:tcW w:w="1134" w:type="dxa"/>
          </w:tcPr>
          <w:p w:rsidR="00714F0B" w:rsidRPr="00752AB0" w:rsidRDefault="00714F0B" w:rsidP="00752AB0">
            <w:pPr>
              <w:spacing w:line="14" w:lineRule="atLeast"/>
              <w:ind w:firstLine="0"/>
              <w:jc w:val="center"/>
              <w:rPr>
                <w:sz w:val="24"/>
                <w:szCs w:val="24"/>
              </w:rPr>
            </w:pPr>
            <w:r w:rsidRPr="00752AB0">
              <w:rPr>
                <w:sz w:val="24"/>
                <w:szCs w:val="24"/>
              </w:rPr>
              <w:t>10</w:t>
            </w:r>
            <w:r w:rsidRPr="00752AB0">
              <w:rPr>
                <w:sz w:val="24"/>
                <w:szCs w:val="24"/>
                <w:vertAlign w:val="superscript"/>
              </w:rPr>
              <w:t>–3</w:t>
            </w:r>
            <w:r w:rsidRPr="00752AB0">
              <w:rPr>
                <w:sz w:val="24"/>
                <w:szCs w:val="24"/>
              </w:rPr>
              <w:t>,</w:t>
            </w:r>
          </w:p>
          <w:p w:rsidR="00714F0B" w:rsidRPr="00752AB0" w:rsidRDefault="00714F0B" w:rsidP="00752AB0">
            <w:pPr>
              <w:spacing w:line="14" w:lineRule="atLeast"/>
              <w:ind w:firstLine="0"/>
              <w:jc w:val="center"/>
              <w:rPr>
                <w:sz w:val="24"/>
                <w:szCs w:val="24"/>
              </w:rPr>
            </w:pPr>
            <w:r w:rsidRPr="00752AB0">
              <w:rPr>
                <w:sz w:val="24"/>
                <w:szCs w:val="24"/>
              </w:rPr>
              <w:t>кг/м</w:t>
            </w:r>
            <w:r w:rsidRPr="00752AB0">
              <w:rPr>
                <w:sz w:val="24"/>
                <w:szCs w:val="24"/>
                <w:vertAlign w:val="superscript"/>
              </w:rPr>
              <w:t>3</w:t>
            </w:r>
          </w:p>
        </w:tc>
        <w:tc>
          <w:tcPr>
            <w:tcW w:w="851" w:type="dxa"/>
          </w:tcPr>
          <w:p w:rsidR="00714F0B" w:rsidRPr="00752AB0" w:rsidRDefault="00714F0B" w:rsidP="00752AB0">
            <w:pPr>
              <w:spacing w:line="14" w:lineRule="atLeast"/>
              <w:ind w:firstLine="0"/>
              <w:jc w:val="center"/>
              <w:rPr>
                <w:sz w:val="24"/>
                <w:szCs w:val="24"/>
              </w:rPr>
            </w:pPr>
            <w:r w:rsidRPr="00752AB0">
              <w:rPr>
                <w:i/>
                <w:iCs/>
                <w:sz w:val="24"/>
                <w:szCs w:val="24"/>
              </w:rPr>
              <w:t>m</w:t>
            </w:r>
            <w:r w:rsidRPr="00752AB0">
              <w:rPr>
                <w:sz w:val="24"/>
                <w:szCs w:val="24"/>
              </w:rPr>
              <w:t>,</w:t>
            </w:r>
            <w:r w:rsidRPr="00752AB0">
              <w:rPr>
                <w:i/>
                <w:iCs/>
                <w:sz w:val="24"/>
                <w:szCs w:val="24"/>
              </w:rPr>
              <w:t xml:space="preserve"> </w:t>
            </w:r>
            <w:r w:rsidRPr="00752AB0">
              <w:rPr>
                <w:sz w:val="24"/>
                <w:szCs w:val="24"/>
              </w:rPr>
              <w:t>кг</w:t>
            </w:r>
          </w:p>
        </w:tc>
      </w:tr>
      <w:tr w:rsidR="00714F0B" w:rsidRPr="008835E4">
        <w:trPr>
          <w:trHeight w:val="310"/>
          <w:jc w:val="center"/>
        </w:trPr>
        <w:tc>
          <w:tcPr>
            <w:tcW w:w="2460" w:type="dxa"/>
            <w:vAlign w:val="bottom"/>
          </w:tcPr>
          <w:p w:rsidR="00714F0B" w:rsidRPr="00752AB0" w:rsidRDefault="00714F0B" w:rsidP="00752AB0">
            <w:pPr>
              <w:spacing w:line="14" w:lineRule="atLeast"/>
              <w:ind w:firstLine="0"/>
              <w:jc w:val="center"/>
              <w:rPr>
                <w:sz w:val="24"/>
                <w:szCs w:val="24"/>
              </w:rPr>
            </w:pPr>
            <w:r w:rsidRPr="00752AB0">
              <w:rPr>
                <w:sz w:val="24"/>
                <w:szCs w:val="24"/>
              </w:rPr>
              <w:t>Сера</w:t>
            </w:r>
          </w:p>
        </w:tc>
        <w:tc>
          <w:tcPr>
            <w:tcW w:w="2126" w:type="dxa"/>
            <w:vAlign w:val="bottom"/>
          </w:tcPr>
          <w:p w:rsidR="00714F0B" w:rsidRPr="00752AB0" w:rsidRDefault="00714F0B" w:rsidP="00752AB0">
            <w:pPr>
              <w:spacing w:line="14" w:lineRule="atLeast"/>
              <w:ind w:firstLine="0"/>
              <w:jc w:val="center"/>
              <w:rPr>
                <w:w w:val="99"/>
                <w:sz w:val="24"/>
                <w:szCs w:val="24"/>
              </w:rPr>
            </w:pPr>
            <w:r w:rsidRPr="00752AB0">
              <w:rPr>
                <w:w w:val="99"/>
                <w:sz w:val="24"/>
                <w:szCs w:val="24"/>
              </w:rPr>
              <w:t>Вода</w:t>
            </w:r>
          </w:p>
        </w:tc>
        <w:tc>
          <w:tcPr>
            <w:tcW w:w="1134" w:type="dxa"/>
            <w:vAlign w:val="bottom"/>
          </w:tcPr>
          <w:p w:rsidR="00714F0B" w:rsidRPr="00752AB0" w:rsidRDefault="00714F0B" w:rsidP="00752AB0">
            <w:pPr>
              <w:spacing w:line="14" w:lineRule="atLeast"/>
              <w:ind w:firstLine="0"/>
              <w:jc w:val="center"/>
              <w:rPr>
                <w:w w:val="94"/>
                <w:sz w:val="24"/>
                <w:szCs w:val="24"/>
              </w:rPr>
            </w:pPr>
            <w:r w:rsidRPr="00752AB0">
              <w:rPr>
                <w:w w:val="94"/>
                <w:sz w:val="24"/>
                <w:szCs w:val="24"/>
              </w:rPr>
              <w:t>Куб</w:t>
            </w:r>
          </w:p>
        </w:tc>
        <w:tc>
          <w:tcPr>
            <w:tcW w:w="1136" w:type="dxa"/>
            <w:vAlign w:val="bottom"/>
          </w:tcPr>
          <w:p w:rsidR="00714F0B" w:rsidRPr="00752AB0" w:rsidRDefault="00714F0B" w:rsidP="00752AB0">
            <w:pPr>
              <w:spacing w:line="14" w:lineRule="atLeast"/>
              <w:ind w:firstLine="0"/>
              <w:jc w:val="center"/>
              <w:rPr>
                <w:sz w:val="24"/>
                <w:szCs w:val="24"/>
                <w:vertAlign w:val="superscript"/>
              </w:rPr>
            </w:pPr>
            <w:r w:rsidRPr="00752AB0">
              <w:rPr>
                <w:sz w:val="24"/>
                <w:szCs w:val="24"/>
              </w:rPr>
              <w:t>2 10</w:t>
            </w:r>
            <w:r w:rsidRPr="00752AB0">
              <w:rPr>
                <w:sz w:val="24"/>
                <w:szCs w:val="24"/>
                <w:vertAlign w:val="superscript"/>
              </w:rPr>
              <w:t>–8</w:t>
            </w:r>
          </w:p>
        </w:tc>
        <w:tc>
          <w:tcPr>
            <w:tcW w:w="1134" w:type="dxa"/>
            <w:vAlign w:val="bottom"/>
          </w:tcPr>
          <w:p w:rsidR="00714F0B" w:rsidRPr="00752AB0" w:rsidRDefault="00714F0B" w:rsidP="00752AB0">
            <w:pPr>
              <w:spacing w:line="14" w:lineRule="atLeast"/>
              <w:ind w:firstLine="0"/>
              <w:jc w:val="center"/>
              <w:rPr>
                <w:sz w:val="24"/>
                <w:szCs w:val="24"/>
              </w:rPr>
            </w:pPr>
            <w:r w:rsidRPr="00752AB0">
              <w:rPr>
                <w:sz w:val="24"/>
                <w:szCs w:val="24"/>
              </w:rPr>
              <w:t>2,07</w:t>
            </w:r>
          </w:p>
        </w:tc>
        <w:tc>
          <w:tcPr>
            <w:tcW w:w="851" w:type="dxa"/>
            <w:vAlign w:val="bottom"/>
          </w:tcPr>
          <w:p w:rsidR="00714F0B" w:rsidRPr="00752AB0" w:rsidRDefault="00714F0B" w:rsidP="00752AB0">
            <w:pPr>
              <w:spacing w:line="14" w:lineRule="atLeast"/>
              <w:ind w:firstLine="0"/>
              <w:jc w:val="center"/>
              <w:rPr>
                <w:sz w:val="24"/>
                <w:szCs w:val="24"/>
              </w:rPr>
            </w:pPr>
            <w:r w:rsidRPr="00752AB0">
              <w:rPr>
                <w:sz w:val="24"/>
                <w:szCs w:val="24"/>
              </w:rPr>
              <w:t>1</w:t>
            </w:r>
          </w:p>
        </w:tc>
      </w:tr>
    </w:tbl>
    <w:p w:rsidR="00714F0B" w:rsidRDefault="00714F0B">
      <w:pPr>
        <w:spacing w:line="240" w:lineRule="auto"/>
      </w:pPr>
    </w:p>
    <w:p w:rsidR="00714F0B" w:rsidRDefault="00714F0B" w:rsidP="006A0278">
      <w:pPr>
        <w:pStyle w:val="Heading1"/>
        <w:spacing w:before="0" w:line="288" w:lineRule="auto"/>
        <w:ind w:firstLine="0"/>
        <w:jc w:val="center"/>
        <w:rPr>
          <w:rFonts w:ascii="Times New Roman" w:hAnsi="Times New Roman" w:cs="Times New Roman"/>
          <w:color w:val="auto"/>
        </w:rPr>
      </w:pPr>
      <w:bookmarkStart w:id="3" w:name="_Toc518564615"/>
    </w:p>
    <w:p w:rsidR="00714F0B" w:rsidRPr="00120599" w:rsidRDefault="00714F0B" w:rsidP="006A0278">
      <w:pPr>
        <w:pStyle w:val="Heading1"/>
        <w:spacing w:before="0" w:line="288" w:lineRule="auto"/>
        <w:ind w:firstLine="0"/>
        <w:jc w:val="center"/>
        <w:rPr>
          <w:rFonts w:ascii="Times New Roman" w:hAnsi="Times New Roman" w:cs="Times New Roman"/>
          <w:color w:val="auto"/>
        </w:rPr>
      </w:pPr>
      <w:r w:rsidRPr="00120599">
        <w:rPr>
          <w:rFonts w:ascii="Times New Roman" w:hAnsi="Times New Roman" w:cs="Times New Roman"/>
          <w:color w:val="auto"/>
        </w:rPr>
        <w:t>2.</w:t>
      </w:r>
      <w:r w:rsidRPr="00120599">
        <w:rPr>
          <w:rFonts w:ascii="Times New Roman" w:hAnsi="Times New Roman" w:cs="Times New Roman"/>
          <w:color w:val="auto"/>
        </w:rPr>
        <w:tab/>
        <w:t>ТЕРМОДИНАМИКА МЕЖФАЗНОЙ ПОВЕРХНОСТНОСТИ</w:t>
      </w:r>
      <w:bookmarkEnd w:id="3"/>
    </w:p>
    <w:p w:rsidR="00714F0B" w:rsidRPr="00120599" w:rsidRDefault="00714F0B" w:rsidP="006A0278">
      <w:pPr>
        <w:pStyle w:val="Heading1"/>
        <w:spacing w:before="0" w:line="288" w:lineRule="auto"/>
        <w:ind w:firstLine="567"/>
        <w:jc w:val="center"/>
        <w:rPr>
          <w:rFonts w:ascii="Times New Roman" w:hAnsi="Times New Roman" w:cs="Times New Roman"/>
          <w:color w:val="auto"/>
        </w:rPr>
      </w:pPr>
    </w:p>
    <w:p w:rsidR="00714F0B" w:rsidRPr="00120599" w:rsidRDefault="00714F0B" w:rsidP="006A0278">
      <w:pPr>
        <w:pStyle w:val="Heading1"/>
        <w:spacing w:before="0" w:line="288" w:lineRule="auto"/>
        <w:ind w:firstLine="567"/>
        <w:jc w:val="center"/>
        <w:rPr>
          <w:rFonts w:ascii="Times New Roman" w:hAnsi="Times New Roman" w:cs="Times New Roman"/>
          <w:color w:val="auto"/>
        </w:rPr>
      </w:pPr>
      <w:bookmarkStart w:id="4" w:name="_Toc518564616"/>
      <w:r w:rsidRPr="00120599">
        <w:rPr>
          <w:rFonts w:ascii="Times New Roman" w:hAnsi="Times New Roman" w:cs="Times New Roman"/>
          <w:color w:val="auto"/>
        </w:rPr>
        <w:t>2.1. Природа поверхностной энергии</w:t>
      </w:r>
      <w:bookmarkEnd w:id="4"/>
    </w:p>
    <w:p w:rsidR="00714F0B" w:rsidRDefault="00714F0B" w:rsidP="00C72F2A">
      <w:pPr>
        <w:spacing w:line="24" w:lineRule="atLeast"/>
        <w:ind w:firstLine="567"/>
      </w:pPr>
      <w:r>
        <w:t>Наиболее важной характеристикой поверхности является поверхностное натяжение, которое определена как избыточная энергия, приходящаяся на единицу площади поверхности:</w:t>
      </w:r>
    </w:p>
    <w:p w:rsidR="00714F0B" w:rsidRDefault="00714F0B" w:rsidP="00F3167D">
      <w:pPr>
        <w:spacing w:line="24" w:lineRule="atLeast"/>
        <w:ind w:left="2124" w:firstLine="708"/>
        <w:jc w:val="right"/>
      </w:pPr>
      <w:r w:rsidRPr="008835E4">
        <w:fldChar w:fldCharType="begin"/>
      </w:r>
      <w:r w:rsidRPr="008835E4">
        <w:instrText xml:space="preserve"> QUOTE </w:instrText>
      </w:r>
      <w:r w:rsidRPr="007E6358">
        <w:rPr>
          <w:position w:val="-38"/>
        </w:rPr>
        <w:pict>
          <v:shape id="_x0000_i1055" type="#_x0000_t75" style="width:112.5pt;height:38.25pt">
            <v:imagedata r:id="rId30" o:title="" chromakey="white"/>
          </v:shape>
        </w:pict>
      </w:r>
      <w:r w:rsidRPr="008835E4">
        <w:instrText xml:space="preserve"> </w:instrText>
      </w:r>
      <w:r w:rsidRPr="008835E4">
        <w:fldChar w:fldCharType="separate"/>
      </w:r>
      <w:r w:rsidRPr="007E6358">
        <w:rPr>
          <w:position w:val="-38"/>
        </w:rPr>
        <w:pict>
          <v:shape id="_x0000_i1056" type="#_x0000_t75" style="width:112.5pt;height:38.25pt">
            <v:imagedata r:id="rId30" o:title="" chromakey="white"/>
          </v:shape>
        </w:pict>
      </w:r>
      <w:r w:rsidRPr="008835E4">
        <w:fldChar w:fldCharType="end"/>
      </w:r>
      <w:r w:rsidRPr="00B40C24">
        <w:tab/>
      </w:r>
      <w:r w:rsidRPr="00B40C24">
        <w:tab/>
      </w:r>
      <w:r w:rsidRPr="00B40C24">
        <w:tab/>
      </w:r>
      <w:r w:rsidRPr="00B40C24">
        <w:tab/>
      </w:r>
      <w:r>
        <w:t>(2.1)</w:t>
      </w:r>
    </w:p>
    <w:p w:rsidR="00714F0B" w:rsidRDefault="00714F0B" w:rsidP="00C72F2A">
      <w:pPr>
        <w:spacing w:line="24" w:lineRule="atLeast"/>
        <w:ind w:firstLine="567"/>
      </w:pPr>
      <w:r>
        <w:tab/>
        <w:t>Физическая природа поверхностного натяжения в нескомпенсированности поля межмолекулярных сил на межфазных поверхностях. Поверхностное натяжение характеризует различия в интенсивности межмолекулярных взаимодействий граничащих фаз. Чем сильнее межмолекулярные связи в веществе, тем больше поверхностное натяжение на его межфазной поверхности.</w:t>
      </w:r>
    </w:p>
    <w:p w:rsidR="00714F0B" w:rsidRDefault="00714F0B" w:rsidP="00C72F2A">
      <w:pPr>
        <w:spacing w:line="24" w:lineRule="atLeast"/>
        <w:ind w:firstLine="567"/>
      </w:pPr>
      <w:r>
        <w:t>Она является частью свободной энергии системы в целом. В самопроизвольных процессах эта энергия может быть снижена либо за счет уменьшения площади поверхности и изменения ее формы, либо за счет снижения поверхностного натяжения.</w:t>
      </w:r>
    </w:p>
    <w:p w:rsidR="00714F0B" w:rsidRDefault="00714F0B" w:rsidP="00C72F2A">
      <w:pPr>
        <w:spacing w:line="24" w:lineRule="atLeast"/>
        <w:ind w:firstLine="567"/>
      </w:pPr>
    </w:p>
    <w:p w:rsidR="00714F0B" w:rsidRPr="00120599" w:rsidRDefault="00714F0B" w:rsidP="006A0278">
      <w:pPr>
        <w:pStyle w:val="Heading1"/>
        <w:spacing w:before="0" w:line="288" w:lineRule="auto"/>
        <w:ind w:firstLine="567"/>
        <w:jc w:val="center"/>
        <w:rPr>
          <w:rFonts w:ascii="Times New Roman" w:hAnsi="Times New Roman" w:cs="Times New Roman"/>
          <w:color w:val="auto"/>
        </w:rPr>
      </w:pPr>
      <w:bookmarkStart w:id="5" w:name="_Toc518564617"/>
      <w:r w:rsidRPr="00120599">
        <w:rPr>
          <w:rFonts w:ascii="Times New Roman" w:hAnsi="Times New Roman" w:cs="Times New Roman"/>
          <w:color w:val="auto"/>
        </w:rPr>
        <w:t>2.2. Факторы, влияющие на поверхностное натяжение</w:t>
      </w:r>
      <w:bookmarkEnd w:id="5"/>
    </w:p>
    <w:p w:rsidR="00714F0B" w:rsidRDefault="00714F0B" w:rsidP="00C72F2A">
      <w:pPr>
        <w:spacing w:line="24" w:lineRule="atLeast"/>
        <w:ind w:firstLine="567"/>
      </w:pPr>
      <w:r>
        <w:t>Поверхностное натяжение на границе раздела фаз между жидкостью и газом определяют следующие факторы: химическая природа вещества, температура, природа граничащих фаз, наличие примесей, заряд поверхности, кривизна поверхности жидкости.</w:t>
      </w:r>
    </w:p>
    <w:p w:rsidR="00714F0B" w:rsidRDefault="00714F0B" w:rsidP="00F454BC">
      <w:pPr>
        <w:spacing w:line="24" w:lineRule="atLeast"/>
        <w:ind w:firstLine="567"/>
      </w:pPr>
      <w:r>
        <w:t>Энергия межмолекулярных взаимодействий зависит от температуры. С повышением температуры поверхностное натяжение уменьшается, а теплота образования единицы площади поверхности увеличивается. Это объясняется тем, что с повышением температуры расстояние между молекулами в жидких телах увеличивается, и соответственно поверхностное натяжение уменьшается. С помощью температурного коэффициента можно определить поверхностное натяжение при любой температуре, если известно значение поверхностного натяжения при какой-то температуре.</w:t>
      </w:r>
    </w:p>
    <w:p w:rsidR="00714F0B" w:rsidRDefault="00714F0B" w:rsidP="006A0278">
      <w:pPr>
        <w:spacing w:line="24" w:lineRule="atLeast"/>
        <w:ind w:firstLine="567"/>
        <w:jc w:val="right"/>
        <w:rPr>
          <w:i/>
          <w:iCs/>
        </w:rPr>
      </w:pPr>
      <w:r>
        <w:pict>
          <v:shape id="_x0000_i1057" type="#_x0000_t75" style="width:275.25pt;height:40.5pt">
            <v:imagedata r:id="rId31" o:title="" chromakey="white"/>
          </v:shape>
        </w:pict>
      </w:r>
    </w:p>
    <w:p w:rsidR="00714F0B" w:rsidRDefault="00714F0B" w:rsidP="006A0278">
      <w:pPr>
        <w:spacing w:line="24" w:lineRule="atLeast"/>
        <w:ind w:firstLine="0"/>
      </w:pPr>
      <w:r w:rsidRPr="00393ED0">
        <w:t xml:space="preserve">где </w:t>
      </w:r>
      <w:r w:rsidRPr="008835E4">
        <w:fldChar w:fldCharType="begin"/>
      </w:r>
      <w:r w:rsidRPr="008835E4">
        <w:instrText xml:space="preserve"> QUOTE </w:instrText>
      </w:r>
      <w:r w:rsidRPr="007E6358">
        <w:rPr>
          <w:position w:val="-23"/>
        </w:rPr>
        <w:pict>
          <v:shape id="_x0000_i1058" type="#_x0000_t75" style="width:79.5pt;height:24.75pt">
            <v:imagedata r:id="rId32" o:title="" chromakey="white"/>
          </v:shape>
        </w:pict>
      </w:r>
      <w:r w:rsidRPr="008835E4">
        <w:instrText xml:space="preserve"> </w:instrText>
      </w:r>
      <w:r w:rsidRPr="008835E4">
        <w:fldChar w:fldCharType="separate"/>
      </w:r>
      <w:r w:rsidRPr="007E6358">
        <w:rPr>
          <w:position w:val="-23"/>
        </w:rPr>
        <w:pict>
          <v:shape id="_x0000_i1059" type="#_x0000_t75" style="width:79.5pt;height:24.75pt">
            <v:imagedata r:id="rId32" o:title="" chromakey="white"/>
          </v:shape>
        </w:pict>
      </w:r>
      <w:r w:rsidRPr="008835E4">
        <w:fldChar w:fldCharType="end"/>
      </w:r>
      <w:r w:rsidRPr="00F17349">
        <w:t>.</w:t>
      </w:r>
    </w:p>
    <w:p w:rsidR="00714F0B" w:rsidRDefault="00714F0B" w:rsidP="00306DBD">
      <w:pPr>
        <w:spacing w:line="24" w:lineRule="atLeast"/>
        <w:ind w:firstLine="567"/>
      </w:pPr>
      <w:r>
        <w:t>Появление кривизны поверхности из-за стремления системы к минимуму поверхностной энергии ведет не только к изменению площади межфазной поверхности, но и к появлению избыточного давления внутри фаз. Взаимосвязь между избыточным внутренним давлением в теле и кривизной его поверхности выражается уравнением Лапласа:</w:t>
      </w:r>
    </w:p>
    <w:p w:rsidR="00714F0B" w:rsidRDefault="00714F0B" w:rsidP="006A0278">
      <w:pPr>
        <w:spacing w:line="24" w:lineRule="atLeast"/>
        <w:ind w:firstLine="567"/>
        <w:jc w:val="right"/>
        <w:rPr>
          <w:i/>
          <w:iCs/>
          <w:lang w:val="en-US"/>
        </w:rPr>
      </w:pPr>
      <w:r>
        <w:pict>
          <v:shape id="_x0000_i1060" type="#_x0000_t75" style="width:255pt;height:39.75pt">
            <v:imagedata r:id="rId33" o:title="" chromakey="white"/>
          </v:shape>
        </w:pict>
      </w:r>
    </w:p>
    <w:p w:rsidR="00714F0B" w:rsidRDefault="00714F0B" w:rsidP="00306DBD">
      <w:pPr>
        <w:spacing w:line="24" w:lineRule="atLeast"/>
        <w:ind w:firstLine="567"/>
      </w:pPr>
      <w:r>
        <w:t xml:space="preserve">Или для сферической поверхности радиусом </w:t>
      </w:r>
      <w:r>
        <w:rPr>
          <w:lang w:val="en-US"/>
        </w:rPr>
        <w:t>r</w:t>
      </w:r>
      <w:r w:rsidRPr="00C5306C">
        <w:t xml:space="preserve"> </w:t>
      </w:r>
    </w:p>
    <w:p w:rsidR="00714F0B" w:rsidRDefault="00714F0B" w:rsidP="006A0278">
      <w:pPr>
        <w:spacing w:line="24" w:lineRule="atLeast"/>
        <w:ind w:firstLine="567"/>
        <w:jc w:val="right"/>
      </w:pPr>
      <w:r>
        <w:pict>
          <v:shape id="_x0000_i1061" type="#_x0000_t75" style="width:252.75pt;height:39.75pt">
            <v:imagedata r:id="rId34" o:title="" chromakey="white"/>
          </v:shape>
        </w:pict>
      </w:r>
    </w:p>
    <w:p w:rsidR="00714F0B" w:rsidRDefault="00714F0B" w:rsidP="00B54F48">
      <w:pPr>
        <w:spacing w:line="24" w:lineRule="atLeast"/>
        <w:ind w:firstLine="567"/>
      </w:pPr>
      <w:r>
        <w:t xml:space="preserve">Искривление поверхности вызывает повышение или понижение давления в фазе по сравнению с плоской поверхностью фазы такого же химического состава. Очевидно, что это приводит к изменению термодинамических параметров вещества, определяющих его физические свойства и реакционную способность. Понятие </w:t>
      </w:r>
      <w:r w:rsidRPr="00181786">
        <w:rPr>
          <w:i/>
          <w:iCs/>
        </w:rPr>
        <w:t>термодинамическая реакционная способность</w:t>
      </w:r>
      <w:r>
        <w:t xml:space="preserve"> вещества характеризует его способность изменять химический или фазовый состав, т.е. вступать в химическую реакцию или переходить в</w:t>
      </w:r>
      <w:r>
        <w:tab/>
        <w:t>новую фазу (например, испаряться или конденсироваться, растворяться).</w:t>
      </w:r>
    </w:p>
    <w:p w:rsidR="00714F0B" w:rsidRDefault="00714F0B" w:rsidP="00B54F48">
      <w:pPr>
        <w:spacing w:line="24" w:lineRule="atLeast"/>
        <w:ind w:firstLine="567"/>
      </w:pPr>
      <w:r>
        <w:t>У тел с искривленной поверхностью меняется не только внутреннее давление, но и его свободная энергия:</w:t>
      </w:r>
    </w:p>
    <w:p w:rsidR="00714F0B" w:rsidRDefault="00714F0B" w:rsidP="006A0278">
      <w:pPr>
        <w:spacing w:line="24" w:lineRule="atLeast"/>
        <w:ind w:firstLine="567"/>
        <w:jc w:val="right"/>
        <w:rPr>
          <w:i/>
          <w:iCs/>
          <w:lang w:val="en-US"/>
        </w:rPr>
      </w:pPr>
      <w:r>
        <w:pict>
          <v:shape id="_x0000_i1062" type="#_x0000_t75" style="width:263.25pt;height:39.75pt">
            <v:imagedata r:id="rId35" o:title="" chromakey="white"/>
          </v:shape>
        </w:pict>
      </w:r>
    </w:p>
    <w:p w:rsidR="00714F0B" w:rsidRPr="008B16D3" w:rsidRDefault="00714F0B" w:rsidP="008B16D3">
      <w:pPr>
        <w:spacing w:line="24" w:lineRule="atLeast"/>
        <w:ind w:firstLine="0"/>
      </w:pPr>
      <w:r>
        <w:t>где p – давление пара над искривленной поверхностью; p</w:t>
      </w:r>
      <w:r w:rsidRPr="008B16D3">
        <w:rPr>
          <w:vertAlign w:val="subscript"/>
        </w:rPr>
        <w:t>S</w:t>
      </w:r>
      <w:r>
        <w:t xml:space="preserve"> – давление пара над плоской поверхностью.</w:t>
      </w:r>
    </w:p>
    <w:p w:rsidR="00714F0B" w:rsidRPr="008B16D3" w:rsidRDefault="00714F0B" w:rsidP="008B16D3">
      <w:pPr>
        <w:spacing w:line="24" w:lineRule="atLeast"/>
        <w:ind w:firstLine="567"/>
      </w:pPr>
      <w:r>
        <w:t>Тогда уравнение, записанное для сферической поверхности, называется уравнением капиллярной конденсации Кельвина (Томсона):</w:t>
      </w:r>
    </w:p>
    <w:p w:rsidR="00714F0B" w:rsidRDefault="00714F0B" w:rsidP="006A0278">
      <w:pPr>
        <w:spacing w:line="24" w:lineRule="atLeast"/>
        <w:ind w:firstLine="567"/>
        <w:jc w:val="right"/>
      </w:pPr>
      <w:r>
        <w:pict>
          <v:shape id="_x0000_i1063" type="#_x0000_t75" style="width:260.25pt;height:42.75pt">
            <v:imagedata r:id="rId36" o:title="" chromakey="white"/>
          </v:shape>
        </w:pict>
      </w:r>
    </w:p>
    <w:p w:rsidR="00714F0B" w:rsidRDefault="00714F0B" w:rsidP="00A7459A">
      <w:pPr>
        <w:spacing w:line="24" w:lineRule="atLeast"/>
        <w:ind w:firstLine="567"/>
      </w:pPr>
      <w:r>
        <w:t>При появлении кривизны поверхности и увеличении степени дисперсности уменьшается и температура фазовых переходов.</w:t>
      </w:r>
    </w:p>
    <w:p w:rsidR="00714F0B" w:rsidRDefault="00714F0B" w:rsidP="00A7459A">
      <w:pPr>
        <w:spacing w:line="24" w:lineRule="atLeast"/>
        <w:ind w:firstLine="567"/>
      </w:pPr>
    </w:p>
    <w:p w:rsidR="00714F0B" w:rsidRDefault="00714F0B" w:rsidP="007B5CBF">
      <w:pPr>
        <w:spacing w:line="24" w:lineRule="atLeast"/>
        <w:ind w:firstLine="567"/>
        <w:jc w:val="center"/>
      </w:pPr>
      <w:r>
        <w:t>ПРИМЕР РЕШЕНИЯ ЗАДАЧ</w:t>
      </w:r>
    </w:p>
    <w:p w:rsidR="00714F0B" w:rsidRDefault="00714F0B" w:rsidP="007B5CBF">
      <w:pPr>
        <w:spacing w:line="24" w:lineRule="atLeast"/>
        <w:ind w:firstLine="567"/>
      </w:pPr>
      <w:r>
        <w:t>При конденсации тумана, состоящего из капель кадмия, образовалось 12,5 10</w:t>
      </w:r>
      <w:r w:rsidRPr="007B5CBF">
        <w:rPr>
          <w:vertAlign w:val="superscript"/>
        </w:rPr>
        <w:t>–6</w:t>
      </w:r>
      <w:r>
        <w:t xml:space="preserve"> м</w:t>
      </w:r>
      <w:r w:rsidRPr="007B5CBF">
        <w:rPr>
          <w:vertAlign w:val="superscript"/>
        </w:rPr>
        <w:t>3</w:t>
      </w:r>
      <w:r>
        <w:t xml:space="preserve"> жидкого кадмия. Поверхностное натяжение при температуре конденсации равно 570 мДж/м</w:t>
      </w:r>
      <w:r w:rsidRPr="007B5CBF">
        <w:rPr>
          <w:vertAlign w:val="superscript"/>
        </w:rPr>
        <w:t>2</w:t>
      </w:r>
      <w:r>
        <w:t>. Свободная поверхностная энергия всех капель составляла 53 Дж. Вычислите дисперсность и диаметр капель жидкого кадмия.</w:t>
      </w:r>
    </w:p>
    <w:p w:rsidR="00714F0B" w:rsidRDefault="00714F0B" w:rsidP="007B5CBF">
      <w:pPr>
        <w:spacing w:line="24" w:lineRule="atLeast"/>
        <w:ind w:firstLine="567"/>
      </w:pPr>
      <w:r>
        <w:t>Решение:</w:t>
      </w:r>
    </w:p>
    <w:p w:rsidR="00714F0B" w:rsidRDefault="00714F0B" w:rsidP="007B5CBF">
      <w:pPr>
        <w:spacing w:line="24" w:lineRule="atLeast"/>
        <w:ind w:firstLine="567"/>
      </w:pPr>
      <w:r>
        <w:t>Энергия Гиббса поверхности определяется по уравнению:</w:t>
      </w:r>
    </w:p>
    <w:p w:rsidR="00714F0B" w:rsidRDefault="00714F0B" w:rsidP="006A0278">
      <w:pPr>
        <w:spacing w:line="24" w:lineRule="atLeast"/>
        <w:ind w:firstLine="567"/>
        <w:jc w:val="center"/>
        <w:rPr>
          <w:sz w:val="32"/>
          <w:szCs w:val="32"/>
        </w:rPr>
      </w:pPr>
      <w:r>
        <w:pict>
          <v:shape id="_x0000_i1064" type="#_x0000_t75" style="width:74.25pt;height:28.5pt">
            <v:imagedata r:id="rId37" o:title="" chromakey="white"/>
          </v:shape>
        </w:pict>
      </w:r>
    </w:p>
    <w:p w:rsidR="00714F0B" w:rsidRDefault="00714F0B" w:rsidP="007B5CBF">
      <w:pPr>
        <w:spacing w:line="24" w:lineRule="atLeast"/>
        <w:ind w:firstLine="567"/>
      </w:pPr>
      <w:r w:rsidRPr="00DC4B1D">
        <w:t>Связь между удельной поверхностью S</w:t>
      </w:r>
      <w:r w:rsidRPr="00DC4B1D">
        <w:rPr>
          <w:vertAlign w:val="subscript"/>
        </w:rPr>
        <w:t>уд</w:t>
      </w:r>
      <w:r>
        <w:t>, поверхностью S, объе</w:t>
      </w:r>
      <w:r w:rsidRPr="00DC4B1D">
        <w:t>мом V и дисперсностью D выражается соотношением:</w:t>
      </w:r>
    </w:p>
    <w:p w:rsidR="00714F0B" w:rsidRDefault="00714F0B" w:rsidP="006A0278">
      <w:pPr>
        <w:spacing w:line="24" w:lineRule="atLeast"/>
        <w:ind w:firstLine="567"/>
        <w:jc w:val="center"/>
        <w:rPr>
          <w:lang w:val="en-US"/>
        </w:rPr>
      </w:pPr>
      <w:r>
        <w:pict>
          <v:shape id="_x0000_i1065" type="#_x0000_t75" style="width:84.75pt;height:39.75pt">
            <v:imagedata r:id="rId38" o:title="" chromakey="white"/>
          </v:shape>
        </w:pict>
      </w:r>
    </w:p>
    <w:p w:rsidR="00714F0B" w:rsidRDefault="00714F0B" w:rsidP="00F05340">
      <w:pPr>
        <w:spacing w:line="24" w:lineRule="atLeast"/>
        <w:ind w:firstLine="0"/>
      </w:pPr>
      <w:r>
        <w:t xml:space="preserve">тогда поверхность тумана определяется по формуле: </w:t>
      </w:r>
    </w:p>
    <w:p w:rsidR="00714F0B" w:rsidRDefault="00714F0B" w:rsidP="00C7675A">
      <w:pPr>
        <w:spacing w:line="24" w:lineRule="atLeast"/>
        <w:ind w:firstLine="567"/>
        <w:jc w:val="center"/>
        <w:rPr>
          <w:i/>
          <w:iCs/>
        </w:rPr>
      </w:pPr>
      <w:r>
        <w:pict>
          <v:shape id="_x0000_i1066" type="#_x0000_t75" style="width:66pt;height:24.75pt">
            <v:imagedata r:id="rId39" o:title="" chromakey="white"/>
          </v:shape>
        </w:pict>
      </w:r>
    </w:p>
    <w:p w:rsidR="00714F0B" w:rsidRPr="00506E1D" w:rsidRDefault="00714F0B" w:rsidP="007B5CBF">
      <w:pPr>
        <w:spacing w:line="24" w:lineRule="atLeast"/>
        <w:ind w:firstLine="567"/>
      </w:pPr>
      <w:r w:rsidRPr="00506E1D">
        <w:t>Таким образом</w:t>
      </w:r>
      <w:r>
        <w:t>,</w:t>
      </w:r>
      <w:r w:rsidRPr="00506E1D">
        <w:t xml:space="preserve"> дисперсность капель составит</w:t>
      </w:r>
      <w:r>
        <w:t>:</w:t>
      </w:r>
    </w:p>
    <w:p w:rsidR="00714F0B" w:rsidRDefault="00714F0B" w:rsidP="00C7675A">
      <w:pPr>
        <w:spacing w:line="24" w:lineRule="atLeast"/>
        <w:ind w:firstLine="567"/>
        <w:jc w:val="center"/>
        <w:rPr>
          <w:i/>
          <w:iCs/>
          <w:lang w:val="en-US"/>
        </w:rPr>
      </w:pPr>
      <w:r>
        <w:pict>
          <v:shape id="_x0000_i1067" type="#_x0000_t75" style="width:335.25pt;height:42pt">
            <v:imagedata r:id="rId40" o:title="" chromakey="white"/>
          </v:shape>
        </w:pict>
      </w:r>
    </w:p>
    <w:p w:rsidR="00714F0B" w:rsidRDefault="00714F0B" w:rsidP="007B5CBF">
      <w:pPr>
        <w:spacing w:line="24" w:lineRule="atLeast"/>
        <w:ind w:firstLine="567"/>
      </w:pPr>
      <w:r w:rsidRPr="00172904">
        <w:t>Тогда диаметр капель</w:t>
      </w:r>
      <w:r>
        <w:t>:</w:t>
      </w:r>
    </w:p>
    <w:p w:rsidR="00714F0B" w:rsidRDefault="00714F0B" w:rsidP="00C7675A">
      <w:pPr>
        <w:spacing w:line="24" w:lineRule="atLeast"/>
        <w:ind w:firstLine="567"/>
        <w:jc w:val="center"/>
      </w:pPr>
      <w:r>
        <w:pict>
          <v:shape id="_x0000_i1068" type="#_x0000_t75" style="width:201.75pt;height:41.25pt">
            <v:imagedata r:id="rId41" o:title="" chromakey="white"/>
          </v:shape>
        </w:pict>
      </w:r>
    </w:p>
    <w:p w:rsidR="00714F0B" w:rsidRPr="00A440FE" w:rsidRDefault="00714F0B" w:rsidP="007B5CBF">
      <w:pPr>
        <w:spacing w:line="24" w:lineRule="atLeast"/>
        <w:ind w:firstLine="567"/>
        <w:rPr>
          <w:lang w:val="en-US"/>
        </w:rPr>
      </w:pPr>
    </w:p>
    <w:p w:rsidR="00714F0B" w:rsidRPr="00AF7642" w:rsidRDefault="00714F0B" w:rsidP="00AF7642">
      <w:pPr>
        <w:pStyle w:val="TOC1"/>
      </w:pPr>
      <w:r w:rsidRPr="00AF7642">
        <w:t>2.3. Задачи для самостоятельного решения</w:t>
      </w:r>
    </w:p>
    <w:p w:rsidR="00714F0B" w:rsidRPr="001641C0" w:rsidRDefault="00714F0B" w:rsidP="001641C0">
      <w:pPr>
        <w:spacing w:line="24" w:lineRule="atLeast"/>
        <w:ind w:firstLine="567"/>
      </w:pPr>
      <w:r w:rsidRPr="001641C0">
        <w:t>2</w:t>
      </w:r>
      <w:r>
        <w:t>6.</w:t>
      </w:r>
      <w:r w:rsidRPr="001641C0">
        <w:t xml:space="preserve"> Во влажном воздухе образуется туман при температуре 271 </w:t>
      </w:r>
      <w:r w:rsidRPr="001641C0">
        <w:rPr>
          <w:lang w:val="en-US"/>
        </w:rPr>
        <w:t>K</w:t>
      </w:r>
      <w:r>
        <w:t xml:space="preserve"> и </w:t>
      </w:r>
      <w:r w:rsidRPr="001641C0">
        <w:t>коэффициенте пересыщения 4,</w:t>
      </w:r>
      <w:r>
        <w:t>22. Рассчитайте критический раз</w:t>
      </w:r>
      <w:r w:rsidRPr="001641C0">
        <w:t xml:space="preserve">мер ядер конденсации и число </w:t>
      </w:r>
      <w:r>
        <w:t>молекул, содержащихся в них. По</w:t>
      </w:r>
      <w:r w:rsidRPr="001641C0">
        <w:t>верхностное натяжение воды составляет 74 мДж/м</w:t>
      </w:r>
      <w:r w:rsidRPr="00313C65">
        <w:rPr>
          <w:vertAlign w:val="superscript"/>
        </w:rPr>
        <w:t>2</w:t>
      </w:r>
      <w:r w:rsidRPr="001641C0">
        <w:t>, мольный объем воды равен 18</w:t>
      </w:r>
      <w:r>
        <w:t>·</w:t>
      </w:r>
      <w:r w:rsidRPr="001641C0">
        <w:t>10</w:t>
      </w:r>
      <w:r w:rsidRPr="00313C65">
        <w:rPr>
          <w:vertAlign w:val="superscript"/>
        </w:rPr>
        <w:t>–6</w:t>
      </w:r>
      <w:r w:rsidRPr="001641C0">
        <w:t xml:space="preserve"> м</w:t>
      </w:r>
      <w:r w:rsidRPr="00313C65">
        <w:rPr>
          <w:vertAlign w:val="superscript"/>
        </w:rPr>
        <w:t>3</w:t>
      </w:r>
      <w:r w:rsidRPr="001641C0">
        <w:t>/моль.</w:t>
      </w:r>
    </w:p>
    <w:p w:rsidR="00714F0B" w:rsidRPr="001641C0" w:rsidRDefault="00714F0B" w:rsidP="001641C0">
      <w:pPr>
        <w:spacing w:line="24" w:lineRule="atLeast"/>
        <w:ind w:firstLine="567"/>
      </w:pPr>
      <w:r>
        <w:t>27.</w:t>
      </w:r>
      <w:r w:rsidRPr="001641C0">
        <w:t xml:space="preserve"> Рассчитайте избыточное давление в капле воды (за счет кривизны) с удельной поверхностью 3</w:t>
      </w:r>
      <w:r>
        <w:t>·</w:t>
      </w:r>
      <w:r w:rsidRPr="001641C0">
        <w:t>10</w:t>
      </w:r>
      <w:r w:rsidRPr="00313C65">
        <w:rPr>
          <w:vertAlign w:val="superscript"/>
        </w:rPr>
        <w:t>6</w:t>
      </w:r>
      <w:r w:rsidRPr="001641C0">
        <w:t xml:space="preserve"> м</w:t>
      </w:r>
      <w:r w:rsidRPr="00313C65">
        <w:rPr>
          <w:vertAlign w:val="superscript"/>
        </w:rPr>
        <w:t xml:space="preserve">–1 </w:t>
      </w:r>
      <w:r w:rsidRPr="001641C0">
        <w:t xml:space="preserve">при температуре 313 </w:t>
      </w:r>
      <w:r w:rsidRPr="001641C0">
        <w:rPr>
          <w:lang w:val="en-US"/>
        </w:rPr>
        <w:t>K</w:t>
      </w:r>
      <w:r w:rsidRPr="001641C0">
        <w:t xml:space="preserve">, если поверхностное натяжение воды при 298 </w:t>
      </w:r>
      <w:r w:rsidRPr="001641C0">
        <w:rPr>
          <w:lang w:val="en-US"/>
        </w:rPr>
        <w:t>K</w:t>
      </w:r>
      <w:r w:rsidRPr="001641C0">
        <w:t xml:space="preserve"> составляет</w:t>
      </w:r>
      <w:r>
        <w:t xml:space="preserve"> </w:t>
      </w:r>
      <w:r w:rsidRPr="001641C0">
        <w:t>71,96 мДж/м</w:t>
      </w:r>
      <w:r w:rsidRPr="00313C65">
        <w:rPr>
          <w:vertAlign w:val="superscript"/>
        </w:rPr>
        <w:t>2</w:t>
      </w:r>
      <w:r w:rsidRPr="001641C0">
        <w:t>, а температурны</w:t>
      </w:r>
      <w:r>
        <w:t>й коэффициент поверхностного на</w:t>
      </w:r>
      <w:r w:rsidRPr="001641C0">
        <w:t xml:space="preserve">тяжения воды </w:t>
      </w:r>
      <w:r w:rsidRPr="001641C0">
        <w:rPr>
          <w:lang w:val="en-US"/>
        </w:rPr>
        <w:t>d</w:t>
      </w:r>
      <w:r w:rsidRPr="008835E4">
        <w:fldChar w:fldCharType="begin"/>
      </w:r>
      <w:r w:rsidRPr="008835E4">
        <w:instrText xml:space="preserve"> QUOTE </w:instrText>
      </w:r>
      <w:r w:rsidRPr="007E6358">
        <w:rPr>
          <w:position w:val="-23"/>
        </w:rPr>
        <w:pict>
          <v:shape id="_x0000_i1069" type="#_x0000_t75" style="width:8.25pt;height:24.75pt">
            <v:imagedata r:id="rId42" o:title="" chromakey="white"/>
          </v:shape>
        </w:pict>
      </w:r>
      <w:r w:rsidRPr="008835E4">
        <w:instrText xml:space="preserve"> </w:instrText>
      </w:r>
      <w:r w:rsidRPr="008835E4">
        <w:fldChar w:fldCharType="separate"/>
      </w:r>
      <w:r w:rsidRPr="007E6358">
        <w:rPr>
          <w:position w:val="-23"/>
        </w:rPr>
        <w:pict>
          <v:shape id="_x0000_i1070" type="#_x0000_t75" style="width:8.25pt;height:24.75pt">
            <v:imagedata r:id="rId42" o:title="" chromakey="white"/>
          </v:shape>
        </w:pict>
      </w:r>
      <w:r w:rsidRPr="008835E4">
        <w:fldChar w:fldCharType="end"/>
      </w:r>
      <w:r w:rsidRPr="001641C0">
        <w:t>/</w:t>
      </w:r>
      <w:r w:rsidRPr="001641C0">
        <w:rPr>
          <w:lang w:val="en-US"/>
        </w:rPr>
        <w:t>dT</w:t>
      </w:r>
      <w:r w:rsidRPr="001641C0">
        <w:t xml:space="preserve"> = –0,16 мДж/(м</w:t>
      </w:r>
      <w:r w:rsidRPr="00313C65">
        <w:rPr>
          <w:vertAlign w:val="superscript"/>
        </w:rPr>
        <w:t>2</w:t>
      </w:r>
      <w:r w:rsidRPr="001641C0">
        <w:t xml:space="preserve"> </w:t>
      </w:r>
      <w:r w:rsidRPr="001641C0">
        <w:rPr>
          <w:lang w:val="en-US"/>
        </w:rPr>
        <w:t>K</w:t>
      </w:r>
      <w:r w:rsidRPr="001641C0">
        <w:t>).</w:t>
      </w:r>
    </w:p>
    <w:p w:rsidR="00714F0B" w:rsidRPr="001641C0" w:rsidRDefault="00714F0B" w:rsidP="001641C0">
      <w:pPr>
        <w:spacing w:line="24" w:lineRule="atLeast"/>
        <w:ind w:firstLine="567"/>
      </w:pPr>
      <w:r w:rsidRPr="001641C0">
        <w:t>2</w:t>
      </w:r>
      <w:r>
        <w:t>8</w:t>
      </w:r>
      <w:r w:rsidRPr="001641C0">
        <w:t>. Рассчитайте давление насыщенных паров над каплями четыреххлористого углерода с д</w:t>
      </w:r>
      <w:r>
        <w:t>исперсностью 0,1 нм</w:t>
      </w:r>
      <w:r w:rsidRPr="006319CC">
        <w:rPr>
          <w:vertAlign w:val="superscript"/>
        </w:rPr>
        <w:t xml:space="preserve">–1 </w:t>
      </w:r>
      <w:r>
        <w:t>при темпе</w:t>
      </w:r>
      <w:r w:rsidRPr="001641C0">
        <w:t xml:space="preserve">ратуре 293 </w:t>
      </w:r>
      <w:r w:rsidRPr="001641C0">
        <w:rPr>
          <w:lang w:val="en-US"/>
        </w:rPr>
        <w:t>K</w:t>
      </w:r>
      <w:r w:rsidRPr="001641C0">
        <w:t>. Давление насыщенных паров четыреххлористого углерода над плоской поверхностью при этой температуре равно 13000 Па, плотность 1,593 г/см</w:t>
      </w:r>
      <w:r w:rsidRPr="006319CC">
        <w:rPr>
          <w:vertAlign w:val="superscript"/>
        </w:rPr>
        <w:t>3</w:t>
      </w:r>
      <w:r w:rsidRPr="001641C0">
        <w:t>, поверхностное натяжение 25,68 мДж/м</w:t>
      </w:r>
      <w:r w:rsidRPr="006319CC">
        <w:rPr>
          <w:vertAlign w:val="superscript"/>
        </w:rPr>
        <w:t>2</w:t>
      </w:r>
      <w:r w:rsidRPr="001641C0">
        <w:t>.</w:t>
      </w:r>
    </w:p>
    <w:p w:rsidR="00714F0B" w:rsidRPr="001641C0" w:rsidRDefault="00714F0B" w:rsidP="001641C0">
      <w:pPr>
        <w:spacing w:line="24" w:lineRule="atLeast"/>
        <w:ind w:firstLine="567"/>
      </w:pPr>
      <w:r w:rsidRPr="001641C0">
        <w:t>2</w:t>
      </w:r>
      <w:r>
        <w:t>9</w:t>
      </w:r>
      <w:r w:rsidRPr="001641C0">
        <w:t>. Определите, насколько давление паров над каплями воды диаметром 0,2 мкм больше, че</w:t>
      </w:r>
      <w:r>
        <w:t>м давление паров над плоской по</w:t>
      </w:r>
      <w:r w:rsidRPr="001641C0">
        <w:t xml:space="preserve">верхностью при температуре 298 </w:t>
      </w:r>
      <w:r w:rsidRPr="001641C0">
        <w:rPr>
          <w:lang w:val="en-US"/>
        </w:rPr>
        <w:t>K</w:t>
      </w:r>
      <w:r w:rsidRPr="001641C0">
        <w:t>. Поверхностное натяжение воды 71,96 мДж/м</w:t>
      </w:r>
      <w:r w:rsidRPr="00E61EFB">
        <w:rPr>
          <w:vertAlign w:val="superscript"/>
        </w:rPr>
        <w:t>2</w:t>
      </w:r>
      <w:r w:rsidRPr="001641C0">
        <w:t>, мольный объем 18,05 см</w:t>
      </w:r>
      <w:r w:rsidRPr="00E61EFB">
        <w:rPr>
          <w:vertAlign w:val="superscript"/>
        </w:rPr>
        <w:t>3</w:t>
      </w:r>
      <w:r w:rsidRPr="001641C0">
        <w:t>/моль.</w:t>
      </w:r>
    </w:p>
    <w:p w:rsidR="00714F0B" w:rsidRPr="001641C0" w:rsidRDefault="00714F0B" w:rsidP="001641C0">
      <w:pPr>
        <w:spacing w:line="24" w:lineRule="atLeast"/>
        <w:ind w:firstLine="567"/>
      </w:pPr>
      <w:r>
        <w:t>30</w:t>
      </w:r>
      <w:r w:rsidRPr="001641C0">
        <w:t>. По завис</w:t>
      </w:r>
      <w:r>
        <w:t xml:space="preserve">имости поверхностного натяжения </w:t>
      </w:r>
      <w:r w:rsidRPr="001641C0">
        <w:t>(</w:t>
      </w:r>
      <w:r w:rsidRPr="008835E4">
        <w:fldChar w:fldCharType="begin"/>
      </w:r>
      <w:r w:rsidRPr="008835E4">
        <w:instrText xml:space="preserve"> QUOTE </w:instrText>
      </w:r>
      <w:r w:rsidRPr="007E6358">
        <w:rPr>
          <w:position w:val="-23"/>
        </w:rPr>
        <w:pict>
          <v:shape id="_x0000_i1071" type="#_x0000_t75" style="width:8.25pt;height:24.75pt">
            <v:imagedata r:id="rId42" o:title="" chromakey="white"/>
          </v:shape>
        </w:pict>
      </w:r>
      <w:r w:rsidRPr="008835E4">
        <w:instrText xml:space="preserve"> </w:instrText>
      </w:r>
      <w:r w:rsidRPr="008835E4">
        <w:fldChar w:fldCharType="separate"/>
      </w:r>
      <w:r w:rsidRPr="007E6358">
        <w:rPr>
          <w:position w:val="-23"/>
        </w:rPr>
        <w:pict>
          <v:shape id="_x0000_i1072" type="#_x0000_t75" style="width:8.25pt;height:24.75pt">
            <v:imagedata r:id="rId42" o:title="" chromakey="white"/>
          </v:shape>
        </w:pict>
      </w:r>
      <w:r w:rsidRPr="008835E4">
        <w:fldChar w:fldCharType="end"/>
      </w:r>
      <w:r>
        <w:t>) от темпе</w:t>
      </w:r>
      <w:r w:rsidRPr="001641C0">
        <w:t>ратуры определить температурный коэффициент поверхностного натяжения для ртути: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541"/>
        <w:gridCol w:w="1418"/>
        <w:gridCol w:w="1276"/>
        <w:gridCol w:w="1134"/>
        <w:gridCol w:w="992"/>
      </w:tblGrid>
      <w:tr w:rsidR="00714F0B" w:rsidRPr="008835E4">
        <w:trPr>
          <w:trHeight w:val="256"/>
        </w:trPr>
        <w:tc>
          <w:tcPr>
            <w:tcW w:w="4541" w:type="dxa"/>
            <w:vAlign w:val="bottom"/>
          </w:tcPr>
          <w:p w:rsidR="00714F0B" w:rsidRPr="00055E07" w:rsidRDefault="00714F0B" w:rsidP="00055E07">
            <w:pPr>
              <w:spacing w:line="240" w:lineRule="atLeast"/>
              <w:ind w:firstLine="0"/>
              <w:jc w:val="left"/>
            </w:pPr>
            <w:r w:rsidRPr="00055E07">
              <w:t>Температура, K</w:t>
            </w:r>
          </w:p>
        </w:tc>
        <w:tc>
          <w:tcPr>
            <w:tcW w:w="1418" w:type="dxa"/>
            <w:vAlign w:val="bottom"/>
          </w:tcPr>
          <w:p w:rsidR="00714F0B" w:rsidRPr="00055E07" w:rsidRDefault="00714F0B" w:rsidP="00055E07">
            <w:pPr>
              <w:spacing w:line="240" w:lineRule="atLeast"/>
              <w:ind w:left="44" w:firstLine="0"/>
              <w:jc w:val="center"/>
              <w:rPr>
                <w:w w:val="98"/>
              </w:rPr>
            </w:pPr>
            <w:r>
              <w:rPr>
                <w:w w:val="98"/>
              </w:rPr>
              <w:t>313</w:t>
            </w:r>
          </w:p>
        </w:tc>
        <w:tc>
          <w:tcPr>
            <w:tcW w:w="1276" w:type="dxa"/>
            <w:vAlign w:val="bottom"/>
          </w:tcPr>
          <w:p w:rsidR="00714F0B" w:rsidRPr="00055E07" w:rsidRDefault="00714F0B" w:rsidP="00055E07">
            <w:pPr>
              <w:spacing w:line="240" w:lineRule="atLeast"/>
              <w:ind w:firstLine="0"/>
              <w:jc w:val="center"/>
            </w:pPr>
            <w:r>
              <w:t>363</w:t>
            </w:r>
          </w:p>
        </w:tc>
        <w:tc>
          <w:tcPr>
            <w:tcW w:w="1134" w:type="dxa"/>
            <w:vAlign w:val="bottom"/>
          </w:tcPr>
          <w:p w:rsidR="00714F0B" w:rsidRPr="00055E07" w:rsidRDefault="00714F0B" w:rsidP="00055E07">
            <w:pPr>
              <w:spacing w:line="240" w:lineRule="atLeast"/>
              <w:ind w:firstLine="0"/>
              <w:jc w:val="center"/>
              <w:rPr>
                <w:w w:val="98"/>
              </w:rPr>
            </w:pPr>
            <w:r>
              <w:rPr>
                <w:w w:val="98"/>
              </w:rPr>
              <w:t>413</w:t>
            </w:r>
          </w:p>
        </w:tc>
        <w:tc>
          <w:tcPr>
            <w:tcW w:w="992" w:type="dxa"/>
            <w:vAlign w:val="bottom"/>
          </w:tcPr>
          <w:p w:rsidR="00714F0B" w:rsidRPr="00055E07" w:rsidRDefault="00714F0B" w:rsidP="00055E07">
            <w:pPr>
              <w:spacing w:line="240" w:lineRule="atLeast"/>
              <w:ind w:firstLine="0"/>
              <w:jc w:val="center"/>
            </w:pPr>
            <w:r>
              <w:t>443</w:t>
            </w:r>
          </w:p>
        </w:tc>
      </w:tr>
      <w:tr w:rsidR="00714F0B" w:rsidRPr="008835E4">
        <w:trPr>
          <w:trHeight w:val="301"/>
        </w:trPr>
        <w:tc>
          <w:tcPr>
            <w:tcW w:w="4541" w:type="dxa"/>
            <w:vAlign w:val="bottom"/>
          </w:tcPr>
          <w:p w:rsidR="00714F0B" w:rsidRPr="00055E07" w:rsidRDefault="00714F0B" w:rsidP="00656C62">
            <w:pPr>
              <w:spacing w:line="240" w:lineRule="atLeast"/>
              <w:ind w:firstLine="0"/>
              <w:jc w:val="left"/>
            </w:pPr>
            <w:r>
              <w:t xml:space="preserve">Поверхностное натяжение </w:t>
            </w:r>
            <w:r w:rsidRPr="008835E4">
              <w:fldChar w:fldCharType="begin"/>
            </w:r>
            <w:r w:rsidRPr="008835E4">
              <w:instrText xml:space="preserve"> QUOTE </w:instrText>
            </w:r>
            <w:r w:rsidRPr="007E6358">
              <w:rPr>
                <w:position w:val="-23"/>
              </w:rPr>
              <w:pict>
                <v:shape id="_x0000_i1073" type="#_x0000_t75" style="width:8.25pt;height:24.75pt">
                  <v:imagedata r:id="rId42" o:title="" chromakey="white"/>
                </v:shape>
              </w:pict>
            </w:r>
            <w:r w:rsidRPr="008835E4">
              <w:instrText xml:space="preserve"> </w:instrText>
            </w:r>
            <w:r w:rsidRPr="008835E4">
              <w:fldChar w:fldCharType="separate"/>
            </w:r>
            <w:r w:rsidRPr="007E6358">
              <w:rPr>
                <w:position w:val="-23"/>
              </w:rPr>
              <w:pict>
                <v:shape id="_x0000_i1074" type="#_x0000_t75" style="width:8.25pt;height:24.75pt">
                  <v:imagedata r:id="rId42" o:title="" chromakey="white"/>
                </v:shape>
              </w:pict>
            </w:r>
            <w:r w:rsidRPr="008835E4">
              <w:fldChar w:fldCharType="end"/>
            </w:r>
            <w:r w:rsidRPr="00055E07">
              <w:t>, Н/м</w:t>
            </w:r>
          </w:p>
        </w:tc>
        <w:tc>
          <w:tcPr>
            <w:tcW w:w="1418" w:type="dxa"/>
            <w:vAlign w:val="bottom"/>
          </w:tcPr>
          <w:p w:rsidR="00714F0B" w:rsidRPr="00055E07" w:rsidRDefault="00714F0B" w:rsidP="00055E07">
            <w:pPr>
              <w:spacing w:line="240" w:lineRule="atLeast"/>
              <w:ind w:left="44" w:firstLine="0"/>
              <w:jc w:val="center"/>
            </w:pPr>
            <w:r>
              <w:t>0,4797</w:t>
            </w:r>
          </w:p>
        </w:tc>
        <w:tc>
          <w:tcPr>
            <w:tcW w:w="1276" w:type="dxa"/>
            <w:vAlign w:val="bottom"/>
          </w:tcPr>
          <w:p w:rsidR="00714F0B" w:rsidRPr="00055E07" w:rsidRDefault="00714F0B" w:rsidP="00055E07">
            <w:pPr>
              <w:spacing w:line="240" w:lineRule="atLeast"/>
              <w:ind w:firstLine="0"/>
              <w:jc w:val="center"/>
              <w:rPr>
                <w:w w:val="98"/>
              </w:rPr>
            </w:pPr>
            <w:r>
              <w:rPr>
                <w:w w:val="98"/>
              </w:rPr>
              <w:t>0,4680</w:t>
            </w:r>
          </w:p>
        </w:tc>
        <w:tc>
          <w:tcPr>
            <w:tcW w:w="1134" w:type="dxa"/>
            <w:vAlign w:val="bottom"/>
          </w:tcPr>
          <w:p w:rsidR="00714F0B" w:rsidRPr="00055E07" w:rsidRDefault="00714F0B" w:rsidP="00055E07">
            <w:pPr>
              <w:spacing w:line="240" w:lineRule="atLeast"/>
              <w:ind w:firstLine="0"/>
              <w:jc w:val="center"/>
            </w:pPr>
            <w:r>
              <w:t>0,4564</w:t>
            </w:r>
          </w:p>
        </w:tc>
        <w:tc>
          <w:tcPr>
            <w:tcW w:w="992" w:type="dxa"/>
            <w:vAlign w:val="bottom"/>
          </w:tcPr>
          <w:p w:rsidR="00714F0B" w:rsidRPr="00055E07" w:rsidRDefault="00714F0B" w:rsidP="00055E07">
            <w:pPr>
              <w:spacing w:line="240" w:lineRule="atLeast"/>
              <w:ind w:firstLine="0"/>
              <w:jc w:val="center"/>
              <w:rPr>
                <w:w w:val="98"/>
              </w:rPr>
            </w:pPr>
            <w:r>
              <w:rPr>
                <w:w w:val="98"/>
              </w:rPr>
              <w:t>0,4494</w:t>
            </w:r>
          </w:p>
        </w:tc>
      </w:tr>
    </w:tbl>
    <w:p w:rsidR="00714F0B" w:rsidRPr="001641C0" w:rsidRDefault="00714F0B" w:rsidP="001641C0">
      <w:pPr>
        <w:spacing w:line="24" w:lineRule="atLeast"/>
        <w:ind w:firstLine="567"/>
      </w:pPr>
      <w:r>
        <w:t>31</w:t>
      </w:r>
      <w:r w:rsidRPr="001641C0">
        <w:t>. По зависимости поверхностного натяжения (</w:t>
      </w:r>
      <w:r w:rsidRPr="00813DB4">
        <w:t>σ</w:t>
      </w:r>
      <w:r>
        <w:t>) от темпе</w:t>
      </w:r>
      <w:r w:rsidRPr="001641C0">
        <w:t>ратуры определить температурный коэффициент поверхностного натяжения для метанола и полную поверхностную энергию:</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967"/>
        <w:gridCol w:w="992"/>
        <w:gridCol w:w="850"/>
        <w:gridCol w:w="851"/>
        <w:gridCol w:w="850"/>
        <w:gridCol w:w="851"/>
      </w:tblGrid>
      <w:tr w:rsidR="00714F0B" w:rsidRPr="008835E4">
        <w:trPr>
          <w:trHeight w:val="256"/>
        </w:trPr>
        <w:tc>
          <w:tcPr>
            <w:tcW w:w="4967" w:type="dxa"/>
            <w:vAlign w:val="bottom"/>
          </w:tcPr>
          <w:p w:rsidR="00714F0B" w:rsidRPr="00055E07" w:rsidRDefault="00714F0B" w:rsidP="00BD76FF">
            <w:pPr>
              <w:spacing w:line="240" w:lineRule="atLeast"/>
              <w:ind w:firstLine="0"/>
              <w:jc w:val="left"/>
            </w:pPr>
            <w:r w:rsidRPr="00055E07">
              <w:t>Температура, K</w:t>
            </w:r>
          </w:p>
        </w:tc>
        <w:tc>
          <w:tcPr>
            <w:tcW w:w="992" w:type="dxa"/>
            <w:vAlign w:val="bottom"/>
          </w:tcPr>
          <w:p w:rsidR="00714F0B" w:rsidRPr="00055E07" w:rsidRDefault="00714F0B" w:rsidP="00BD76FF">
            <w:pPr>
              <w:spacing w:line="240" w:lineRule="atLeast"/>
              <w:ind w:left="44" w:firstLine="0"/>
              <w:jc w:val="center"/>
              <w:rPr>
                <w:w w:val="98"/>
              </w:rPr>
            </w:pPr>
            <w:r>
              <w:rPr>
                <w:w w:val="98"/>
              </w:rPr>
              <w:t>273</w:t>
            </w:r>
          </w:p>
        </w:tc>
        <w:tc>
          <w:tcPr>
            <w:tcW w:w="850" w:type="dxa"/>
            <w:vAlign w:val="bottom"/>
          </w:tcPr>
          <w:p w:rsidR="00714F0B" w:rsidRPr="00055E07" w:rsidRDefault="00714F0B" w:rsidP="00BD76FF">
            <w:pPr>
              <w:spacing w:line="240" w:lineRule="atLeast"/>
              <w:ind w:firstLine="0"/>
              <w:jc w:val="center"/>
            </w:pPr>
            <w:r>
              <w:t>283</w:t>
            </w:r>
          </w:p>
        </w:tc>
        <w:tc>
          <w:tcPr>
            <w:tcW w:w="851" w:type="dxa"/>
            <w:vAlign w:val="bottom"/>
          </w:tcPr>
          <w:p w:rsidR="00714F0B" w:rsidRPr="00055E07" w:rsidRDefault="00714F0B" w:rsidP="00BD76FF">
            <w:pPr>
              <w:spacing w:line="240" w:lineRule="atLeast"/>
              <w:ind w:firstLine="0"/>
              <w:jc w:val="center"/>
              <w:rPr>
                <w:w w:val="98"/>
              </w:rPr>
            </w:pPr>
            <w:r>
              <w:rPr>
                <w:w w:val="98"/>
              </w:rPr>
              <w:t>293</w:t>
            </w:r>
          </w:p>
        </w:tc>
        <w:tc>
          <w:tcPr>
            <w:tcW w:w="850" w:type="dxa"/>
            <w:vAlign w:val="bottom"/>
          </w:tcPr>
          <w:p w:rsidR="00714F0B" w:rsidRPr="00055E07" w:rsidRDefault="00714F0B" w:rsidP="00BD76FF">
            <w:pPr>
              <w:spacing w:line="240" w:lineRule="atLeast"/>
              <w:ind w:firstLine="0"/>
              <w:jc w:val="center"/>
            </w:pPr>
            <w:r>
              <w:t>303</w:t>
            </w:r>
          </w:p>
        </w:tc>
        <w:tc>
          <w:tcPr>
            <w:tcW w:w="851" w:type="dxa"/>
            <w:vAlign w:val="bottom"/>
          </w:tcPr>
          <w:p w:rsidR="00714F0B" w:rsidRPr="00055E07" w:rsidRDefault="00714F0B" w:rsidP="00B965A9">
            <w:pPr>
              <w:spacing w:line="240" w:lineRule="atLeast"/>
              <w:ind w:firstLine="0"/>
              <w:jc w:val="center"/>
            </w:pPr>
            <w:r>
              <w:t>313</w:t>
            </w:r>
          </w:p>
        </w:tc>
      </w:tr>
      <w:tr w:rsidR="00714F0B" w:rsidRPr="008835E4">
        <w:trPr>
          <w:trHeight w:val="301"/>
        </w:trPr>
        <w:tc>
          <w:tcPr>
            <w:tcW w:w="4967" w:type="dxa"/>
            <w:vAlign w:val="bottom"/>
          </w:tcPr>
          <w:p w:rsidR="00714F0B" w:rsidRPr="00055E07" w:rsidRDefault="00714F0B" w:rsidP="00BD76FF">
            <w:pPr>
              <w:spacing w:line="240" w:lineRule="atLeast"/>
              <w:ind w:firstLine="0"/>
              <w:jc w:val="left"/>
            </w:pPr>
            <w:r>
              <w:t xml:space="preserve">Поверхностное натяжение </w:t>
            </w:r>
            <w:r w:rsidRPr="008835E4">
              <w:fldChar w:fldCharType="begin"/>
            </w:r>
            <w:r w:rsidRPr="008835E4">
              <w:instrText xml:space="preserve"> QUOTE </w:instrText>
            </w:r>
            <w:r w:rsidRPr="007E6358">
              <w:rPr>
                <w:position w:val="-23"/>
              </w:rPr>
              <w:pict>
                <v:shape id="_x0000_i1075" type="#_x0000_t75" style="width:40.5pt;height:24.75pt">
                  <v:imagedata r:id="rId43" o:title="" chromakey="white"/>
                </v:shape>
              </w:pict>
            </w:r>
            <w:r w:rsidRPr="008835E4">
              <w:instrText xml:space="preserve"> </w:instrText>
            </w:r>
            <w:r w:rsidRPr="008835E4">
              <w:fldChar w:fldCharType="separate"/>
            </w:r>
            <w:r w:rsidRPr="007E6358">
              <w:rPr>
                <w:position w:val="-23"/>
              </w:rPr>
              <w:pict>
                <v:shape id="_x0000_i1076" type="#_x0000_t75" style="width:40.5pt;height:24.75pt">
                  <v:imagedata r:id="rId43" o:title="" chromakey="white"/>
                </v:shape>
              </w:pict>
            </w:r>
            <w:r w:rsidRPr="008835E4">
              <w:fldChar w:fldCharType="end"/>
            </w:r>
            <w:r w:rsidRPr="00055E07">
              <w:t>, Н/м</w:t>
            </w:r>
          </w:p>
        </w:tc>
        <w:tc>
          <w:tcPr>
            <w:tcW w:w="992" w:type="dxa"/>
            <w:vAlign w:val="bottom"/>
          </w:tcPr>
          <w:p w:rsidR="00714F0B" w:rsidRPr="00055E07" w:rsidRDefault="00714F0B" w:rsidP="00BD76FF">
            <w:pPr>
              <w:spacing w:line="240" w:lineRule="atLeast"/>
              <w:ind w:left="44" w:firstLine="0"/>
              <w:jc w:val="center"/>
            </w:pPr>
            <w:r>
              <w:t>24,5</w:t>
            </w:r>
          </w:p>
        </w:tc>
        <w:tc>
          <w:tcPr>
            <w:tcW w:w="850" w:type="dxa"/>
            <w:vAlign w:val="bottom"/>
          </w:tcPr>
          <w:p w:rsidR="00714F0B" w:rsidRPr="00055E07" w:rsidRDefault="00714F0B" w:rsidP="00BD76FF">
            <w:pPr>
              <w:spacing w:line="240" w:lineRule="atLeast"/>
              <w:ind w:firstLine="0"/>
              <w:jc w:val="center"/>
              <w:rPr>
                <w:w w:val="98"/>
              </w:rPr>
            </w:pPr>
            <w:r>
              <w:rPr>
                <w:w w:val="98"/>
              </w:rPr>
              <w:t>23,5</w:t>
            </w:r>
          </w:p>
        </w:tc>
        <w:tc>
          <w:tcPr>
            <w:tcW w:w="851" w:type="dxa"/>
            <w:vAlign w:val="bottom"/>
          </w:tcPr>
          <w:p w:rsidR="00714F0B" w:rsidRPr="00055E07" w:rsidRDefault="00714F0B" w:rsidP="00BD76FF">
            <w:pPr>
              <w:spacing w:line="240" w:lineRule="atLeast"/>
              <w:ind w:firstLine="0"/>
              <w:jc w:val="center"/>
            </w:pPr>
            <w:r>
              <w:t>22,6</w:t>
            </w:r>
          </w:p>
        </w:tc>
        <w:tc>
          <w:tcPr>
            <w:tcW w:w="850" w:type="dxa"/>
            <w:vAlign w:val="bottom"/>
          </w:tcPr>
          <w:p w:rsidR="00714F0B" w:rsidRPr="00055E07" w:rsidRDefault="00714F0B" w:rsidP="00BD76FF">
            <w:pPr>
              <w:spacing w:line="240" w:lineRule="atLeast"/>
              <w:ind w:firstLine="0"/>
              <w:jc w:val="center"/>
              <w:rPr>
                <w:w w:val="98"/>
              </w:rPr>
            </w:pPr>
            <w:r>
              <w:rPr>
                <w:w w:val="98"/>
              </w:rPr>
              <w:t>21,8</w:t>
            </w:r>
          </w:p>
        </w:tc>
        <w:tc>
          <w:tcPr>
            <w:tcW w:w="851" w:type="dxa"/>
            <w:vAlign w:val="bottom"/>
          </w:tcPr>
          <w:p w:rsidR="00714F0B" w:rsidRPr="00055E07" w:rsidRDefault="00714F0B" w:rsidP="00BD76FF">
            <w:pPr>
              <w:spacing w:line="240" w:lineRule="atLeast"/>
              <w:ind w:firstLine="0"/>
              <w:jc w:val="center"/>
              <w:rPr>
                <w:w w:val="98"/>
              </w:rPr>
            </w:pPr>
            <w:r>
              <w:rPr>
                <w:w w:val="98"/>
              </w:rPr>
              <w:t>20,9</w:t>
            </w:r>
          </w:p>
        </w:tc>
      </w:tr>
    </w:tbl>
    <w:p w:rsidR="00714F0B" w:rsidRPr="001641C0" w:rsidRDefault="00714F0B" w:rsidP="001641C0">
      <w:pPr>
        <w:spacing w:line="24" w:lineRule="atLeast"/>
        <w:ind w:firstLine="567"/>
      </w:pPr>
      <w:r>
        <w:t>32</w:t>
      </w:r>
      <w:r w:rsidRPr="001641C0">
        <w:t>. По зависимости поверхностного натяжения от температуры определить графически температурный коэффициент поверхностного натяжения (</w:t>
      </w:r>
      <w:r w:rsidRPr="00215C5A">
        <w:t>σ</w:t>
      </w:r>
      <w:r w:rsidRPr="001641C0">
        <w:t>) для бензола и полную поверхностную энергию:</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967"/>
        <w:gridCol w:w="992"/>
        <w:gridCol w:w="850"/>
        <w:gridCol w:w="851"/>
        <w:gridCol w:w="850"/>
        <w:gridCol w:w="851"/>
      </w:tblGrid>
      <w:tr w:rsidR="00714F0B" w:rsidRPr="008835E4">
        <w:trPr>
          <w:trHeight w:val="256"/>
        </w:trPr>
        <w:tc>
          <w:tcPr>
            <w:tcW w:w="4967" w:type="dxa"/>
            <w:vAlign w:val="bottom"/>
          </w:tcPr>
          <w:p w:rsidR="00714F0B" w:rsidRPr="00055E07" w:rsidRDefault="00714F0B" w:rsidP="00BD76FF">
            <w:pPr>
              <w:spacing w:line="240" w:lineRule="atLeast"/>
              <w:ind w:firstLine="0"/>
              <w:jc w:val="left"/>
            </w:pPr>
            <w:r w:rsidRPr="00055E07">
              <w:t>Температура, K</w:t>
            </w:r>
          </w:p>
        </w:tc>
        <w:tc>
          <w:tcPr>
            <w:tcW w:w="992" w:type="dxa"/>
            <w:vAlign w:val="bottom"/>
          </w:tcPr>
          <w:p w:rsidR="00714F0B" w:rsidRPr="00055E07" w:rsidRDefault="00714F0B" w:rsidP="00BD76FF">
            <w:pPr>
              <w:spacing w:line="240" w:lineRule="atLeast"/>
              <w:ind w:left="44" w:firstLine="0"/>
              <w:jc w:val="center"/>
              <w:rPr>
                <w:w w:val="98"/>
              </w:rPr>
            </w:pPr>
            <w:r>
              <w:rPr>
                <w:w w:val="98"/>
              </w:rPr>
              <w:t>353</w:t>
            </w:r>
          </w:p>
        </w:tc>
        <w:tc>
          <w:tcPr>
            <w:tcW w:w="850" w:type="dxa"/>
            <w:vAlign w:val="bottom"/>
          </w:tcPr>
          <w:p w:rsidR="00714F0B" w:rsidRPr="00055E07" w:rsidRDefault="00714F0B" w:rsidP="00BD76FF">
            <w:pPr>
              <w:spacing w:line="240" w:lineRule="atLeast"/>
              <w:ind w:firstLine="0"/>
              <w:jc w:val="center"/>
            </w:pPr>
            <w:r>
              <w:t>363</w:t>
            </w:r>
          </w:p>
        </w:tc>
        <w:tc>
          <w:tcPr>
            <w:tcW w:w="851" w:type="dxa"/>
            <w:vAlign w:val="bottom"/>
          </w:tcPr>
          <w:p w:rsidR="00714F0B" w:rsidRPr="00055E07" w:rsidRDefault="00714F0B" w:rsidP="00BD76FF">
            <w:pPr>
              <w:spacing w:line="240" w:lineRule="atLeast"/>
              <w:ind w:firstLine="0"/>
              <w:jc w:val="center"/>
              <w:rPr>
                <w:w w:val="98"/>
              </w:rPr>
            </w:pPr>
            <w:r>
              <w:rPr>
                <w:w w:val="98"/>
              </w:rPr>
              <w:t>373</w:t>
            </w:r>
          </w:p>
        </w:tc>
        <w:tc>
          <w:tcPr>
            <w:tcW w:w="850" w:type="dxa"/>
            <w:vAlign w:val="bottom"/>
          </w:tcPr>
          <w:p w:rsidR="00714F0B" w:rsidRPr="00055E07" w:rsidRDefault="00714F0B" w:rsidP="00BD76FF">
            <w:pPr>
              <w:spacing w:line="240" w:lineRule="atLeast"/>
              <w:ind w:firstLine="0"/>
              <w:jc w:val="center"/>
            </w:pPr>
            <w:r>
              <w:t>383</w:t>
            </w:r>
          </w:p>
        </w:tc>
        <w:tc>
          <w:tcPr>
            <w:tcW w:w="851" w:type="dxa"/>
            <w:vAlign w:val="bottom"/>
          </w:tcPr>
          <w:p w:rsidR="00714F0B" w:rsidRPr="00055E07" w:rsidRDefault="00714F0B" w:rsidP="00BD76FF">
            <w:pPr>
              <w:spacing w:line="240" w:lineRule="atLeast"/>
              <w:ind w:firstLine="0"/>
              <w:jc w:val="center"/>
            </w:pPr>
            <w:r>
              <w:t>393</w:t>
            </w:r>
          </w:p>
        </w:tc>
      </w:tr>
      <w:tr w:rsidR="00714F0B" w:rsidRPr="008835E4">
        <w:trPr>
          <w:trHeight w:val="301"/>
        </w:trPr>
        <w:tc>
          <w:tcPr>
            <w:tcW w:w="4967" w:type="dxa"/>
            <w:vAlign w:val="bottom"/>
          </w:tcPr>
          <w:p w:rsidR="00714F0B" w:rsidRPr="00055E07" w:rsidRDefault="00714F0B" w:rsidP="00BD76FF">
            <w:pPr>
              <w:spacing w:line="240" w:lineRule="atLeast"/>
              <w:ind w:firstLine="0"/>
              <w:jc w:val="left"/>
            </w:pPr>
            <w:r>
              <w:t xml:space="preserve">Поверхностное натяжение </w:t>
            </w:r>
            <w:r w:rsidRPr="008835E4">
              <w:fldChar w:fldCharType="begin"/>
            </w:r>
            <w:r w:rsidRPr="008835E4">
              <w:instrText xml:space="preserve"> QUOTE </w:instrText>
            </w:r>
            <w:r w:rsidRPr="007E6358">
              <w:rPr>
                <w:position w:val="-23"/>
              </w:rPr>
              <w:pict>
                <v:shape id="_x0000_i1077" type="#_x0000_t75" style="width:40.5pt;height:24.75pt">
                  <v:imagedata r:id="rId43" o:title="" chromakey="white"/>
                </v:shape>
              </w:pict>
            </w:r>
            <w:r w:rsidRPr="008835E4">
              <w:instrText xml:space="preserve"> </w:instrText>
            </w:r>
            <w:r w:rsidRPr="008835E4">
              <w:fldChar w:fldCharType="separate"/>
            </w:r>
            <w:r w:rsidRPr="007E6358">
              <w:rPr>
                <w:position w:val="-23"/>
              </w:rPr>
              <w:pict>
                <v:shape id="_x0000_i1078" type="#_x0000_t75" style="width:40.5pt;height:24.75pt">
                  <v:imagedata r:id="rId43" o:title="" chromakey="white"/>
                </v:shape>
              </w:pict>
            </w:r>
            <w:r w:rsidRPr="008835E4">
              <w:fldChar w:fldCharType="end"/>
            </w:r>
            <w:r w:rsidRPr="00055E07">
              <w:t>, Н/м</w:t>
            </w:r>
          </w:p>
        </w:tc>
        <w:tc>
          <w:tcPr>
            <w:tcW w:w="992" w:type="dxa"/>
            <w:vAlign w:val="bottom"/>
          </w:tcPr>
          <w:p w:rsidR="00714F0B" w:rsidRPr="00055E07" w:rsidRDefault="00714F0B" w:rsidP="00BD76FF">
            <w:pPr>
              <w:spacing w:line="240" w:lineRule="atLeast"/>
              <w:ind w:left="44" w:firstLine="0"/>
              <w:jc w:val="center"/>
            </w:pPr>
            <w:r>
              <w:t>20,28</w:t>
            </w:r>
          </w:p>
        </w:tc>
        <w:tc>
          <w:tcPr>
            <w:tcW w:w="850" w:type="dxa"/>
            <w:vAlign w:val="bottom"/>
          </w:tcPr>
          <w:p w:rsidR="00714F0B" w:rsidRPr="00055E07" w:rsidRDefault="00714F0B" w:rsidP="00BD76FF">
            <w:pPr>
              <w:spacing w:line="240" w:lineRule="atLeast"/>
              <w:ind w:firstLine="0"/>
              <w:jc w:val="center"/>
              <w:rPr>
                <w:w w:val="98"/>
              </w:rPr>
            </w:pPr>
            <w:r>
              <w:rPr>
                <w:w w:val="98"/>
              </w:rPr>
              <w:t>19,16</w:t>
            </w:r>
          </w:p>
        </w:tc>
        <w:tc>
          <w:tcPr>
            <w:tcW w:w="851" w:type="dxa"/>
            <w:vAlign w:val="bottom"/>
          </w:tcPr>
          <w:p w:rsidR="00714F0B" w:rsidRPr="00055E07" w:rsidRDefault="00714F0B" w:rsidP="00BD76FF">
            <w:pPr>
              <w:spacing w:line="240" w:lineRule="atLeast"/>
              <w:ind w:firstLine="0"/>
              <w:jc w:val="center"/>
            </w:pPr>
            <w:r>
              <w:t>18,02</w:t>
            </w:r>
          </w:p>
        </w:tc>
        <w:tc>
          <w:tcPr>
            <w:tcW w:w="850" w:type="dxa"/>
            <w:vAlign w:val="bottom"/>
          </w:tcPr>
          <w:p w:rsidR="00714F0B" w:rsidRPr="00055E07" w:rsidRDefault="00714F0B" w:rsidP="00BD76FF">
            <w:pPr>
              <w:spacing w:line="240" w:lineRule="atLeast"/>
              <w:ind w:firstLine="0"/>
              <w:jc w:val="center"/>
              <w:rPr>
                <w:w w:val="98"/>
              </w:rPr>
            </w:pPr>
            <w:r>
              <w:rPr>
                <w:w w:val="98"/>
              </w:rPr>
              <w:t>16,85</w:t>
            </w:r>
          </w:p>
        </w:tc>
        <w:tc>
          <w:tcPr>
            <w:tcW w:w="851" w:type="dxa"/>
            <w:vAlign w:val="bottom"/>
          </w:tcPr>
          <w:p w:rsidR="00714F0B" w:rsidRPr="00055E07" w:rsidRDefault="00714F0B" w:rsidP="00BD76FF">
            <w:pPr>
              <w:spacing w:line="240" w:lineRule="atLeast"/>
              <w:ind w:firstLine="0"/>
              <w:jc w:val="center"/>
              <w:rPr>
                <w:w w:val="98"/>
              </w:rPr>
            </w:pPr>
            <w:r>
              <w:rPr>
                <w:w w:val="98"/>
              </w:rPr>
              <w:t>15,71</w:t>
            </w:r>
          </w:p>
        </w:tc>
      </w:tr>
    </w:tbl>
    <w:p w:rsidR="00714F0B" w:rsidRPr="001641C0" w:rsidRDefault="00714F0B" w:rsidP="001641C0">
      <w:pPr>
        <w:spacing w:line="24" w:lineRule="atLeast"/>
        <w:ind w:firstLine="567"/>
      </w:pPr>
      <w:r>
        <w:t>33</w:t>
      </w:r>
      <w:r w:rsidRPr="001641C0">
        <w:t xml:space="preserve">. Образование изморози наблюдается во влажном воздухе при температуре 273 </w:t>
      </w:r>
      <w:r w:rsidRPr="001641C0">
        <w:rPr>
          <w:lang w:val="en-US"/>
        </w:rPr>
        <w:t>K</w:t>
      </w:r>
      <w:r w:rsidRPr="001641C0">
        <w:t xml:space="preserve"> и коэффи</w:t>
      </w:r>
      <w:r>
        <w:t>циенте пересыщения 4,37. Рассчи</w:t>
      </w:r>
      <w:r w:rsidRPr="001641C0">
        <w:t>тайте минимальный размер капе</w:t>
      </w:r>
      <w:r>
        <w:t>ль при конденсации и число моле</w:t>
      </w:r>
      <w:r w:rsidRPr="001641C0">
        <w:t>кул их составляющих. Поверхностное натяжение воды 73,8 мДж/м</w:t>
      </w:r>
      <w:r w:rsidRPr="00BD76FF">
        <w:rPr>
          <w:vertAlign w:val="superscript"/>
        </w:rPr>
        <w:t>2</w:t>
      </w:r>
      <w:r w:rsidRPr="001641C0">
        <w:t>, мольный объем воды 18 10</w:t>
      </w:r>
      <w:r w:rsidRPr="00BD76FF">
        <w:rPr>
          <w:vertAlign w:val="superscript"/>
        </w:rPr>
        <w:t>–6</w:t>
      </w:r>
      <w:r w:rsidRPr="001641C0">
        <w:t xml:space="preserve"> м</w:t>
      </w:r>
      <w:r w:rsidRPr="00BD76FF">
        <w:rPr>
          <w:vertAlign w:val="superscript"/>
        </w:rPr>
        <w:t>3</w:t>
      </w:r>
      <w:r w:rsidRPr="001641C0">
        <w:t>/моль.</w:t>
      </w:r>
    </w:p>
    <w:p w:rsidR="00714F0B" w:rsidRPr="001641C0" w:rsidRDefault="00714F0B" w:rsidP="001641C0">
      <w:pPr>
        <w:spacing w:line="24" w:lineRule="atLeast"/>
        <w:ind w:firstLine="567"/>
      </w:pPr>
      <w:r>
        <w:t>34</w:t>
      </w:r>
      <w:r w:rsidRPr="001641C0">
        <w:t>. Аэрозоль ртути сконденсировался в виде большой капли объемом 3,5 см</w:t>
      </w:r>
      <w:r w:rsidRPr="00BD76FF">
        <w:rPr>
          <w:vertAlign w:val="superscript"/>
        </w:rPr>
        <w:t>3</w:t>
      </w:r>
      <w:r w:rsidRPr="001641C0">
        <w:t>. Определите свободную поверхностную энергию аэрозоля, если дисперсность составляла 10 мкм</w:t>
      </w:r>
      <w:r w:rsidRPr="00BD76FF">
        <w:rPr>
          <w:vertAlign w:val="superscript"/>
        </w:rPr>
        <w:t>–1</w:t>
      </w:r>
      <w:r w:rsidRPr="001641C0">
        <w:t>. Поверхностное натяжение ртути равно 0,475 Дж/м</w:t>
      </w:r>
      <w:r w:rsidRPr="00BD76FF">
        <w:rPr>
          <w:vertAlign w:val="superscript"/>
        </w:rPr>
        <w:t>2</w:t>
      </w:r>
      <w:r w:rsidRPr="001641C0">
        <w:t>.</w:t>
      </w:r>
    </w:p>
    <w:p w:rsidR="00714F0B" w:rsidRPr="001641C0" w:rsidRDefault="00714F0B" w:rsidP="001641C0">
      <w:pPr>
        <w:spacing w:line="24" w:lineRule="atLeast"/>
        <w:ind w:firstLine="567"/>
      </w:pPr>
      <w:r>
        <w:t>35</w:t>
      </w:r>
      <w:r w:rsidRPr="001641C0">
        <w:t>. Сколько нужно затратить энергии, чтобы диспергировать 1</w:t>
      </w:r>
      <w:r>
        <w:t>·</w:t>
      </w:r>
      <w:r w:rsidRPr="001641C0">
        <w:t>10</w:t>
      </w:r>
      <w:r w:rsidRPr="00FA3E6F">
        <w:rPr>
          <w:vertAlign w:val="superscript"/>
        </w:rPr>
        <w:t>–5</w:t>
      </w:r>
      <w:r w:rsidRPr="001641C0">
        <w:t xml:space="preserve"> м</w:t>
      </w:r>
      <w:r w:rsidRPr="00FA3E6F">
        <w:rPr>
          <w:vertAlign w:val="superscript"/>
        </w:rPr>
        <w:t>3</w:t>
      </w:r>
      <w:r w:rsidRPr="001641C0">
        <w:t xml:space="preserve"> масла в виде тумана с дисперсностью частиц 1</w:t>
      </w:r>
      <w:r>
        <w:t>·</w:t>
      </w:r>
      <w:r w:rsidRPr="001641C0">
        <w:t>10</w:t>
      </w:r>
      <w:r w:rsidRPr="00FA3E6F">
        <w:rPr>
          <w:vertAlign w:val="superscript"/>
        </w:rPr>
        <w:t>5</w:t>
      </w:r>
      <w:r w:rsidRPr="001641C0">
        <w:t xml:space="preserve"> м</w:t>
      </w:r>
      <w:r w:rsidRPr="00FA3E6F">
        <w:rPr>
          <w:vertAlign w:val="superscript"/>
        </w:rPr>
        <w:t>–1</w:t>
      </w:r>
      <w:r w:rsidRPr="001641C0">
        <w:t>? Поверхностное натяжение масла 40,5</w:t>
      </w:r>
      <w:r>
        <w:t>·</w:t>
      </w:r>
      <w:r w:rsidRPr="001641C0">
        <w:t>10</w:t>
      </w:r>
      <w:r w:rsidRPr="00FA3E6F">
        <w:rPr>
          <w:vertAlign w:val="superscript"/>
        </w:rPr>
        <w:t>–3</w:t>
      </w:r>
      <w:r w:rsidRPr="001641C0">
        <w:t xml:space="preserve"> Н/м.</w:t>
      </w:r>
    </w:p>
    <w:p w:rsidR="00714F0B" w:rsidRPr="001641C0" w:rsidRDefault="00714F0B" w:rsidP="001641C0">
      <w:pPr>
        <w:spacing w:line="24" w:lineRule="atLeast"/>
        <w:ind w:firstLine="567"/>
      </w:pPr>
      <w:r>
        <w:t>36</w:t>
      </w:r>
      <w:r w:rsidRPr="001641C0">
        <w:t xml:space="preserve">. Определите свободную поверхностную энергию </w:t>
      </w:r>
      <w:r w:rsidRPr="001641C0">
        <w:rPr>
          <w:lang w:val="en-US"/>
        </w:rPr>
        <w:t>G</w:t>
      </w:r>
      <w:r w:rsidRPr="00FA3E6F">
        <w:rPr>
          <w:vertAlign w:val="subscript"/>
          <w:lang w:val="en-US"/>
        </w:rPr>
        <w:t>S</w:t>
      </w:r>
      <w:r w:rsidRPr="00FA3E6F">
        <w:rPr>
          <w:vertAlign w:val="subscript"/>
        </w:rPr>
        <w:t xml:space="preserve"> </w:t>
      </w:r>
      <w:r w:rsidRPr="001641C0">
        <w:t>10 г тумана, если поверхностное натяжение равно 73</w:t>
      </w:r>
      <w:r>
        <w:t>·</w:t>
      </w:r>
      <w:r w:rsidRPr="001641C0">
        <w:t>10</w:t>
      </w:r>
      <w:r w:rsidRPr="003B3C47">
        <w:rPr>
          <w:vertAlign w:val="superscript"/>
        </w:rPr>
        <w:t xml:space="preserve">–3 </w:t>
      </w:r>
      <w:r w:rsidRPr="001641C0">
        <w:t>Дж/м</w:t>
      </w:r>
      <w:r w:rsidRPr="003B3C47">
        <w:rPr>
          <w:vertAlign w:val="superscript"/>
        </w:rPr>
        <w:t>2</w:t>
      </w:r>
      <w:r w:rsidRPr="001641C0">
        <w:t>, а дисперсность частиц составляет 4</w:t>
      </w:r>
      <w:r>
        <w:t>·</w:t>
      </w:r>
      <w:r w:rsidRPr="001641C0">
        <w:t>10</w:t>
      </w:r>
      <w:r w:rsidRPr="003B3C47">
        <w:rPr>
          <w:vertAlign w:val="superscript"/>
        </w:rPr>
        <w:t>7</w:t>
      </w:r>
      <w:r w:rsidRPr="001641C0">
        <w:t xml:space="preserve"> м</w:t>
      </w:r>
      <w:r w:rsidRPr="003B3C47">
        <w:rPr>
          <w:vertAlign w:val="superscript"/>
        </w:rPr>
        <w:t>–1</w:t>
      </w:r>
      <w:r w:rsidRPr="001641C0">
        <w:t>. Плотность воды равна 1</w:t>
      </w:r>
      <w:r>
        <w:t>·</w:t>
      </w:r>
      <w:r w:rsidRPr="001641C0">
        <w:t>10</w:t>
      </w:r>
      <w:r w:rsidRPr="003B3C47">
        <w:rPr>
          <w:vertAlign w:val="superscript"/>
        </w:rPr>
        <w:t>3</w:t>
      </w:r>
      <w:r w:rsidRPr="001641C0">
        <w:t xml:space="preserve"> кг/м</w:t>
      </w:r>
      <w:r w:rsidRPr="003B3C47">
        <w:rPr>
          <w:vertAlign w:val="superscript"/>
        </w:rPr>
        <w:t>3</w:t>
      </w:r>
      <w:r w:rsidRPr="001641C0">
        <w:t>.</w:t>
      </w:r>
    </w:p>
    <w:p w:rsidR="00714F0B" w:rsidRPr="001641C0" w:rsidRDefault="00714F0B" w:rsidP="001641C0">
      <w:pPr>
        <w:spacing w:line="24" w:lineRule="atLeast"/>
        <w:ind w:firstLine="567"/>
      </w:pPr>
      <w:r>
        <w:t>37</w:t>
      </w:r>
      <w:r w:rsidRPr="001641C0">
        <w:t xml:space="preserve">. Чему равна избыточная </w:t>
      </w:r>
      <w:r>
        <w:t>поверхностная энергия капли рту</w:t>
      </w:r>
      <w:r w:rsidRPr="001641C0">
        <w:t>ти диаметром 1,2 мм, если поверхностное натяжение на границе ртуть – воздух равно 473,5 10</w:t>
      </w:r>
      <w:r w:rsidRPr="003B3C47">
        <w:rPr>
          <w:vertAlign w:val="superscript"/>
        </w:rPr>
        <w:t xml:space="preserve">–3 </w:t>
      </w:r>
      <w:r w:rsidRPr="001641C0">
        <w:t>Дж/м</w:t>
      </w:r>
      <w:r w:rsidRPr="003B3C47">
        <w:rPr>
          <w:vertAlign w:val="superscript"/>
        </w:rPr>
        <w:t>2</w:t>
      </w:r>
      <w:r w:rsidRPr="001641C0">
        <w:t>?</w:t>
      </w:r>
    </w:p>
    <w:p w:rsidR="00714F0B" w:rsidRPr="001641C0" w:rsidRDefault="00714F0B" w:rsidP="001641C0">
      <w:pPr>
        <w:spacing w:line="24" w:lineRule="atLeast"/>
        <w:ind w:firstLine="567"/>
      </w:pPr>
      <w:r>
        <w:t>38</w:t>
      </w:r>
      <w:r w:rsidRPr="001641C0">
        <w:t>. Во сколько раз увеличит</w:t>
      </w:r>
      <w:r>
        <w:t>ся свободная поверхностная энер</w:t>
      </w:r>
      <w:r w:rsidRPr="001641C0">
        <w:t xml:space="preserve">гия системы при пептизации геля </w:t>
      </w:r>
      <w:r w:rsidRPr="001641C0">
        <w:rPr>
          <w:lang w:val="en-US"/>
        </w:rPr>
        <w:t>Fe</w:t>
      </w:r>
      <w:r w:rsidRPr="001641C0">
        <w:t>(</w:t>
      </w:r>
      <w:r w:rsidRPr="001641C0">
        <w:rPr>
          <w:lang w:val="en-US"/>
        </w:rPr>
        <w:t>OH</w:t>
      </w:r>
      <w:r w:rsidRPr="001641C0">
        <w:t>)</w:t>
      </w:r>
      <w:r w:rsidRPr="003B3C47">
        <w:rPr>
          <w:vertAlign w:val="subscript"/>
        </w:rPr>
        <w:t>3</w:t>
      </w:r>
      <w:r w:rsidRPr="001641C0">
        <w:t>, если при этом радиус частиц геля уменьшится от 1</w:t>
      </w:r>
      <w:r>
        <w:t>·</w:t>
      </w:r>
      <w:r w:rsidRPr="001641C0">
        <w:t>10</w:t>
      </w:r>
      <w:r w:rsidRPr="003B3C47">
        <w:rPr>
          <w:vertAlign w:val="superscript"/>
        </w:rPr>
        <w:t>–6</w:t>
      </w:r>
      <w:r w:rsidRPr="001641C0">
        <w:t xml:space="preserve"> до 1</w:t>
      </w:r>
      <w:r>
        <w:t>·</w:t>
      </w:r>
      <w:r w:rsidRPr="001641C0">
        <w:t>10</w:t>
      </w:r>
      <w:r w:rsidRPr="003B3C47">
        <w:rPr>
          <w:vertAlign w:val="superscript"/>
        </w:rPr>
        <w:t>–9</w:t>
      </w:r>
      <w:r w:rsidRPr="001641C0">
        <w:t xml:space="preserve"> м?</w:t>
      </w:r>
    </w:p>
    <w:p w:rsidR="00714F0B" w:rsidRPr="001641C0" w:rsidRDefault="00714F0B" w:rsidP="001641C0">
      <w:pPr>
        <w:spacing w:line="24" w:lineRule="atLeast"/>
        <w:ind w:firstLine="567"/>
      </w:pPr>
      <w:r>
        <w:t>39</w:t>
      </w:r>
      <w:r w:rsidRPr="001641C0">
        <w:t>. Во сколько раз уменьшит</w:t>
      </w:r>
      <w:r>
        <w:t>ся свободная поверхностная энер</w:t>
      </w:r>
      <w:r w:rsidRPr="001641C0">
        <w:t>гия водяного тумана, если при этом радиус его капель увеличится от 1</w:t>
      </w:r>
      <w:r>
        <w:t>·</w:t>
      </w:r>
      <w:r w:rsidRPr="001641C0">
        <w:t>10</w:t>
      </w:r>
      <w:r w:rsidRPr="00E42C39">
        <w:rPr>
          <w:vertAlign w:val="superscript"/>
        </w:rPr>
        <w:t>–6</w:t>
      </w:r>
      <w:r w:rsidRPr="001641C0">
        <w:t xml:space="preserve"> м до 1,2</w:t>
      </w:r>
      <w:r>
        <w:t>·</w:t>
      </w:r>
      <w:r w:rsidRPr="001641C0">
        <w:t>10</w:t>
      </w:r>
      <w:r w:rsidRPr="00E42C39">
        <w:rPr>
          <w:vertAlign w:val="superscript"/>
        </w:rPr>
        <w:t>–3</w:t>
      </w:r>
      <w:r w:rsidRPr="001641C0">
        <w:t xml:space="preserve"> м?</w:t>
      </w:r>
    </w:p>
    <w:p w:rsidR="00714F0B" w:rsidRPr="001641C0" w:rsidRDefault="00714F0B" w:rsidP="001641C0">
      <w:pPr>
        <w:spacing w:line="24" w:lineRule="atLeast"/>
        <w:ind w:firstLine="567"/>
      </w:pPr>
      <w:r>
        <w:t>40</w:t>
      </w:r>
      <w:r w:rsidRPr="001641C0">
        <w:t>. Во сколько раз измени</w:t>
      </w:r>
      <w:r>
        <w:t>тся поверхностная энергия систе</w:t>
      </w:r>
      <w:r w:rsidRPr="001641C0">
        <w:t xml:space="preserve">мы при пептизации золя </w:t>
      </w:r>
      <w:r w:rsidRPr="001641C0">
        <w:rPr>
          <w:lang w:val="en-US"/>
        </w:rPr>
        <w:t>Al</w:t>
      </w:r>
      <w:r w:rsidRPr="001641C0">
        <w:t>(</w:t>
      </w:r>
      <w:r w:rsidRPr="001641C0">
        <w:rPr>
          <w:lang w:val="en-US"/>
        </w:rPr>
        <w:t>OH</w:t>
      </w:r>
      <w:r w:rsidRPr="001641C0">
        <w:t>)</w:t>
      </w:r>
      <w:r w:rsidRPr="00E42C39">
        <w:rPr>
          <w:vertAlign w:val="subscript"/>
        </w:rPr>
        <w:t>3</w:t>
      </w:r>
      <w:r w:rsidRPr="001641C0">
        <w:t>,</w:t>
      </w:r>
      <w:r>
        <w:t xml:space="preserve"> если при этом радиус частиц из</w:t>
      </w:r>
      <w:r w:rsidRPr="001641C0">
        <w:t>менился с 10</w:t>
      </w:r>
      <w:r w:rsidRPr="00E42C39">
        <w:rPr>
          <w:vertAlign w:val="superscript"/>
        </w:rPr>
        <w:t>–6</w:t>
      </w:r>
      <w:r w:rsidRPr="001641C0">
        <w:t xml:space="preserve"> м до 10</w:t>
      </w:r>
      <w:r w:rsidRPr="00E42C39">
        <w:rPr>
          <w:vertAlign w:val="superscript"/>
        </w:rPr>
        <w:t>–9</w:t>
      </w:r>
      <w:r w:rsidRPr="001641C0">
        <w:t xml:space="preserve"> м?</w:t>
      </w:r>
    </w:p>
    <w:p w:rsidR="00714F0B" w:rsidRPr="001641C0" w:rsidRDefault="00714F0B" w:rsidP="001641C0">
      <w:pPr>
        <w:spacing w:line="24" w:lineRule="atLeast"/>
        <w:ind w:firstLine="567"/>
      </w:pPr>
      <w:r>
        <w:t>41</w:t>
      </w:r>
      <w:r w:rsidRPr="001641C0">
        <w:t>. Определите количество частиц, полученных в результате диспергирования 0,5 г серебра, считая, что монодисперсные частицы сферические и их радиус 8 нм. Плотность серебра 10,5 г/см</w:t>
      </w:r>
      <w:r w:rsidRPr="00E42C39">
        <w:rPr>
          <w:vertAlign w:val="superscript"/>
        </w:rPr>
        <w:t>3</w:t>
      </w:r>
      <w:r w:rsidRPr="001641C0">
        <w:t>.</w:t>
      </w:r>
    </w:p>
    <w:p w:rsidR="00714F0B" w:rsidRPr="001641C0" w:rsidRDefault="00714F0B" w:rsidP="001641C0">
      <w:pPr>
        <w:spacing w:line="24" w:lineRule="atLeast"/>
        <w:ind w:firstLine="567"/>
      </w:pPr>
      <w:r>
        <w:t>42</w:t>
      </w:r>
      <w:r w:rsidRPr="001641C0">
        <w:t>. Определите свободную поверхностную энергию 0,004 кг тумана, если поверхностное натяжение равно 73</w:t>
      </w:r>
      <w:r>
        <w:t>·</w:t>
      </w:r>
      <w:r w:rsidRPr="001641C0">
        <w:t>10</w:t>
      </w:r>
      <w:r w:rsidRPr="00E42C39">
        <w:rPr>
          <w:vertAlign w:val="superscript"/>
        </w:rPr>
        <w:t>–3</w:t>
      </w:r>
      <w:r>
        <w:t xml:space="preserve"> Н/м, а дис</w:t>
      </w:r>
      <w:r w:rsidRPr="001641C0">
        <w:t xml:space="preserve">персность частиц тумана </w:t>
      </w:r>
      <w:r w:rsidRPr="001641C0">
        <w:rPr>
          <w:lang w:val="en-US"/>
        </w:rPr>
        <w:t>D</w:t>
      </w:r>
      <w:r w:rsidRPr="001641C0">
        <w:t xml:space="preserve"> = 5</w:t>
      </w:r>
      <w:r>
        <w:t>·</w:t>
      </w:r>
      <w:r w:rsidRPr="001641C0">
        <w:t>10</w:t>
      </w:r>
      <w:r w:rsidRPr="00E42C39">
        <w:rPr>
          <w:vertAlign w:val="superscript"/>
        </w:rPr>
        <w:t>5</w:t>
      </w:r>
      <w:r w:rsidRPr="001641C0">
        <w:t xml:space="preserve"> м</w:t>
      </w:r>
      <w:r w:rsidRPr="00E42C39">
        <w:rPr>
          <w:vertAlign w:val="superscript"/>
        </w:rPr>
        <w:t>–1</w:t>
      </w:r>
      <w:r w:rsidRPr="001641C0">
        <w:t>. Плотность воды 1000 кг/м</w:t>
      </w:r>
      <w:r w:rsidRPr="00E42C39">
        <w:rPr>
          <w:vertAlign w:val="superscript"/>
        </w:rPr>
        <w:t>3</w:t>
      </w:r>
      <w:r w:rsidRPr="001641C0">
        <w:t>.</w:t>
      </w:r>
    </w:p>
    <w:p w:rsidR="00714F0B" w:rsidRPr="001641C0" w:rsidRDefault="00714F0B" w:rsidP="001641C0">
      <w:pPr>
        <w:spacing w:line="24" w:lineRule="atLeast"/>
        <w:ind w:firstLine="567"/>
      </w:pPr>
      <w:r w:rsidRPr="001641C0">
        <w:t xml:space="preserve"> </w:t>
      </w:r>
      <w:r>
        <w:t>43</w:t>
      </w:r>
      <w:r w:rsidRPr="001641C0">
        <w:t>. Как изменится свободная энергия при диспергировании частиц в золе при постоянной температуре, если радиус частиц изменится с 6</w:t>
      </w:r>
      <w:r>
        <w:t>·</w:t>
      </w:r>
      <w:r w:rsidRPr="001641C0">
        <w:t>10</w:t>
      </w:r>
      <w:r w:rsidRPr="00031310">
        <w:rPr>
          <w:vertAlign w:val="superscript"/>
        </w:rPr>
        <w:t>–5</w:t>
      </w:r>
      <w:r w:rsidRPr="001641C0">
        <w:t xml:space="preserve"> до 4</w:t>
      </w:r>
      <w:r>
        <w:t>·</w:t>
      </w:r>
      <w:r w:rsidRPr="001641C0">
        <w:t>10</w:t>
      </w:r>
      <w:r w:rsidRPr="00031310">
        <w:rPr>
          <w:vertAlign w:val="superscript"/>
        </w:rPr>
        <w:t>–8</w:t>
      </w:r>
      <w:r w:rsidRPr="001641C0">
        <w:t xml:space="preserve"> м?</w:t>
      </w:r>
    </w:p>
    <w:p w:rsidR="00714F0B" w:rsidRPr="001641C0" w:rsidRDefault="00714F0B" w:rsidP="001641C0">
      <w:pPr>
        <w:spacing w:line="24" w:lineRule="atLeast"/>
        <w:ind w:firstLine="567"/>
      </w:pPr>
      <w:r>
        <w:t>44</w:t>
      </w:r>
      <w:r w:rsidRPr="001641C0">
        <w:t xml:space="preserve">. При 273 </w:t>
      </w:r>
      <w:r w:rsidRPr="001641C0">
        <w:rPr>
          <w:lang w:val="en-US"/>
        </w:rPr>
        <w:t>K</w:t>
      </w:r>
      <w:r w:rsidRPr="001641C0">
        <w:t xml:space="preserve"> поверхностное натяжение гексана равно 21,31</w:t>
      </w:r>
      <w:r>
        <w:t>·</w:t>
      </w:r>
      <w:r w:rsidRPr="001641C0">
        <w:t>10</w:t>
      </w:r>
      <w:r w:rsidRPr="00031310">
        <w:rPr>
          <w:vertAlign w:val="superscript"/>
        </w:rPr>
        <w:t>–3</w:t>
      </w:r>
      <w:r w:rsidRPr="001641C0">
        <w:t xml:space="preserve"> Н/м. Определите поверхностное натяжение гексана при 313 </w:t>
      </w:r>
      <w:r w:rsidRPr="001641C0">
        <w:rPr>
          <w:lang w:val="en-US"/>
        </w:rPr>
        <w:t>K</w:t>
      </w:r>
      <w:r w:rsidRPr="001641C0">
        <w:t>, если температурный коэффициент равен –1,039</w:t>
      </w:r>
      <w:r>
        <w:t>·</w:t>
      </w:r>
      <w:r w:rsidRPr="001641C0">
        <w:t>10</w:t>
      </w:r>
      <w:r w:rsidRPr="00031310">
        <w:rPr>
          <w:vertAlign w:val="superscript"/>
        </w:rPr>
        <w:t>–4</w:t>
      </w:r>
      <w:r w:rsidRPr="001641C0">
        <w:t xml:space="preserve"> Н/(м</w:t>
      </w:r>
      <w:r>
        <w:t>·</w:t>
      </w:r>
      <w:r w:rsidRPr="001641C0">
        <w:rPr>
          <w:lang w:val="en-US"/>
        </w:rPr>
        <w:t>K</w:t>
      </w:r>
      <w:r w:rsidRPr="001641C0">
        <w:t>).</w:t>
      </w:r>
    </w:p>
    <w:p w:rsidR="00714F0B" w:rsidRPr="001641C0" w:rsidRDefault="00714F0B" w:rsidP="001641C0">
      <w:pPr>
        <w:spacing w:line="24" w:lineRule="atLeast"/>
        <w:ind w:firstLine="567"/>
      </w:pPr>
      <w:r>
        <w:t>45</w:t>
      </w:r>
      <w:r w:rsidRPr="001641C0">
        <w:t>. Определите поверхностное натяжение бензола при 293, 313</w:t>
      </w:r>
      <w:r>
        <w:t xml:space="preserve"> и      </w:t>
      </w:r>
      <w:r w:rsidRPr="001641C0">
        <w:t xml:space="preserve">343 </w:t>
      </w:r>
      <w:r w:rsidRPr="001641C0">
        <w:rPr>
          <w:lang w:val="en-US"/>
        </w:rPr>
        <w:t>K</w:t>
      </w:r>
      <w:r w:rsidRPr="001641C0">
        <w:t>, если температурный коэффициент равен –0,13 мДж/(м</w:t>
      </w:r>
      <w:r w:rsidRPr="00031310">
        <w:rPr>
          <w:vertAlign w:val="superscript"/>
        </w:rPr>
        <w:t>2</w:t>
      </w:r>
      <w:r w:rsidRPr="001641C0">
        <w:t xml:space="preserve"> </w:t>
      </w:r>
      <w:r w:rsidRPr="001641C0">
        <w:rPr>
          <w:lang w:val="en-US"/>
        </w:rPr>
        <w:t>K</w:t>
      </w:r>
      <w:r w:rsidRPr="001641C0">
        <w:t>). Полная поверхностная энергия п</w:t>
      </w:r>
      <w:r>
        <w:t>остоянная и не зависит от темпе</w:t>
      </w:r>
      <w:r w:rsidRPr="001641C0">
        <w:t xml:space="preserve">ратуры </w:t>
      </w:r>
      <w:r w:rsidRPr="001641C0">
        <w:rPr>
          <w:lang w:val="en-US"/>
        </w:rPr>
        <w:t>U</w:t>
      </w:r>
      <w:r w:rsidRPr="000D4481">
        <w:rPr>
          <w:vertAlign w:val="subscript"/>
          <w:lang w:val="en-US"/>
        </w:rPr>
        <w:t>S</w:t>
      </w:r>
      <w:r w:rsidRPr="001641C0">
        <w:t xml:space="preserve"> = 61,9 мДж/м</w:t>
      </w:r>
      <w:r w:rsidRPr="00031310">
        <w:rPr>
          <w:vertAlign w:val="superscript"/>
        </w:rPr>
        <w:t>2</w:t>
      </w:r>
      <w:r w:rsidRPr="001641C0">
        <w:t>.</w:t>
      </w:r>
    </w:p>
    <w:p w:rsidR="00714F0B" w:rsidRPr="001641C0" w:rsidRDefault="00714F0B" w:rsidP="001641C0">
      <w:pPr>
        <w:spacing w:line="24" w:lineRule="atLeast"/>
        <w:ind w:firstLine="567"/>
      </w:pPr>
      <w:r>
        <w:t>46</w:t>
      </w:r>
      <w:r w:rsidRPr="001641C0">
        <w:t>. Аэрозоль ртути сконденсировался в виде большой капли объемом 2,5 см</w:t>
      </w:r>
      <w:r w:rsidRPr="000D4481">
        <w:rPr>
          <w:vertAlign w:val="superscript"/>
        </w:rPr>
        <w:t>3</w:t>
      </w:r>
      <w:r w:rsidRPr="001641C0">
        <w:t>. Определите, на сколько уменьшилась поверхностная энергия ртути, если дисперсность аэрозоля составила 10 мкм</w:t>
      </w:r>
      <w:r w:rsidRPr="000D4481">
        <w:rPr>
          <w:vertAlign w:val="superscript"/>
        </w:rPr>
        <w:t>–1</w:t>
      </w:r>
      <w:r w:rsidRPr="001641C0">
        <w:t>, а поверхностное натяжение ртути 0,473 Дж/м</w:t>
      </w:r>
      <w:r w:rsidRPr="000D4481">
        <w:rPr>
          <w:vertAlign w:val="superscript"/>
        </w:rPr>
        <w:t>2</w:t>
      </w:r>
      <w:r w:rsidRPr="001641C0">
        <w:t>.</w:t>
      </w:r>
    </w:p>
    <w:p w:rsidR="00714F0B" w:rsidRPr="001641C0" w:rsidRDefault="00714F0B" w:rsidP="001641C0">
      <w:pPr>
        <w:spacing w:line="24" w:lineRule="atLeast"/>
        <w:ind w:firstLine="567"/>
      </w:pPr>
      <w:r>
        <w:t>47</w:t>
      </w:r>
      <w:r w:rsidRPr="001641C0">
        <w:t>. Туман, состоящий из капелек кадмия, сконденсировался, при этом образовалось 12,5</w:t>
      </w:r>
      <w:r>
        <w:t>·</w:t>
      </w:r>
      <w:r w:rsidRPr="001641C0">
        <w:t>10</w:t>
      </w:r>
      <w:r w:rsidRPr="000D4481">
        <w:rPr>
          <w:vertAlign w:val="superscript"/>
        </w:rPr>
        <w:t>–6</w:t>
      </w:r>
      <w:r w:rsidRPr="001641C0">
        <w:t xml:space="preserve"> м</w:t>
      </w:r>
      <w:r w:rsidRPr="000D4481">
        <w:rPr>
          <w:vertAlign w:val="superscript"/>
        </w:rPr>
        <w:t>3</w:t>
      </w:r>
      <w:r w:rsidRPr="001641C0">
        <w:t xml:space="preserve"> жидкого кадмия, а свободная поверхностная энергия капелек уменьшилась на 530 Дж. Поверхностное натяжение жидкого кадмия при температуре конденсации равно 0,57 Н/м. Вычислить дисперсность и размер (диаметр) капель жидкого кадмия.</w:t>
      </w:r>
    </w:p>
    <w:p w:rsidR="00714F0B" w:rsidRPr="001641C0" w:rsidRDefault="00714F0B" w:rsidP="001641C0">
      <w:pPr>
        <w:spacing w:line="24" w:lineRule="atLeast"/>
        <w:ind w:firstLine="567"/>
      </w:pPr>
      <w:r>
        <w:t>48</w:t>
      </w:r>
      <w:r w:rsidRPr="001641C0">
        <w:t>. Сколько нужно затратить энергии, чтобы диспергировать</w:t>
      </w:r>
      <w:r>
        <w:t xml:space="preserve"> </w:t>
      </w:r>
      <w:r w:rsidRPr="001641C0">
        <w:t>1</w:t>
      </w:r>
      <w:r>
        <w:t>·</w:t>
      </w:r>
      <w:r w:rsidRPr="001641C0">
        <w:t>10</w:t>
      </w:r>
      <w:r w:rsidRPr="00E248A4">
        <w:rPr>
          <w:vertAlign w:val="superscript"/>
        </w:rPr>
        <w:t>–5</w:t>
      </w:r>
      <w:r w:rsidRPr="001641C0">
        <w:t xml:space="preserve"> м</w:t>
      </w:r>
      <w:r w:rsidRPr="00E248A4">
        <w:rPr>
          <w:vertAlign w:val="superscript"/>
        </w:rPr>
        <w:t>2</w:t>
      </w:r>
      <w:r w:rsidRPr="001641C0">
        <w:t xml:space="preserve"> масла в виде тумана, дисперсность частиц которого равна</w:t>
      </w:r>
      <w:r>
        <w:t xml:space="preserve"> </w:t>
      </w:r>
      <w:r w:rsidRPr="001641C0">
        <w:t>10</w:t>
      </w:r>
      <w:r w:rsidRPr="00E248A4">
        <w:rPr>
          <w:vertAlign w:val="superscript"/>
        </w:rPr>
        <w:t>5</w:t>
      </w:r>
      <w:r>
        <w:rPr>
          <w:vertAlign w:val="superscript"/>
        </w:rPr>
        <w:t xml:space="preserve"> </w:t>
      </w:r>
      <w:r w:rsidRPr="001641C0">
        <w:t>м</w:t>
      </w:r>
      <w:r w:rsidRPr="00E248A4">
        <w:rPr>
          <w:vertAlign w:val="superscript"/>
        </w:rPr>
        <w:t>–1</w:t>
      </w:r>
      <w:r w:rsidRPr="001641C0">
        <w:t>? Поверхностное натяжение масла составляет 40,5</w:t>
      </w:r>
      <w:r>
        <w:t>·</w:t>
      </w:r>
      <w:r w:rsidRPr="001641C0">
        <w:t>10</w:t>
      </w:r>
      <w:r w:rsidRPr="00E248A4">
        <w:rPr>
          <w:vertAlign w:val="superscript"/>
        </w:rPr>
        <w:t>–3</w:t>
      </w:r>
      <w:r w:rsidRPr="001641C0">
        <w:t xml:space="preserve"> Н/м.</w:t>
      </w:r>
    </w:p>
    <w:p w:rsidR="00714F0B" w:rsidRDefault="00714F0B" w:rsidP="001641C0">
      <w:pPr>
        <w:spacing w:line="24" w:lineRule="atLeast"/>
        <w:ind w:firstLine="567"/>
      </w:pPr>
      <w:r>
        <w:t>49</w:t>
      </w:r>
      <w:r w:rsidRPr="001641C0">
        <w:t>. По следующим дан</w:t>
      </w:r>
      <w:r>
        <w:t>ным вычислить полную поверхност</w:t>
      </w:r>
      <w:r w:rsidRPr="001641C0">
        <w:t>ную энергию для бензола и сделать вывод о зависимости полной поверхностной энергии от температуры:</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387"/>
        <w:gridCol w:w="992"/>
        <w:gridCol w:w="1134"/>
        <w:gridCol w:w="992"/>
        <w:gridCol w:w="1134"/>
      </w:tblGrid>
      <w:tr w:rsidR="00714F0B" w:rsidRPr="008835E4">
        <w:trPr>
          <w:trHeight w:val="256"/>
        </w:trPr>
        <w:tc>
          <w:tcPr>
            <w:tcW w:w="5387" w:type="dxa"/>
            <w:vAlign w:val="bottom"/>
          </w:tcPr>
          <w:p w:rsidR="00714F0B" w:rsidRPr="00E248A4" w:rsidRDefault="00714F0B" w:rsidP="00E248A4">
            <w:pPr>
              <w:spacing w:line="240" w:lineRule="atLeast"/>
              <w:ind w:firstLine="0"/>
              <w:jc w:val="left"/>
            </w:pPr>
            <w:r w:rsidRPr="00E248A4">
              <w:t>Температура, K</w:t>
            </w:r>
          </w:p>
        </w:tc>
        <w:tc>
          <w:tcPr>
            <w:tcW w:w="992" w:type="dxa"/>
            <w:vAlign w:val="bottom"/>
          </w:tcPr>
          <w:p w:rsidR="00714F0B" w:rsidRPr="00E248A4" w:rsidRDefault="00714F0B" w:rsidP="00E248A4">
            <w:pPr>
              <w:spacing w:line="240" w:lineRule="atLeast"/>
              <w:ind w:left="44" w:firstLine="0"/>
              <w:jc w:val="center"/>
              <w:rPr>
                <w:w w:val="98"/>
              </w:rPr>
            </w:pPr>
            <w:r w:rsidRPr="00E248A4">
              <w:rPr>
                <w:w w:val="98"/>
              </w:rPr>
              <w:t>363</w:t>
            </w:r>
          </w:p>
        </w:tc>
        <w:tc>
          <w:tcPr>
            <w:tcW w:w="1134" w:type="dxa"/>
            <w:vAlign w:val="bottom"/>
          </w:tcPr>
          <w:p w:rsidR="00714F0B" w:rsidRPr="00E248A4" w:rsidRDefault="00714F0B" w:rsidP="00E248A4">
            <w:pPr>
              <w:spacing w:line="240" w:lineRule="atLeast"/>
              <w:ind w:firstLine="0"/>
              <w:jc w:val="center"/>
            </w:pPr>
            <w:r w:rsidRPr="00E248A4">
              <w:t>383</w:t>
            </w:r>
          </w:p>
        </w:tc>
        <w:tc>
          <w:tcPr>
            <w:tcW w:w="992" w:type="dxa"/>
            <w:vAlign w:val="bottom"/>
          </w:tcPr>
          <w:p w:rsidR="00714F0B" w:rsidRPr="00E248A4" w:rsidRDefault="00714F0B" w:rsidP="00E248A4">
            <w:pPr>
              <w:spacing w:line="240" w:lineRule="atLeast"/>
              <w:ind w:firstLine="0"/>
              <w:jc w:val="center"/>
              <w:rPr>
                <w:w w:val="98"/>
              </w:rPr>
            </w:pPr>
            <w:r w:rsidRPr="00E248A4">
              <w:rPr>
                <w:w w:val="98"/>
              </w:rPr>
              <w:t>413</w:t>
            </w:r>
          </w:p>
        </w:tc>
        <w:tc>
          <w:tcPr>
            <w:tcW w:w="1134" w:type="dxa"/>
            <w:vAlign w:val="bottom"/>
          </w:tcPr>
          <w:p w:rsidR="00714F0B" w:rsidRPr="00E248A4" w:rsidRDefault="00714F0B" w:rsidP="00E248A4">
            <w:pPr>
              <w:spacing w:line="240" w:lineRule="atLeast"/>
              <w:ind w:firstLine="0"/>
              <w:jc w:val="center"/>
            </w:pPr>
            <w:r w:rsidRPr="00E248A4">
              <w:t>433</w:t>
            </w:r>
          </w:p>
        </w:tc>
      </w:tr>
      <w:tr w:rsidR="00714F0B" w:rsidRPr="008835E4">
        <w:trPr>
          <w:trHeight w:val="301"/>
        </w:trPr>
        <w:tc>
          <w:tcPr>
            <w:tcW w:w="5387" w:type="dxa"/>
            <w:vAlign w:val="bottom"/>
          </w:tcPr>
          <w:p w:rsidR="00714F0B" w:rsidRPr="00E248A4" w:rsidRDefault="00714F0B" w:rsidP="009D6FCE">
            <w:pPr>
              <w:spacing w:line="240" w:lineRule="atLeast"/>
              <w:ind w:firstLine="0"/>
              <w:jc w:val="left"/>
            </w:pPr>
            <w:r w:rsidRPr="008835E4">
              <w:fldChar w:fldCharType="begin"/>
            </w:r>
            <w:r w:rsidRPr="008835E4">
              <w:instrText xml:space="preserve"> QUOTE </w:instrText>
            </w:r>
            <w:r w:rsidRPr="007E6358">
              <w:rPr>
                <w:position w:val="-23"/>
              </w:rPr>
              <w:pict>
                <v:shape id="_x0000_i1079" type="#_x0000_t75" style="width:39.75pt;height:24.75pt">
                  <v:imagedata r:id="rId44" o:title="" chromakey="white"/>
                </v:shape>
              </w:pict>
            </w:r>
            <w:r w:rsidRPr="008835E4">
              <w:instrText xml:space="preserve"> </w:instrText>
            </w:r>
            <w:r w:rsidRPr="008835E4">
              <w:fldChar w:fldCharType="separate"/>
            </w:r>
            <w:r w:rsidRPr="007E6358">
              <w:rPr>
                <w:position w:val="-23"/>
              </w:rPr>
              <w:pict>
                <v:shape id="_x0000_i1080" type="#_x0000_t75" style="width:39.75pt;height:24.75pt">
                  <v:imagedata r:id="rId44" o:title="" chromakey="white"/>
                </v:shape>
              </w:pict>
            </w:r>
            <w:r w:rsidRPr="008835E4">
              <w:fldChar w:fldCharType="end"/>
            </w:r>
            <w:r w:rsidRPr="00E248A4">
              <w:t>, Н/м</w:t>
            </w:r>
          </w:p>
        </w:tc>
        <w:tc>
          <w:tcPr>
            <w:tcW w:w="992" w:type="dxa"/>
            <w:vAlign w:val="bottom"/>
          </w:tcPr>
          <w:p w:rsidR="00714F0B" w:rsidRPr="00E248A4" w:rsidRDefault="00714F0B" w:rsidP="00E248A4">
            <w:pPr>
              <w:spacing w:line="240" w:lineRule="atLeast"/>
              <w:ind w:left="44" w:firstLine="0"/>
              <w:jc w:val="center"/>
            </w:pPr>
            <w:r w:rsidRPr="00E248A4">
              <w:t>19,16</w:t>
            </w:r>
          </w:p>
        </w:tc>
        <w:tc>
          <w:tcPr>
            <w:tcW w:w="1134" w:type="dxa"/>
            <w:vAlign w:val="bottom"/>
          </w:tcPr>
          <w:p w:rsidR="00714F0B" w:rsidRPr="00E248A4" w:rsidRDefault="00714F0B" w:rsidP="00E248A4">
            <w:pPr>
              <w:spacing w:line="240" w:lineRule="atLeast"/>
              <w:ind w:firstLine="0"/>
              <w:jc w:val="center"/>
              <w:rPr>
                <w:w w:val="98"/>
              </w:rPr>
            </w:pPr>
            <w:r w:rsidRPr="00E248A4">
              <w:rPr>
                <w:w w:val="98"/>
              </w:rPr>
              <w:t>16,85</w:t>
            </w:r>
          </w:p>
        </w:tc>
        <w:tc>
          <w:tcPr>
            <w:tcW w:w="992" w:type="dxa"/>
            <w:vAlign w:val="bottom"/>
          </w:tcPr>
          <w:p w:rsidR="00714F0B" w:rsidRPr="00E248A4" w:rsidRDefault="00714F0B" w:rsidP="00E248A4">
            <w:pPr>
              <w:spacing w:line="240" w:lineRule="atLeast"/>
              <w:ind w:firstLine="0"/>
              <w:jc w:val="center"/>
            </w:pPr>
            <w:r w:rsidRPr="00E248A4">
              <w:t>14,45</w:t>
            </w:r>
          </w:p>
        </w:tc>
        <w:tc>
          <w:tcPr>
            <w:tcW w:w="1134" w:type="dxa"/>
            <w:vAlign w:val="bottom"/>
          </w:tcPr>
          <w:p w:rsidR="00714F0B" w:rsidRPr="00E248A4" w:rsidRDefault="00714F0B" w:rsidP="00E248A4">
            <w:pPr>
              <w:spacing w:line="240" w:lineRule="atLeast"/>
              <w:ind w:firstLine="0"/>
              <w:jc w:val="center"/>
              <w:rPr>
                <w:w w:val="98"/>
              </w:rPr>
            </w:pPr>
            <w:r w:rsidRPr="00E248A4">
              <w:rPr>
                <w:w w:val="98"/>
              </w:rPr>
              <w:t>11,29</w:t>
            </w:r>
          </w:p>
        </w:tc>
      </w:tr>
      <w:tr w:rsidR="00714F0B" w:rsidRPr="008835E4">
        <w:trPr>
          <w:trHeight w:val="255"/>
        </w:trPr>
        <w:tc>
          <w:tcPr>
            <w:tcW w:w="5387" w:type="dxa"/>
            <w:vAlign w:val="bottom"/>
          </w:tcPr>
          <w:p w:rsidR="00714F0B" w:rsidRPr="00E248A4" w:rsidRDefault="00714F0B" w:rsidP="00F05340">
            <w:pPr>
              <w:spacing w:line="192" w:lineRule="auto"/>
              <w:ind w:firstLine="0"/>
              <w:jc w:val="left"/>
            </w:pPr>
            <w:r w:rsidRPr="00E248A4">
              <w:t>Температурный коэффициент</w:t>
            </w:r>
            <w:r w:rsidRPr="00FE1ECE">
              <w:t xml:space="preserve"> </w:t>
            </w:r>
            <w:r w:rsidRPr="00E248A4">
              <w:t>(</w:t>
            </w:r>
            <w:r w:rsidRPr="00E248A4">
              <w:rPr>
                <w:i/>
                <w:iCs/>
              </w:rPr>
              <w:t>d</w:t>
            </w:r>
            <w:r w:rsidRPr="008835E4">
              <w:fldChar w:fldCharType="begin"/>
            </w:r>
            <w:r w:rsidRPr="008835E4">
              <w:instrText xml:space="preserve"> QUOTE </w:instrText>
            </w:r>
            <w:r w:rsidRPr="007E6358">
              <w:rPr>
                <w:position w:val="-23"/>
              </w:rPr>
              <w:pict>
                <v:shape id="_x0000_i1081" type="#_x0000_t75" style="width:8.25pt;height:24.75pt">
                  <v:imagedata r:id="rId42" o:title="" chromakey="white"/>
                </v:shape>
              </w:pict>
            </w:r>
            <w:r w:rsidRPr="008835E4">
              <w:instrText xml:space="preserve"> </w:instrText>
            </w:r>
            <w:r w:rsidRPr="008835E4">
              <w:fldChar w:fldCharType="separate"/>
            </w:r>
            <w:r w:rsidRPr="007E6358">
              <w:rPr>
                <w:position w:val="-23"/>
              </w:rPr>
              <w:pict>
                <v:shape id="_x0000_i1082" type="#_x0000_t75" style="width:8.25pt;height:24.75pt">
                  <v:imagedata r:id="rId42" o:title="" chromakey="white"/>
                </v:shape>
              </w:pict>
            </w:r>
            <w:r w:rsidRPr="008835E4">
              <w:fldChar w:fldCharType="end"/>
            </w:r>
            <w:r w:rsidRPr="00E248A4">
              <w:t>)/(</w:t>
            </w:r>
            <w:r w:rsidRPr="00E248A4">
              <w:rPr>
                <w:i/>
                <w:iCs/>
              </w:rPr>
              <w:t>dT</w:t>
            </w:r>
            <w:r w:rsidRPr="00E248A4">
              <w:t>)  10</w:t>
            </w:r>
            <w:r w:rsidRPr="00E248A4">
              <w:rPr>
                <w:vertAlign w:val="superscript"/>
              </w:rPr>
              <w:t>3</w:t>
            </w:r>
            <w:r w:rsidRPr="00E248A4">
              <w:t>, H/(м</w:t>
            </w:r>
            <w:r>
              <w:t>·</w:t>
            </w:r>
            <w:r w:rsidRPr="00E248A4">
              <w:t>K)</w:t>
            </w:r>
          </w:p>
        </w:tc>
        <w:tc>
          <w:tcPr>
            <w:tcW w:w="992" w:type="dxa"/>
            <w:vAlign w:val="bottom"/>
          </w:tcPr>
          <w:p w:rsidR="00714F0B" w:rsidRPr="00E248A4" w:rsidRDefault="00714F0B" w:rsidP="00E248A4">
            <w:pPr>
              <w:spacing w:line="240" w:lineRule="atLeast"/>
              <w:ind w:left="44" w:firstLine="0"/>
              <w:jc w:val="center"/>
              <w:rPr>
                <w:w w:val="99"/>
              </w:rPr>
            </w:pPr>
            <w:r w:rsidRPr="00E248A4">
              <w:rPr>
                <w:w w:val="99"/>
              </w:rPr>
              <w:t>–0,113</w:t>
            </w:r>
          </w:p>
        </w:tc>
        <w:tc>
          <w:tcPr>
            <w:tcW w:w="1134" w:type="dxa"/>
            <w:vAlign w:val="bottom"/>
          </w:tcPr>
          <w:p w:rsidR="00714F0B" w:rsidRPr="00E248A4" w:rsidRDefault="00714F0B" w:rsidP="00E248A4">
            <w:pPr>
              <w:spacing w:line="240" w:lineRule="atLeast"/>
              <w:ind w:firstLine="0"/>
              <w:jc w:val="center"/>
            </w:pPr>
            <w:r w:rsidRPr="00E248A4">
              <w:t>–0,1155</w:t>
            </w:r>
          </w:p>
        </w:tc>
        <w:tc>
          <w:tcPr>
            <w:tcW w:w="992" w:type="dxa"/>
            <w:vAlign w:val="bottom"/>
          </w:tcPr>
          <w:p w:rsidR="00714F0B" w:rsidRPr="00E248A4" w:rsidRDefault="00714F0B" w:rsidP="00F05340">
            <w:pPr>
              <w:spacing w:line="192" w:lineRule="auto"/>
              <w:ind w:firstLine="0"/>
              <w:jc w:val="center"/>
              <w:rPr>
                <w:w w:val="99"/>
              </w:rPr>
            </w:pPr>
            <w:r w:rsidRPr="00E248A4">
              <w:rPr>
                <w:w w:val="99"/>
              </w:rPr>
              <w:t>–0,111</w:t>
            </w:r>
          </w:p>
        </w:tc>
        <w:tc>
          <w:tcPr>
            <w:tcW w:w="1134" w:type="dxa"/>
            <w:vAlign w:val="bottom"/>
          </w:tcPr>
          <w:p w:rsidR="00714F0B" w:rsidRPr="00E248A4" w:rsidRDefault="00714F0B" w:rsidP="00E248A4">
            <w:pPr>
              <w:spacing w:line="240" w:lineRule="atLeast"/>
              <w:ind w:firstLine="0"/>
              <w:jc w:val="center"/>
            </w:pPr>
            <w:r w:rsidRPr="00E248A4">
              <w:t>–0,108</w:t>
            </w:r>
          </w:p>
        </w:tc>
      </w:tr>
    </w:tbl>
    <w:p w:rsidR="00714F0B" w:rsidRPr="00F17349" w:rsidRDefault="00714F0B" w:rsidP="001641C0">
      <w:pPr>
        <w:spacing w:line="24" w:lineRule="atLeast"/>
        <w:ind w:firstLine="567"/>
      </w:pPr>
      <w:r>
        <w:t>50</w:t>
      </w:r>
      <w:r w:rsidRPr="00FE1ECE">
        <w:t>. По данным вычислить полную поверхностную энергию для CCl</w:t>
      </w:r>
      <w:r w:rsidRPr="00FE1ECE">
        <w:rPr>
          <w:vertAlign w:val="subscript"/>
        </w:rPr>
        <w:t>4</w:t>
      </w:r>
      <w:r w:rsidRPr="00FE1ECE">
        <w:t xml:space="preserve"> и сделать вывод о зависимости полной поверхностной энергии от температуры:</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536"/>
        <w:gridCol w:w="851"/>
        <w:gridCol w:w="992"/>
        <w:gridCol w:w="1134"/>
        <w:gridCol w:w="992"/>
        <w:gridCol w:w="1134"/>
      </w:tblGrid>
      <w:tr w:rsidR="00714F0B" w:rsidRPr="008835E4">
        <w:trPr>
          <w:trHeight w:val="256"/>
        </w:trPr>
        <w:tc>
          <w:tcPr>
            <w:tcW w:w="4536" w:type="dxa"/>
            <w:vAlign w:val="bottom"/>
          </w:tcPr>
          <w:p w:rsidR="00714F0B" w:rsidRPr="00E248A4" w:rsidRDefault="00714F0B" w:rsidP="00DF687A">
            <w:pPr>
              <w:spacing w:line="240" w:lineRule="atLeast"/>
              <w:ind w:firstLine="0"/>
              <w:jc w:val="left"/>
            </w:pPr>
            <w:r w:rsidRPr="00E248A4">
              <w:t>Температура, K</w:t>
            </w:r>
          </w:p>
        </w:tc>
        <w:tc>
          <w:tcPr>
            <w:tcW w:w="851" w:type="dxa"/>
            <w:vAlign w:val="bottom"/>
          </w:tcPr>
          <w:p w:rsidR="00714F0B" w:rsidRPr="00E248A4" w:rsidRDefault="00714F0B" w:rsidP="00DF687A">
            <w:pPr>
              <w:spacing w:line="240" w:lineRule="atLeast"/>
              <w:ind w:left="44" w:firstLine="0"/>
              <w:jc w:val="center"/>
              <w:rPr>
                <w:w w:val="98"/>
                <w:lang w:val="en-US"/>
              </w:rPr>
            </w:pPr>
            <w:r>
              <w:rPr>
                <w:w w:val="98"/>
                <w:lang w:val="en-US"/>
              </w:rPr>
              <w:t>313</w:t>
            </w:r>
          </w:p>
        </w:tc>
        <w:tc>
          <w:tcPr>
            <w:tcW w:w="992" w:type="dxa"/>
            <w:vAlign w:val="bottom"/>
          </w:tcPr>
          <w:p w:rsidR="00714F0B" w:rsidRPr="00E248A4" w:rsidRDefault="00714F0B" w:rsidP="00DF687A">
            <w:pPr>
              <w:spacing w:line="240" w:lineRule="atLeast"/>
              <w:ind w:firstLine="0"/>
              <w:jc w:val="center"/>
              <w:rPr>
                <w:lang w:val="en-US"/>
              </w:rPr>
            </w:pPr>
            <w:r>
              <w:rPr>
                <w:lang w:val="en-US"/>
              </w:rPr>
              <w:t>463</w:t>
            </w:r>
          </w:p>
        </w:tc>
        <w:tc>
          <w:tcPr>
            <w:tcW w:w="1134" w:type="dxa"/>
            <w:vAlign w:val="bottom"/>
          </w:tcPr>
          <w:p w:rsidR="00714F0B" w:rsidRPr="00E248A4" w:rsidRDefault="00714F0B" w:rsidP="00DF687A">
            <w:pPr>
              <w:spacing w:line="240" w:lineRule="atLeast"/>
              <w:ind w:firstLine="0"/>
              <w:jc w:val="center"/>
              <w:rPr>
                <w:w w:val="98"/>
                <w:lang w:val="en-US"/>
              </w:rPr>
            </w:pPr>
            <w:r>
              <w:rPr>
                <w:w w:val="98"/>
                <w:lang w:val="en-US"/>
              </w:rPr>
              <w:t>503</w:t>
            </w:r>
          </w:p>
        </w:tc>
        <w:tc>
          <w:tcPr>
            <w:tcW w:w="992" w:type="dxa"/>
            <w:vAlign w:val="bottom"/>
          </w:tcPr>
          <w:p w:rsidR="00714F0B" w:rsidRPr="00E248A4" w:rsidRDefault="00714F0B" w:rsidP="00DF687A">
            <w:pPr>
              <w:spacing w:line="240" w:lineRule="atLeast"/>
              <w:ind w:firstLine="0"/>
              <w:jc w:val="center"/>
              <w:rPr>
                <w:lang w:val="en-US"/>
              </w:rPr>
            </w:pPr>
            <w:r>
              <w:rPr>
                <w:lang w:val="en-US"/>
              </w:rPr>
              <w:t>523</w:t>
            </w:r>
          </w:p>
        </w:tc>
        <w:tc>
          <w:tcPr>
            <w:tcW w:w="1134" w:type="dxa"/>
            <w:vAlign w:val="bottom"/>
          </w:tcPr>
          <w:p w:rsidR="00714F0B" w:rsidRPr="00E248A4" w:rsidRDefault="00714F0B" w:rsidP="00563184">
            <w:pPr>
              <w:spacing w:line="240" w:lineRule="atLeast"/>
              <w:ind w:firstLine="0"/>
              <w:jc w:val="center"/>
              <w:rPr>
                <w:lang w:val="en-US"/>
              </w:rPr>
            </w:pPr>
            <w:r>
              <w:rPr>
                <w:lang w:val="en-US"/>
              </w:rPr>
              <w:t>633</w:t>
            </w:r>
          </w:p>
        </w:tc>
      </w:tr>
      <w:tr w:rsidR="00714F0B" w:rsidRPr="008835E4">
        <w:trPr>
          <w:trHeight w:val="301"/>
        </w:trPr>
        <w:tc>
          <w:tcPr>
            <w:tcW w:w="4536" w:type="dxa"/>
            <w:vAlign w:val="bottom"/>
          </w:tcPr>
          <w:p w:rsidR="00714F0B" w:rsidRPr="00E248A4" w:rsidRDefault="00714F0B" w:rsidP="00A32887">
            <w:pPr>
              <w:spacing w:line="192" w:lineRule="auto"/>
              <w:ind w:firstLine="0"/>
              <w:jc w:val="left"/>
            </w:pPr>
            <w:r w:rsidRPr="008835E4">
              <w:fldChar w:fldCharType="begin"/>
            </w:r>
            <w:r w:rsidRPr="008835E4">
              <w:instrText xml:space="preserve"> QUOTE </w:instrText>
            </w:r>
            <w:r w:rsidRPr="007E6358">
              <w:rPr>
                <w:position w:val="-23"/>
              </w:rPr>
              <w:pict>
                <v:shape id="_x0000_i1083" type="#_x0000_t75" style="width:39.75pt;height:24.75pt">
                  <v:imagedata r:id="rId44" o:title="" chromakey="white"/>
                </v:shape>
              </w:pict>
            </w:r>
            <w:r w:rsidRPr="008835E4">
              <w:instrText xml:space="preserve"> </w:instrText>
            </w:r>
            <w:r w:rsidRPr="008835E4">
              <w:fldChar w:fldCharType="separate"/>
            </w:r>
            <w:r w:rsidRPr="007E6358">
              <w:rPr>
                <w:position w:val="-23"/>
              </w:rPr>
              <w:pict>
                <v:shape id="_x0000_i1084" type="#_x0000_t75" style="width:39.75pt;height:24.75pt">
                  <v:imagedata r:id="rId44" o:title="" chromakey="white"/>
                </v:shape>
              </w:pict>
            </w:r>
            <w:r w:rsidRPr="008835E4">
              <w:fldChar w:fldCharType="end"/>
            </w:r>
            <w:r w:rsidRPr="00E248A4">
              <w:t>, Н/м</w:t>
            </w:r>
          </w:p>
        </w:tc>
        <w:tc>
          <w:tcPr>
            <w:tcW w:w="851" w:type="dxa"/>
            <w:vAlign w:val="bottom"/>
          </w:tcPr>
          <w:p w:rsidR="00714F0B" w:rsidRPr="00E248A4" w:rsidRDefault="00714F0B" w:rsidP="00A32887">
            <w:pPr>
              <w:spacing w:line="192" w:lineRule="auto"/>
              <w:ind w:firstLine="0"/>
              <w:jc w:val="center"/>
              <w:rPr>
                <w:lang w:val="en-US"/>
              </w:rPr>
            </w:pPr>
            <w:r>
              <w:rPr>
                <w:lang w:val="en-US"/>
              </w:rPr>
              <w:t>24,41</w:t>
            </w:r>
          </w:p>
        </w:tc>
        <w:tc>
          <w:tcPr>
            <w:tcW w:w="992" w:type="dxa"/>
            <w:vAlign w:val="bottom"/>
          </w:tcPr>
          <w:p w:rsidR="00714F0B" w:rsidRPr="00E248A4" w:rsidRDefault="00714F0B" w:rsidP="00A32887">
            <w:pPr>
              <w:spacing w:line="192" w:lineRule="auto"/>
              <w:ind w:firstLine="0"/>
              <w:jc w:val="center"/>
              <w:rPr>
                <w:w w:val="98"/>
                <w:lang w:val="en-US"/>
              </w:rPr>
            </w:pPr>
            <w:r>
              <w:rPr>
                <w:w w:val="98"/>
                <w:lang w:val="en-US"/>
              </w:rPr>
              <w:t>7,28</w:t>
            </w:r>
          </w:p>
        </w:tc>
        <w:tc>
          <w:tcPr>
            <w:tcW w:w="1134" w:type="dxa"/>
            <w:vAlign w:val="bottom"/>
          </w:tcPr>
          <w:p w:rsidR="00714F0B" w:rsidRPr="00E248A4" w:rsidRDefault="00714F0B" w:rsidP="00A32887">
            <w:pPr>
              <w:spacing w:line="192" w:lineRule="auto"/>
              <w:ind w:firstLine="0"/>
              <w:jc w:val="center"/>
              <w:rPr>
                <w:lang w:val="en-US"/>
              </w:rPr>
            </w:pPr>
            <w:r>
              <w:rPr>
                <w:lang w:val="en-US"/>
              </w:rPr>
              <w:t>3,56</w:t>
            </w:r>
          </w:p>
        </w:tc>
        <w:tc>
          <w:tcPr>
            <w:tcW w:w="992" w:type="dxa"/>
            <w:vAlign w:val="bottom"/>
          </w:tcPr>
          <w:p w:rsidR="00714F0B" w:rsidRPr="00E248A4" w:rsidRDefault="00714F0B" w:rsidP="00A32887">
            <w:pPr>
              <w:spacing w:line="192" w:lineRule="auto"/>
              <w:ind w:firstLine="0"/>
              <w:jc w:val="center"/>
              <w:rPr>
                <w:w w:val="98"/>
                <w:lang w:val="en-US"/>
              </w:rPr>
            </w:pPr>
            <w:r>
              <w:rPr>
                <w:w w:val="98"/>
                <w:lang w:val="en-US"/>
              </w:rPr>
              <w:t>1,93</w:t>
            </w:r>
          </w:p>
        </w:tc>
        <w:tc>
          <w:tcPr>
            <w:tcW w:w="1134" w:type="dxa"/>
            <w:vAlign w:val="bottom"/>
          </w:tcPr>
          <w:p w:rsidR="00714F0B" w:rsidRPr="00563184" w:rsidRDefault="00714F0B" w:rsidP="00A32887">
            <w:pPr>
              <w:spacing w:line="192" w:lineRule="auto"/>
              <w:ind w:firstLine="0"/>
              <w:jc w:val="center"/>
              <w:rPr>
                <w:w w:val="98"/>
                <w:lang w:val="en-US"/>
              </w:rPr>
            </w:pPr>
            <w:r>
              <w:rPr>
                <w:w w:val="98"/>
                <w:lang w:val="en-US"/>
              </w:rPr>
              <w:t>1,2</w:t>
            </w:r>
          </w:p>
        </w:tc>
      </w:tr>
      <w:tr w:rsidR="00714F0B" w:rsidRPr="008835E4">
        <w:trPr>
          <w:trHeight w:val="255"/>
        </w:trPr>
        <w:tc>
          <w:tcPr>
            <w:tcW w:w="4536" w:type="dxa"/>
            <w:vAlign w:val="bottom"/>
          </w:tcPr>
          <w:p w:rsidR="00714F0B" w:rsidRPr="00E248A4" w:rsidRDefault="00714F0B" w:rsidP="00A32887">
            <w:pPr>
              <w:spacing w:line="192" w:lineRule="auto"/>
              <w:ind w:firstLine="0"/>
              <w:jc w:val="left"/>
            </w:pPr>
            <w:r w:rsidRPr="00E248A4">
              <w:t>Температурный коэффициент</w:t>
            </w:r>
            <w:r w:rsidRPr="00FE1ECE">
              <w:t xml:space="preserve"> </w:t>
            </w:r>
            <w:r w:rsidRPr="00E248A4">
              <w:t>(</w:t>
            </w:r>
            <w:r w:rsidRPr="00E248A4">
              <w:rPr>
                <w:i/>
                <w:iCs/>
              </w:rPr>
              <w:t>d</w:t>
            </w:r>
            <w:r w:rsidRPr="008835E4">
              <w:fldChar w:fldCharType="begin"/>
            </w:r>
            <w:r w:rsidRPr="008835E4">
              <w:instrText xml:space="preserve"> QUOTE </w:instrText>
            </w:r>
            <w:r w:rsidRPr="007E6358">
              <w:rPr>
                <w:position w:val="-23"/>
              </w:rPr>
              <w:pict>
                <v:shape id="_x0000_i1085" type="#_x0000_t75" style="width:8.25pt;height:24.75pt">
                  <v:imagedata r:id="rId42" o:title="" chromakey="white"/>
                </v:shape>
              </w:pict>
            </w:r>
            <w:r w:rsidRPr="008835E4">
              <w:instrText xml:space="preserve"> </w:instrText>
            </w:r>
            <w:r w:rsidRPr="008835E4">
              <w:fldChar w:fldCharType="separate"/>
            </w:r>
            <w:r w:rsidRPr="007E6358">
              <w:rPr>
                <w:position w:val="-23"/>
              </w:rPr>
              <w:pict>
                <v:shape id="_x0000_i1086" type="#_x0000_t75" style="width:8.25pt;height:24.75pt">
                  <v:imagedata r:id="rId42" o:title="" chromakey="white"/>
                </v:shape>
              </w:pict>
            </w:r>
            <w:r w:rsidRPr="008835E4">
              <w:fldChar w:fldCharType="end"/>
            </w:r>
            <w:r w:rsidRPr="00E248A4">
              <w:t>)/(</w:t>
            </w:r>
            <w:r w:rsidRPr="00E248A4">
              <w:rPr>
                <w:i/>
                <w:iCs/>
              </w:rPr>
              <w:t>dT</w:t>
            </w:r>
            <w:r w:rsidRPr="00E248A4">
              <w:t>)  10</w:t>
            </w:r>
            <w:r w:rsidRPr="00E248A4">
              <w:rPr>
                <w:vertAlign w:val="superscript"/>
              </w:rPr>
              <w:t>3</w:t>
            </w:r>
            <w:r w:rsidRPr="00E248A4">
              <w:t>, H/(м</w:t>
            </w:r>
            <w:r>
              <w:t>·</w:t>
            </w:r>
            <w:r w:rsidRPr="00E248A4">
              <w:t>K)</w:t>
            </w:r>
          </w:p>
        </w:tc>
        <w:tc>
          <w:tcPr>
            <w:tcW w:w="851" w:type="dxa"/>
            <w:vAlign w:val="bottom"/>
          </w:tcPr>
          <w:p w:rsidR="00714F0B" w:rsidRPr="00E248A4" w:rsidRDefault="00714F0B" w:rsidP="00A32887">
            <w:pPr>
              <w:spacing w:line="192" w:lineRule="auto"/>
              <w:ind w:left="44" w:firstLine="0"/>
              <w:jc w:val="center"/>
              <w:rPr>
                <w:w w:val="99"/>
              </w:rPr>
            </w:pPr>
            <w:r>
              <w:rPr>
                <w:w w:val="99"/>
                <w:lang w:val="en-US"/>
              </w:rPr>
              <w:t>-0</w:t>
            </w:r>
            <w:r>
              <w:rPr>
                <w:w w:val="99"/>
              </w:rPr>
              <w:t>,12</w:t>
            </w:r>
          </w:p>
        </w:tc>
        <w:tc>
          <w:tcPr>
            <w:tcW w:w="992" w:type="dxa"/>
            <w:vAlign w:val="bottom"/>
          </w:tcPr>
          <w:p w:rsidR="00714F0B" w:rsidRPr="00E248A4" w:rsidRDefault="00714F0B" w:rsidP="00A32887">
            <w:pPr>
              <w:spacing w:line="192" w:lineRule="auto"/>
              <w:ind w:firstLine="0"/>
              <w:jc w:val="center"/>
            </w:pPr>
            <w:r>
              <w:t>-0,10</w:t>
            </w:r>
          </w:p>
        </w:tc>
        <w:tc>
          <w:tcPr>
            <w:tcW w:w="1134" w:type="dxa"/>
            <w:vAlign w:val="bottom"/>
          </w:tcPr>
          <w:p w:rsidR="00714F0B" w:rsidRPr="00E248A4" w:rsidRDefault="00714F0B" w:rsidP="00A32887">
            <w:pPr>
              <w:spacing w:line="192" w:lineRule="auto"/>
              <w:ind w:firstLine="0"/>
              <w:jc w:val="center"/>
              <w:rPr>
                <w:w w:val="99"/>
              </w:rPr>
            </w:pPr>
            <w:r>
              <w:rPr>
                <w:w w:val="99"/>
              </w:rPr>
              <w:t>-0,09</w:t>
            </w:r>
          </w:p>
        </w:tc>
        <w:tc>
          <w:tcPr>
            <w:tcW w:w="992" w:type="dxa"/>
            <w:vAlign w:val="bottom"/>
          </w:tcPr>
          <w:p w:rsidR="00714F0B" w:rsidRPr="00E248A4" w:rsidRDefault="00714F0B" w:rsidP="00A32887">
            <w:pPr>
              <w:spacing w:line="192" w:lineRule="auto"/>
              <w:ind w:firstLine="0"/>
              <w:jc w:val="center"/>
            </w:pPr>
            <w:r>
              <w:t>-0,08</w:t>
            </w:r>
          </w:p>
        </w:tc>
        <w:tc>
          <w:tcPr>
            <w:tcW w:w="1134" w:type="dxa"/>
            <w:vAlign w:val="bottom"/>
          </w:tcPr>
          <w:p w:rsidR="00714F0B" w:rsidRPr="00E248A4" w:rsidRDefault="00714F0B" w:rsidP="00A32887">
            <w:pPr>
              <w:spacing w:line="192" w:lineRule="auto"/>
              <w:ind w:firstLine="0"/>
              <w:jc w:val="center"/>
            </w:pPr>
            <w:r>
              <w:t>-0,07</w:t>
            </w:r>
          </w:p>
        </w:tc>
      </w:tr>
    </w:tbl>
    <w:p w:rsidR="00714F0B" w:rsidRDefault="00714F0B" w:rsidP="001641C0">
      <w:pPr>
        <w:spacing w:line="24" w:lineRule="atLeast"/>
        <w:ind w:firstLine="567"/>
        <w:rPr>
          <w:lang w:val="en-US"/>
        </w:rPr>
      </w:pPr>
    </w:p>
    <w:p w:rsidR="00714F0B" w:rsidRDefault="00714F0B">
      <w:pPr>
        <w:spacing w:line="240" w:lineRule="auto"/>
        <w:rPr>
          <w:lang w:val="en-US"/>
        </w:rPr>
      </w:pPr>
    </w:p>
    <w:p w:rsidR="00714F0B" w:rsidRDefault="00714F0B" w:rsidP="00FD587D">
      <w:pPr>
        <w:pStyle w:val="Heading1"/>
        <w:spacing w:before="0" w:line="288" w:lineRule="auto"/>
        <w:ind w:firstLine="0"/>
        <w:jc w:val="center"/>
        <w:rPr>
          <w:rFonts w:ascii="Times New Roman" w:hAnsi="Times New Roman" w:cs="Times New Roman"/>
          <w:color w:val="auto"/>
        </w:rPr>
      </w:pPr>
      <w:bookmarkStart w:id="6" w:name="_Toc518564618"/>
    </w:p>
    <w:p w:rsidR="00714F0B" w:rsidRPr="00120599" w:rsidRDefault="00714F0B" w:rsidP="00FD587D">
      <w:pPr>
        <w:pStyle w:val="Heading1"/>
        <w:spacing w:before="0" w:line="288" w:lineRule="auto"/>
        <w:ind w:firstLine="0"/>
        <w:jc w:val="center"/>
        <w:rPr>
          <w:rFonts w:ascii="Times New Roman" w:hAnsi="Times New Roman" w:cs="Times New Roman"/>
          <w:color w:val="auto"/>
        </w:rPr>
      </w:pPr>
      <w:r w:rsidRPr="00FD587D">
        <w:rPr>
          <w:rFonts w:ascii="Times New Roman" w:hAnsi="Times New Roman" w:cs="Times New Roman"/>
          <w:color w:val="auto"/>
        </w:rPr>
        <w:t>3.</w:t>
      </w:r>
      <w:r>
        <w:rPr>
          <w:rFonts w:ascii="Times New Roman" w:hAnsi="Times New Roman" w:cs="Times New Roman"/>
          <w:color w:val="auto"/>
        </w:rPr>
        <w:t xml:space="preserve"> </w:t>
      </w:r>
      <w:r w:rsidRPr="00120599">
        <w:rPr>
          <w:rFonts w:ascii="Times New Roman" w:hAnsi="Times New Roman" w:cs="Times New Roman"/>
          <w:color w:val="auto"/>
        </w:rPr>
        <w:t>КИНЕТИЧЕСКИЕ СВОЙСТВА СВОБОД</w:t>
      </w:r>
      <w:r>
        <w:rPr>
          <w:rFonts w:ascii="Times New Roman" w:hAnsi="Times New Roman" w:cs="Times New Roman"/>
          <w:color w:val="auto"/>
        </w:rPr>
        <w:t>НО</w:t>
      </w:r>
      <w:r w:rsidRPr="00120599">
        <w:rPr>
          <w:rFonts w:ascii="Times New Roman" w:hAnsi="Times New Roman" w:cs="Times New Roman"/>
          <w:color w:val="auto"/>
        </w:rPr>
        <w:t>ДИСПЕРСНЫХ СИСТЕМ</w:t>
      </w:r>
      <w:bookmarkEnd w:id="6"/>
    </w:p>
    <w:p w:rsidR="00714F0B" w:rsidRDefault="00714F0B" w:rsidP="00B76AB0">
      <w:pPr>
        <w:spacing w:line="24" w:lineRule="atLeast"/>
        <w:ind w:firstLine="567"/>
      </w:pPr>
    </w:p>
    <w:p w:rsidR="00714F0B" w:rsidRDefault="00714F0B" w:rsidP="00B76AB0">
      <w:pPr>
        <w:spacing w:line="24" w:lineRule="atLeast"/>
        <w:ind w:firstLine="567"/>
      </w:pPr>
      <w:r>
        <w:t>Молекулярно-кинетические свойства обусловлены непрерывным хаотическим движением молекул и атомов.</w:t>
      </w:r>
    </w:p>
    <w:p w:rsidR="00714F0B" w:rsidRDefault="00714F0B" w:rsidP="00B76AB0">
      <w:pPr>
        <w:spacing w:line="24" w:lineRule="atLeast"/>
        <w:ind w:firstLine="567"/>
      </w:pPr>
    </w:p>
    <w:p w:rsidR="00714F0B" w:rsidRPr="00120599" w:rsidRDefault="00714F0B" w:rsidP="00C7675A">
      <w:pPr>
        <w:pStyle w:val="Heading1"/>
        <w:spacing w:before="0" w:line="288" w:lineRule="auto"/>
        <w:ind w:firstLine="567"/>
        <w:jc w:val="center"/>
        <w:rPr>
          <w:rFonts w:ascii="Times New Roman" w:hAnsi="Times New Roman" w:cs="Times New Roman"/>
          <w:color w:val="auto"/>
        </w:rPr>
      </w:pPr>
      <w:bookmarkStart w:id="7" w:name="_Toc518564619"/>
      <w:r w:rsidRPr="00120599">
        <w:rPr>
          <w:rFonts w:ascii="Times New Roman" w:hAnsi="Times New Roman" w:cs="Times New Roman"/>
          <w:color w:val="auto"/>
        </w:rPr>
        <w:t>3.1. Броуновское движение</w:t>
      </w:r>
      <w:bookmarkEnd w:id="7"/>
    </w:p>
    <w:p w:rsidR="00714F0B" w:rsidRDefault="00714F0B" w:rsidP="00E715C6">
      <w:pPr>
        <w:spacing w:line="24" w:lineRule="atLeast"/>
        <w:ind w:firstLine="567"/>
      </w:pPr>
      <w:r w:rsidRPr="00E715C6">
        <w:rPr>
          <w:i/>
          <w:iCs/>
        </w:rPr>
        <w:t xml:space="preserve">Броуновское движение </w:t>
      </w:r>
      <w:r>
        <w:t>– это непрерывное беспорядочное движение частиц микроскопических и коллоидных размеров, не затухающее во времени. Это движение тем интенсивнее, чем выше температура и чем меньше масса частицы и вязкость дисперсионной среды.</w:t>
      </w:r>
    </w:p>
    <w:p w:rsidR="00714F0B" w:rsidRDefault="00714F0B" w:rsidP="00E715C6">
      <w:pPr>
        <w:spacing w:line="24" w:lineRule="atLeast"/>
        <w:ind w:firstLine="567"/>
      </w:pPr>
      <w:r>
        <w:t>Количественной характеристикой броуновского движения частиц дисперсной фазы принято считать средний сдвиг частицы за время, т.е. сдвиг – это изменение координаты частицы за определенный отрезок времени:</w:t>
      </w:r>
    </w:p>
    <w:p w:rsidR="00714F0B" w:rsidRDefault="00714F0B" w:rsidP="00710C5A">
      <w:pPr>
        <w:spacing w:line="24" w:lineRule="atLeast"/>
        <w:ind w:firstLine="567"/>
        <w:jc w:val="right"/>
      </w:pPr>
      <w:r w:rsidRPr="008835E4">
        <w:fldChar w:fldCharType="begin"/>
      </w:r>
      <w:r w:rsidRPr="008835E4">
        <w:instrText xml:space="preserve"> QUOTE </w:instrText>
      </w:r>
      <w:r w:rsidRPr="007E6358">
        <w:rPr>
          <w:position w:val="-23"/>
        </w:rPr>
        <w:pict>
          <v:shape id="_x0000_i1087" type="#_x0000_t75" style="width:65.25pt;height:26.25pt">
            <v:imagedata r:id="rId45" o:title="" chromakey="white"/>
          </v:shape>
        </w:pict>
      </w:r>
      <w:r w:rsidRPr="008835E4">
        <w:instrText xml:space="preserve"> </w:instrText>
      </w:r>
      <w:r w:rsidRPr="008835E4">
        <w:fldChar w:fldCharType="separate"/>
      </w:r>
      <w:r w:rsidRPr="007E6358">
        <w:rPr>
          <w:position w:val="-23"/>
        </w:rPr>
        <w:pict>
          <v:shape id="_x0000_i1088" type="#_x0000_t75" style="width:65.25pt;height:26.25pt">
            <v:imagedata r:id="rId45" o:title="" chromakey="white"/>
          </v:shape>
        </w:pict>
      </w:r>
      <w:r w:rsidRPr="008835E4">
        <w:fldChar w:fldCharType="end"/>
      </w:r>
      <w:r>
        <w:t xml:space="preserve"> </w:t>
      </w:r>
      <w:r>
        <w:tab/>
      </w:r>
      <w:r>
        <w:tab/>
      </w:r>
      <w:r>
        <w:tab/>
      </w:r>
      <w:r>
        <w:tab/>
      </w:r>
      <w:r>
        <w:tab/>
        <w:t>(3.1)</w:t>
      </w:r>
    </w:p>
    <w:p w:rsidR="00714F0B" w:rsidRDefault="00714F0B" w:rsidP="00CC13C2">
      <w:pPr>
        <w:spacing w:line="24" w:lineRule="atLeast"/>
        <w:ind w:firstLine="0"/>
      </w:pPr>
      <w:r>
        <w:t xml:space="preserve">где Д-коэффициент диффузии </w:t>
      </w:r>
      <w:r w:rsidRPr="00CC13C2">
        <w:t>[</w:t>
      </w:r>
      <w:r>
        <w:t>м</w:t>
      </w:r>
      <w:r w:rsidRPr="00CC13C2">
        <w:rPr>
          <w:vertAlign w:val="superscript"/>
        </w:rPr>
        <w:t>2</w:t>
      </w:r>
      <w:r>
        <w:t>/с</w:t>
      </w:r>
      <w:r w:rsidRPr="00CC13C2">
        <w:t>]</w:t>
      </w:r>
      <w:r>
        <w:t>, τ- время диффузии.</w:t>
      </w:r>
    </w:p>
    <w:p w:rsidR="00714F0B" w:rsidRDefault="00714F0B" w:rsidP="00CC13C2">
      <w:pPr>
        <w:spacing w:line="24" w:lineRule="atLeast"/>
        <w:ind w:firstLine="0"/>
      </w:pPr>
      <w:r>
        <w:tab/>
      </w:r>
      <w:r w:rsidRPr="007F265D">
        <w:t>Эйнштейн и Смолуховский предложили статистическую теорию, в основе которой лежит следующий постулат: броуновское движение совершенно хаотично, т. е. в нем наблюдается полная равноправность всех направлений.</w:t>
      </w:r>
    </w:p>
    <w:p w:rsidR="00714F0B" w:rsidRPr="00710C5A" w:rsidRDefault="00714F0B" w:rsidP="00710C5A">
      <w:pPr>
        <w:spacing w:line="24" w:lineRule="atLeast"/>
        <w:ind w:firstLine="0"/>
        <w:jc w:val="right"/>
        <w:rPr>
          <w:i/>
          <w:iCs/>
        </w:rPr>
      </w:pPr>
      <w:r w:rsidRPr="008835E4">
        <w:fldChar w:fldCharType="begin"/>
      </w:r>
      <w:r w:rsidRPr="008835E4">
        <w:instrText xml:space="preserve"> QUOTE </w:instrText>
      </w:r>
      <w:r w:rsidRPr="007E6358">
        <w:rPr>
          <w:position w:val="-41"/>
        </w:rPr>
        <w:pict>
          <v:shape id="_x0000_i1089" type="#_x0000_t75" style="width:235.5pt;height:39.75pt">
            <v:imagedata r:id="rId46" o:title="" chromakey="white"/>
          </v:shape>
        </w:pict>
      </w:r>
      <w:r w:rsidRPr="008835E4">
        <w:instrText xml:space="preserve"> </w:instrText>
      </w:r>
      <w:r w:rsidRPr="008835E4">
        <w:fldChar w:fldCharType="separate"/>
      </w:r>
      <w:r w:rsidRPr="007E6358">
        <w:rPr>
          <w:position w:val="-41"/>
        </w:rPr>
        <w:pict>
          <v:shape id="_x0000_i1090" type="#_x0000_t75" style="width:235.5pt;height:39.75pt">
            <v:imagedata r:id="rId46" o:title="" chromakey="white"/>
          </v:shape>
        </w:pict>
      </w:r>
      <w:r w:rsidRPr="008835E4">
        <w:fldChar w:fldCharType="end"/>
      </w:r>
      <w:r>
        <w:rPr>
          <w:i/>
          <w:iCs/>
        </w:rPr>
        <w:tab/>
      </w:r>
      <w:r>
        <w:rPr>
          <w:i/>
          <w:iCs/>
        </w:rPr>
        <w:tab/>
      </w:r>
      <w:r>
        <w:rPr>
          <w:i/>
          <w:iCs/>
        </w:rPr>
        <w:tab/>
      </w:r>
      <w:r w:rsidRPr="00710C5A">
        <w:t>(3.2)</w:t>
      </w:r>
    </w:p>
    <w:p w:rsidR="00714F0B" w:rsidRDefault="00714F0B" w:rsidP="007F6F40">
      <w:pPr>
        <w:spacing w:line="24" w:lineRule="atLeast"/>
        <w:ind w:firstLine="567"/>
      </w:pPr>
      <w:r>
        <w:t>Таким образом, средний сдвиг частицы зависит от температуры, времени, радиуса, вязкости.</w:t>
      </w:r>
    </w:p>
    <w:p w:rsidR="00714F0B" w:rsidRDefault="00714F0B" w:rsidP="00710C5A">
      <w:pPr>
        <w:spacing w:line="24" w:lineRule="atLeast"/>
        <w:ind w:firstLine="567"/>
        <w:rPr>
          <w:b/>
          <w:bCs/>
        </w:rPr>
      </w:pPr>
    </w:p>
    <w:p w:rsidR="00714F0B" w:rsidRPr="00120599" w:rsidRDefault="00714F0B" w:rsidP="00A32887">
      <w:pPr>
        <w:pStyle w:val="Heading1"/>
        <w:spacing w:before="0" w:line="288" w:lineRule="auto"/>
        <w:ind w:firstLine="567"/>
        <w:jc w:val="center"/>
        <w:rPr>
          <w:rFonts w:ascii="Times New Roman" w:hAnsi="Times New Roman" w:cs="Times New Roman"/>
          <w:color w:val="auto"/>
        </w:rPr>
      </w:pPr>
      <w:bookmarkStart w:id="8" w:name="_Toc518564620"/>
      <w:r w:rsidRPr="00120599">
        <w:rPr>
          <w:rFonts w:ascii="Times New Roman" w:hAnsi="Times New Roman" w:cs="Times New Roman"/>
          <w:color w:val="auto"/>
        </w:rPr>
        <w:t>3.2. Диффузия</w:t>
      </w:r>
      <w:bookmarkEnd w:id="8"/>
    </w:p>
    <w:p w:rsidR="00714F0B" w:rsidRDefault="00714F0B" w:rsidP="00710C5A">
      <w:pPr>
        <w:spacing w:line="24" w:lineRule="atLeast"/>
        <w:ind w:firstLine="567"/>
      </w:pPr>
      <w:r>
        <w:t>Диффузия – самопроизвольный процесс выравнивания концентрации молекул, ионов или коллоидных частиц под влиянием их теплового движения.</w:t>
      </w:r>
    </w:p>
    <w:p w:rsidR="00714F0B" w:rsidRDefault="00714F0B" w:rsidP="00710C5A">
      <w:pPr>
        <w:spacing w:line="24" w:lineRule="atLeast"/>
        <w:ind w:firstLine="567"/>
      </w:pPr>
      <w:r>
        <w:t>Процесс диффузии является необратимым, он протекает до полного выравнивания концентрации, так как хаотическое распределение частиц отвечает максимальной энтропии системы.</w:t>
      </w:r>
    </w:p>
    <w:p w:rsidR="00714F0B" w:rsidRDefault="00714F0B" w:rsidP="00710C5A">
      <w:pPr>
        <w:spacing w:line="24" w:lineRule="atLeast"/>
        <w:ind w:firstLine="567"/>
      </w:pPr>
      <w:r>
        <w:t>Закон диффузии установил Фик по аналогии с законами переноса тепла и электричества:</w:t>
      </w:r>
    </w:p>
    <w:p w:rsidR="00714F0B" w:rsidRPr="00217F13" w:rsidRDefault="00714F0B" w:rsidP="00C7675A">
      <w:pPr>
        <w:spacing w:line="24" w:lineRule="atLeast"/>
        <w:ind w:firstLine="567"/>
        <w:jc w:val="right"/>
        <w:rPr>
          <w:i/>
          <w:iCs/>
          <w:lang w:val="en-US"/>
        </w:rPr>
      </w:pPr>
      <w:r>
        <w:pict>
          <v:shape id="_x0000_i1091" type="#_x0000_t75" style="width:274.5pt;height:39.75pt">
            <v:imagedata r:id="rId47" o:title="" chromakey="white"/>
          </v:shape>
        </w:pict>
      </w:r>
    </w:p>
    <w:p w:rsidR="00714F0B" w:rsidRPr="007F6F40" w:rsidRDefault="00714F0B" w:rsidP="007F6F40">
      <w:pPr>
        <w:spacing w:line="24" w:lineRule="atLeast"/>
        <w:ind w:firstLine="567"/>
      </w:pPr>
    </w:p>
    <w:p w:rsidR="00714F0B" w:rsidRDefault="00714F0B" w:rsidP="00E26979">
      <w:pPr>
        <w:spacing w:line="24" w:lineRule="atLeast"/>
        <w:ind w:firstLine="0"/>
      </w:pPr>
      <w:r>
        <w:t xml:space="preserve">где dQ – количество продиффундировавшего вещества; Д – коэффициент диффузии; </w:t>
      </w:r>
      <w:r w:rsidRPr="00E26979">
        <w:rPr>
          <w:i/>
          <w:iCs/>
        </w:rPr>
        <w:t>dc/dx</w:t>
      </w:r>
      <w:r>
        <w:t xml:space="preserve"> – градиент концентрации; s – площадь, через которую идет диффузия; – продолжительность диффузии.</w:t>
      </w:r>
    </w:p>
    <w:p w:rsidR="00714F0B" w:rsidRPr="00E26979" w:rsidRDefault="00714F0B" w:rsidP="00E26979">
      <w:pPr>
        <w:spacing w:line="24" w:lineRule="atLeast"/>
        <w:ind w:firstLine="708"/>
      </w:pPr>
      <w:r>
        <w:t xml:space="preserve">Минус перед правой частью уравнения стоит потому, что производная </w:t>
      </w:r>
      <w:r w:rsidRPr="00E26979">
        <w:rPr>
          <w:i/>
          <w:iCs/>
        </w:rPr>
        <w:t>dc/dx</w:t>
      </w:r>
      <w:r>
        <w:t xml:space="preserve"> отрицательна, т. к. с увеличением x концентрация уменьшается.</w:t>
      </w:r>
    </w:p>
    <w:p w:rsidR="00714F0B" w:rsidRPr="002C04F6" w:rsidRDefault="00714F0B" w:rsidP="00E26979">
      <w:pPr>
        <w:spacing w:line="24" w:lineRule="atLeast"/>
        <w:ind w:firstLine="708"/>
      </w:pPr>
      <w:r>
        <w:t>Часто для описания диффузии используется удельный поток – количество вещества, диффундирующее за единицу времени через сечение единичной площади:</w:t>
      </w:r>
    </w:p>
    <w:p w:rsidR="00714F0B" w:rsidRDefault="00714F0B" w:rsidP="00C7675A">
      <w:pPr>
        <w:spacing w:line="24" w:lineRule="atLeast"/>
        <w:ind w:firstLine="708"/>
        <w:jc w:val="right"/>
        <w:rPr>
          <w:i/>
          <w:iCs/>
          <w:lang w:val="en-US"/>
        </w:rPr>
      </w:pPr>
      <w:r>
        <w:pict>
          <v:shape id="_x0000_i1092" type="#_x0000_t75" style="width:277.5pt;height:39.75pt">
            <v:imagedata r:id="rId48" o:title="" chromakey="white"/>
          </v:shape>
        </w:pict>
      </w:r>
    </w:p>
    <w:p w:rsidR="00714F0B" w:rsidRPr="00F17349" w:rsidRDefault="00714F0B" w:rsidP="00E26979">
      <w:pPr>
        <w:spacing w:line="24" w:lineRule="atLeast"/>
        <w:ind w:firstLine="708"/>
      </w:pPr>
      <w:r w:rsidRPr="0095002D">
        <w:t>Диффузионный поток характ</w:t>
      </w:r>
      <w:r>
        <w:t>еризует количество вещества, пе</w:t>
      </w:r>
      <w:r w:rsidRPr="0095002D">
        <w:t>реносимое в результате диффузи</w:t>
      </w:r>
      <w:r>
        <w:t>и за единицу времени через сече</w:t>
      </w:r>
      <w:r w:rsidRPr="0095002D">
        <w:t>ние, равное единице площади.</w:t>
      </w:r>
    </w:p>
    <w:p w:rsidR="00714F0B" w:rsidRPr="00F17349" w:rsidRDefault="00714F0B" w:rsidP="00E26979">
      <w:pPr>
        <w:spacing w:line="24" w:lineRule="atLeast"/>
        <w:ind w:firstLine="708"/>
      </w:pPr>
    </w:p>
    <w:p w:rsidR="00714F0B" w:rsidRPr="00120599" w:rsidRDefault="00714F0B" w:rsidP="00C7675A">
      <w:pPr>
        <w:pStyle w:val="Heading1"/>
        <w:spacing w:before="0" w:line="288" w:lineRule="auto"/>
        <w:ind w:firstLine="567"/>
        <w:jc w:val="center"/>
        <w:rPr>
          <w:rFonts w:ascii="Times New Roman" w:hAnsi="Times New Roman" w:cs="Times New Roman"/>
          <w:color w:val="auto"/>
        </w:rPr>
      </w:pPr>
      <w:bookmarkStart w:id="9" w:name="_Toc518564621"/>
      <w:r w:rsidRPr="00120599">
        <w:rPr>
          <w:rFonts w:ascii="Times New Roman" w:hAnsi="Times New Roman" w:cs="Times New Roman"/>
          <w:color w:val="auto"/>
        </w:rPr>
        <w:t>3.3. Осмос</w:t>
      </w:r>
      <w:bookmarkEnd w:id="9"/>
    </w:p>
    <w:p w:rsidR="00714F0B" w:rsidRDefault="00714F0B" w:rsidP="00470125">
      <w:pPr>
        <w:spacing w:line="24" w:lineRule="atLeast"/>
        <w:ind w:firstLine="708"/>
      </w:pPr>
      <w:r w:rsidRPr="00470125">
        <w:rPr>
          <w:i/>
          <w:iCs/>
        </w:rPr>
        <w:t>Осмос</w:t>
      </w:r>
      <w:r>
        <w:t xml:space="preserve"> – это односторонняя диффузия молекул растворителя через полупроницаемую мембрану при условии разности концентраций раствора по обе стороны мембраны.</w:t>
      </w:r>
    </w:p>
    <w:p w:rsidR="00714F0B" w:rsidRPr="00F17349" w:rsidRDefault="00714F0B" w:rsidP="00470125">
      <w:pPr>
        <w:spacing w:line="24" w:lineRule="atLeast"/>
        <w:ind w:firstLine="708"/>
      </w:pPr>
      <w:r>
        <w:t>При разделении двух растворов различной концентрации или раствора и чистого растворителя полупроницаемой перегородкой (мембраной) возникает поток растворителя от меньшей концентрации вещества к большей, что приводит к выравниванию концентраций.</w:t>
      </w:r>
    </w:p>
    <w:p w:rsidR="00714F0B" w:rsidRDefault="00714F0B" w:rsidP="00470125">
      <w:pPr>
        <w:spacing w:line="24" w:lineRule="atLeast"/>
        <w:ind w:firstLine="708"/>
      </w:pPr>
      <w:r w:rsidRPr="00470125">
        <w:t xml:space="preserve">Равновесное осмотическое давление для </w:t>
      </w:r>
      <w:r>
        <w:t>коллоидных растворов</w:t>
      </w:r>
      <w:r w:rsidRPr="00470125">
        <w:t xml:space="preserve"> рассчитывают на основании закона Вант-Гоффа по уравнению:</w:t>
      </w:r>
    </w:p>
    <w:p w:rsidR="00714F0B" w:rsidRDefault="00714F0B" w:rsidP="00C7675A">
      <w:pPr>
        <w:spacing w:line="24" w:lineRule="atLeast"/>
        <w:ind w:firstLine="708"/>
        <w:jc w:val="right"/>
        <w:rPr>
          <w:i/>
          <w:iCs/>
          <w:lang w:val="en-US"/>
        </w:rPr>
      </w:pPr>
      <w:r>
        <w:pict>
          <v:shape id="_x0000_i1093" type="#_x0000_t75" style="width:278.25pt;height:39.75pt">
            <v:imagedata r:id="rId49" o:title="" chromakey="white"/>
          </v:shape>
        </w:pict>
      </w:r>
    </w:p>
    <w:p w:rsidR="00714F0B" w:rsidRPr="00F17349" w:rsidRDefault="00714F0B" w:rsidP="00470125">
      <w:pPr>
        <w:spacing w:line="24" w:lineRule="atLeast"/>
        <w:ind w:firstLine="708"/>
      </w:pPr>
      <w:r w:rsidRPr="003E7727">
        <w:t>Таким образом, осмотическ</w:t>
      </w:r>
      <w:r>
        <w:t>ое давление увеличивается с рос</w:t>
      </w:r>
      <w:r w:rsidRPr="003E7727">
        <w:t>том числа частиц. Осмотическое давление истинных растворов всегда больше, чем коллоидных, п</w:t>
      </w:r>
      <w:r>
        <w:t>оскольку там больше атомов и мо</w:t>
      </w:r>
      <w:r w:rsidRPr="003E7727">
        <w:t>лекул. Оно не зависит от природы и массы частиц и очень зависит от размера частиц.</w:t>
      </w:r>
    </w:p>
    <w:p w:rsidR="00714F0B" w:rsidRPr="00120599" w:rsidRDefault="00714F0B" w:rsidP="00A63FE2">
      <w:pPr>
        <w:spacing w:line="24" w:lineRule="atLeast"/>
        <w:ind w:firstLine="708"/>
      </w:pPr>
      <w:r w:rsidRPr="00120599">
        <w:t>Концентрации коллоидных растворов</w:t>
      </w:r>
      <w:r>
        <w:t>:</w:t>
      </w:r>
    </w:p>
    <w:p w:rsidR="00714F0B" w:rsidRPr="00A63FE2" w:rsidRDefault="00714F0B" w:rsidP="00A63FE2">
      <w:pPr>
        <w:spacing w:line="24" w:lineRule="atLeast"/>
        <w:ind w:firstLine="708"/>
      </w:pPr>
      <w:r>
        <w:t>1)</w:t>
      </w:r>
      <w:r>
        <w:tab/>
        <w:t>Частичная или численная концентрация – это число отдельных частиц в единице объема дисперсной системы:</w:t>
      </w:r>
    </w:p>
    <w:p w:rsidR="00714F0B" w:rsidRPr="00A63FE2" w:rsidRDefault="00714F0B" w:rsidP="00C7675A">
      <w:pPr>
        <w:spacing w:line="24" w:lineRule="atLeast"/>
        <w:ind w:firstLine="708"/>
        <w:jc w:val="right"/>
      </w:pPr>
      <w:r>
        <w:pict>
          <v:shape id="_x0000_i1094" type="#_x0000_t75" style="width:231.75pt;height:39.75pt">
            <v:imagedata r:id="rId50" o:title="" chromakey="white"/>
          </v:shape>
        </w:pict>
      </w:r>
    </w:p>
    <w:p w:rsidR="00714F0B" w:rsidRPr="00F17349" w:rsidRDefault="00714F0B" w:rsidP="00A63FE2">
      <w:pPr>
        <w:spacing w:line="24" w:lineRule="atLeast"/>
        <w:ind w:firstLine="708"/>
      </w:pPr>
      <w:r w:rsidRPr="00A63FE2">
        <w:t>где V – общий объем дисперсной системы; N – число частиц дис-персной фазы.</w:t>
      </w:r>
    </w:p>
    <w:p w:rsidR="00714F0B" w:rsidRDefault="00714F0B" w:rsidP="00A63FE2">
      <w:pPr>
        <w:spacing w:line="24" w:lineRule="atLeast"/>
        <w:ind w:firstLine="708"/>
      </w:pPr>
      <w:r w:rsidRPr="00DF07E7">
        <w:rPr>
          <w:lang w:val="en-US"/>
        </w:rPr>
        <w:t>2)</w:t>
      </w:r>
      <w:r w:rsidRPr="00DF07E7">
        <w:rPr>
          <w:lang w:val="en-US"/>
        </w:rPr>
        <w:tab/>
        <w:t>Мольно-объемная концентрация</w:t>
      </w:r>
      <w:r>
        <w:t>:</w:t>
      </w:r>
    </w:p>
    <w:p w:rsidR="00714F0B" w:rsidRDefault="00714F0B" w:rsidP="00C7675A">
      <w:pPr>
        <w:spacing w:line="24" w:lineRule="atLeast"/>
        <w:ind w:firstLine="708"/>
        <w:jc w:val="right"/>
      </w:pPr>
      <w:r>
        <w:pict>
          <v:shape id="_x0000_i1095" type="#_x0000_t75" style="width:246pt;height:36.75pt">
            <v:imagedata r:id="rId51" o:title="" chromakey="white"/>
          </v:shape>
        </w:pict>
      </w:r>
    </w:p>
    <w:p w:rsidR="00714F0B" w:rsidRPr="00F17349" w:rsidRDefault="00714F0B" w:rsidP="00A63FE2">
      <w:pPr>
        <w:spacing w:line="24" w:lineRule="atLeast"/>
        <w:ind w:firstLine="708"/>
      </w:pPr>
      <w:r w:rsidRPr="00DF07E7">
        <w:t>где n – число молей частиц ДФ (n = N/N</w:t>
      </w:r>
      <w:r w:rsidRPr="008A6AA0">
        <w:rPr>
          <w:vertAlign w:val="subscript"/>
        </w:rPr>
        <w:t>A</w:t>
      </w:r>
      <w:r w:rsidRPr="00DF07E7">
        <w:t>) [моль/м</w:t>
      </w:r>
      <w:r w:rsidRPr="008A6AA0">
        <w:rPr>
          <w:vertAlign w:val="superscript"/>
        </w:rPr>
        <w:t>3</w:t>
      </w:r>
      <w:r w:rsidRPr="00DF07E7">
        <w:t>]</w:t>
      </w:r>
      <w:r w:rsidRPr="008A6AA0">
        <w:t>.</w:t>
      </w:r>
    </w:p>
    <w:p w:rsidR="00714F0B" w:rsidRDefault="00714F0B" w:rsidP="00A63FE2">
      <w:pPr>
        <w:spacing w:line="24" w:lineRule="atLeast"/>
        <w:ind w:firstLine="708"/>
        <w:rPr>
          <w:lang w:val="en-US"/>
        </w:rPr>
      </w:pPr>
      <w:r w:rsidRPr="008A6AA0">
        <w:rPr>
          <w:lang w:val="en-US"/>
        </w:rPr>
        <w:t>3) Объемно-массовая концентрация:</w:t>
      </w:r>
    </w:p>
    <w:p w:rsidR="00714F0B" w:rsidRDefault="00714F0B" w:rsidP="00C7675A">
      <w:pPr>
        <w:spacing w:line="24" w:lineRule="atLeast"/>
        <w:ind w:firstLine="708"/>
        <w:jc w:val="right"/>
        <w:rPr>
          <w:i/>
          <w:iCs/>
          <w:lang w:val="en-US"/>
        </w:rPr>
      </w:pPr>
      <w:r>
        <w:pict>
          <v:shape id="_x0000_i1096" type="#_x0000_t75" style="width:244.5pt;height:37.5pt">
            <v:imagedata r:id="rId52" o:title="" chromakey="white"/>
          </v:shape>
        </w:pict>
      </w:r>
    </w:p>
    <w:p w:rsidR="00714F0B" w:rsidRDefault="00714F0B" w:rsidP="00A63FE2">
      <w:pPr>
        <w:spacing w:line="24" w:lineRule="atLeast"/>
        <w:ind w:firstLine="708"/>
      </w:pPr>
      <w:r>
        <w:t xml:space="preserve">Взаимосвязь между концентрациями. </w:t>
      </w:r>
    </w:p>
    <w:p w:rsidR="00714F0B" w:rsidRDefault="00714F0B" w:rsidP="00C7675A">
      <w:pPr>
        <w:spacing w:line="24" w:lineRule="atLeast"/>
        <w:ind w:firstLine="708"/>
        <w:jc w:val="right"/>
        <w:rPr>
          <w:i/>
          <w:iCs/>
        </w:rPr>
      </w:pPr>
      <w:r>
        <w:pict>
          <v:shape id="_x0000_i1097" type="#_x0000_t75" style="width:258.75pt;height:42.75pt">
            <v:imagedata r:id="rId53" o:title="" chromakey="white"/>
          </v:shape>
        </w:pict>
      </w:r>
    </w:p>
    <w:p w:rsidR="00714F0B" w:rsidRPr="00120599" w:rsidRDefault="00714F0B" w:rsidP="00A32887">
      <w:pPr>
        <w:pStyle w:val="Heading1"/>
        <w:spacing w:before="0" w:line="288" w:lineRule="auto"/>
        <w:ind w:firstLine="567"/>
        <w:jc w:val="center"/>
        <w:rPr>
          <w:rFonts w:ascii="Times New Roman" w:hAnsi="Times New Roman" w:cs="Times New Roman"/>
          <w:color w:val="auto"/>
        </w:rPr>
      </w:pPr>
      <w:bookmarkStart w:id="10" w:name="_Toc518564622"/>
      <w:r w:rsidRPr="00120599">
        <w:rPr>
          <w:rFonts w:ascii="Times New Roman" w:hAnsi="Times New Roman" w:cs="Times New Roman"/>
          <w:color w:val="auto"/>
        </w:rPr>
        <w:t>3.4. Седиментация</w:t>
      </w:r>
      <w:bookmarkEnd w:id="10"/>
    </w:p>
    <w:p w:rsidR="00714F0B" w:rsidRDefault="00714F0B" w:rsidP="009914C8">
      <w:pPr>
        <w:spacing w:line="24" w:lineRule="atLeast"/>
        <w:ind w:firstLine="708"/>
      </w:pPr>
      <w:r w:rsidRPr="009914C8">
        <w:t>Образование дисперсных систем сопровождается увеличением свободной энергии системы. Следовательно, дисперсная система является принципиально те</w:t>
      </w:r>
      <w:r>
        <w:t>рмодинамически неустойчивой, т.</w:t>
      </w:r>
      <w:r w:rsidRPr="009914C8">
        <w:t xml:space="preserve">е. рано или поздно должна самопроизвольно разрушиться. Поэтому речь может идти только об относительной термодинамической </w:t>
      </w:r>
      <w:r>
        <w:t>устойчивости дисперсных систем.</w:t>
      </w:r>
    </w:p>
    <w:p w:rsidR="00714F0B" w:rsidRDefault="00714F0B" w:rsidP="009914C8">
      <w:pPr>
        <w:spacing w:line="24" w:lineRule="atLeast"/>
        <w:ind w:firstLine="708"/>
      </w:pPr>
      <w:r w:rsidRPr="009914C8">
        <w:rPr>
          <w:i/>
          <w:iCs/>
        </w:rPr>
        <w:t>Относительная устойчивость</w:t>
      </w:r>
      <w:r w:rsidRPr="009914C8">
        <w:t xml:space="preserve"> – это способность системы в течение определенного времени сохранять неизменной размеры частиц дисперсной фазы и их распределение в объеме системы. В этом плане различают седиментационную (кинетическую) устойчивость, т. е. устойчивость</w:t>
      </w:r>
      <w:r>
        <w:t xml:space="preserve"> </w:t>
      </w:r>
      <w:r w:rsidRPr="009914C8">
        <w:t>к</w:t>
      </w:r>
      <w:r>
        <w:t xml:space="preserve"> </w:t>
      </w:r>
      <w:r w:rsidRPr="009914C8">
        <w:t>осаждению частиц дисперсной фазы, характеризующую способность противостоять действию силы тяжести, и агрегативную устойчивость, т. е. устойчивость к объединению частиц.</w:t>
      </w:r>
    </w:p>
    <w:p w:rsidR="00714F0B" w:rsidRDefault="00714F0B" w:rsidP="00442EB5">
      <w:pPr>
        <w:spacing w:line="24" w:lineRule="atLeast"/>
        <w:ind w:firstLine="708"/>
      </w:pPr>
    </w:p>
    <w:p w:rsidR="00714F0B" w:rsidRDefault="00714F0B" w:rsidP="00442EB5">
      <w:pPr>
        <w:spacing w:line="24" w:lineRule="atLeast"/>
        <w:ind w:firstLine="708"/>
        <w:jc w:val="center"/>
      </w:pPr>
      <w:r>
        <w:t>ПРИМЕР РЕШЕНИЯ ЗАДАЧ</w:t>
      </w:r>
    </w:p>
    <w:p w:rsidR="00714F0B" w:rsidRDefault="00714F0B" w:rsidP="00442EB5">
      <w:pPr>
        <w:spacing w:line="24" w:lineRule="atLeast"/>
        <w:ind w:firstLine="708"/>
      </w:pPr>
      <w:r>
        <w:t>1.Определите радиус частиц гидрозоля золота, если после установления диффузионно-седиментационного равновесия при 293 K на высоте  Н = 8,56 см концентрация частиц изменяется в е раз. Плотность золота      19,3 г/см</w:t>
      </w:r>
      <w:r w:rsidRPr="00DB073B">
        <w:rPr>
          <w:vertAlign w:val="superscript"/>
        </w:rPr>
        <w:t>3</w:t>
      </w:r>
      <w:r>
        <w:t>, плотность воды 0 = 1,0 г/см</w:t>
      </w:r>
      <w:r w:rsidRPr="00DB073B">
        <w:rPr>
          <w:vertAlign w:val="superscript"/>
        </w:rPr>
        <w:t>3</w:t>
      </w:r>
      <w:r>
        <w:t>.</w:t>
      </w:r>
    </w:p>
    <w:p w:rsidR="00714F0B" w:rsidRDefault="00714F0B" w:rsidP="00442EB5">
      <w:pPr>
        <w:spacing w:line="24" w:lineRule="atLeast"/>
        <w:ind w:firstLine="708"/>
      </w:pPr>
      <w:r>
        <w:t>Решение:</w:t>
      </w:r>
    </w:p>
    <w:p w:rsidR="00714F0B" w:rsidRDefault="00714F0B" w:rsidP="00442EB5">
      <w:pPr>
        <w:spacing w:line="24" w:lineRule="atLeast"/>
        <w:ind w:firstLine="708"/>
      </w:pPr>
      <w:r>
        <w:t>Распределение частиц по высоте при установлении диффузионно-седиментационного равновесия описывается гипсометрическим уравнением. Согласно условию задачи, ν= ν</w:t>
      </w:r>
      <w:r w:rsidRPr="00B44387">
        <w:rPr>
          <w:vertAlign w:val="subscript"/>
        </w:rPr>
        <w:t>0</w:t>
      </w:r>
      <w:r>
        <w:t>/e и ln( ν/</w:t>
      </w:r>
      <w:r w:rsidRPr="00B44387">
        <w:t xml:space="preserve"> </w:t>
      </w:r>
      <w:r>
        <w:t>ν</w:t>
      </w:r>
      <w:r w:rsidRPr="00B44387">
        <w:rPr>
          <w:vertAlign w:val="subscript"/>
        </w:rPr>
        <w:t>0</w:t>
      </w:r>
      <w:r>
        <w:t>) = –1. С учетом этого выражение для радиуса частиц принимает вид</w:t>
      </w:r>
    </w:p>
    <w:p w:rsidR="00714F0B" w:rsidRDefault="00714F0B" w:rsidP="00442EB5">
      <w:pPr>
        <w:spacing w:line="24" w:lineRule="atLeast"/>
        <w:ind w:firstLine="708"/>
        <w:rPr>
          <w:i/>
          <w:iCs/>
        </w:rPr>
      </w:pPr>
      <w:r>
        <w:pict>
          <v:shape id="_x0000_i1098" type="#_x0000_t75" style="width:482.25pt;height:83.25pt">
            <v:imagedata r:id="rId54" o:title="" chromakey="white"/>
          </v:shape>
        </w:pict>
      </w:r>
    </w:p>
    <w:p w:rsidR="00714F0B" w:rsidRDefault="00714F0B" w:rsidP="00795939">
      <w:pPr>
        <w:spacing w:line="24" w:lineRule="atLeast"/>
        <w:ind w:firstLine="708"/>
      </w:pPr>
    </w:p>
    <w:p w:rsidR="00714F0B" w:rsidRPr="00795939" w:rsidRDefault="00714F0B" w:rsidP="00795939">
      <w:pPr>
        <w:spacing w:line="24" w:lineRule="atLeast"/>
        <w:ind w:firstLine="708"/>
      </w:pPr>
      <w:r>
        <w:t>2.</w:t>
      </w:r>
      <w:r w:rsidRPr="00795939">
        <w:t>Рассчитать и построить интегральную и дифференциальную кривые распределения частиц в водной среде:</w:t>
      </w:r>
    </w:p>
    <w:tbl>
      <w:tblPr>
        <w:tblW w:w="936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172"/>
        <w:gridCol w:w="818"/>
        <w:gridCol w:w="709"/>
        <w:gridCol w:w="850"/>
        <w:gridCol w:w="709"/>
        <w:gridCol w:w="709"/>
        <w:gridCol w:w="850"/>
        <w:gridCol w:w="709"/>
        <w:gridCol w:w="992"/>
        <w:gridCol w:w="992"/>
        <w:gridCol w:w="851"/>
      </w:tblGrid>
      <w:tr w:rsidR="00714F0B" w:rsidRPr="008835E4">
        <w:trPr>
          <w:trHeight w:val="262"/>
        </w:trPr>
        <w:tc>
          <w:tcPr>
            <w:tcW w:w="1172" w:type="dxa"/>
            <w:vAlign w:val="bottom"/>
          </w:tcPr>
          <w:p w:rsidR="00714F0B" w:rsidRPr="00EC0A2F" w:rsidRDefault="00714F0B" w:rsidP="00835394">
            <w:pPr>
              <w:spacing w:line="240" w:lineRule="atLeast"/>
              <w:ind w:left="20" w:firstLine="0"/>
              <w:jc w:val="left"/>
            </w:pPr>
            <w:r>
              <w:t>τ</w:t>
            </w:r>
            <w:r w:rsidRPr="00EC0A2F">
              <w:t>, мин</w:t>
            </w:r>
          </w:p>
        </w:tc>
        <w:tc>
          <w:tcPr>
            <w:tcW w:w="818" w:type="dxa"/>
            <w:vAlign w:val="bottom"/>
          </w:tcPr>
          <w:p w:rsidR="00714F0B" w:rsidRPr="00EC0A2F" w:rsidRDefault="00714F0B" w:rsidP="00835394">
            <w:pPr>
              <w:spacing w:line="240" w:lineRule="atLeast"/>
              <w:ind w:right="144" w:firstLine="0"/>
              <w:jc w:val="right"/>
            </w:pPr>
            <w:r>
              <w:t>1</w:t>
            </w:r>
          </w:p>
        </w:tc>
        <w:tc>
          <w:tcPr>
            <w:tcW w:w="709" w:type="dxa"/>
            <w:vAlign w:val="bottom"/>
          </w:tcPr>
          <w:p w:rsidR="00714F0B" w:rsidRPr="00EC0A2F" w:rsidRDefault="00714F0B" w:rsidP="00835394">
            <w:pPr>
              <w:spacing w:line="240" w:lineRule="atLeast"/>
              <w:ind w:right="144" w:firstLine="0"/>
              <w:jc w:val="right"/>
            </w:pPr>
            <w:r>
              <w:t>2</w:t>
            </w:r>
          </w:p>
        </w:tc>
        <w:tc>
          <w:tcPr>
            <w:tcW w:w="850" w:type="dxa"/>
            <w:vAlign w:val="bottom"/>
          </w:tcPr>
          <w:p w:rsidR="00714F0B" w:rsidRPr="00EC0A2F" w:rsidRDefault="00714F0B" w:rsidP="00835394">
            <w:pPr>
              <w:spacing w:line="240" w:lineRule="atLeast"/>
              <w:ind w:right="144" w:firstLine="0"/>
              <w:jc w:val="right"/>
            </w:pPr>
            <w:r>
              <w:t>3</w:t>
            </w:r>
          </w:p>
        </w:tc>
        <w:tc>
          <w:tcPr>
            <w:tcW w:w="709" w:type="dxa"/>
            <w:vAlign w:val="bottom"/>
          </w:tcPr>
          <w:p w:rsidR="00714F0B" w:rsidRPr="00EC0A2F" w:rsidRDefault="00714F0B" w:rsidP="00835394">
            <w:pPr>
              <w:spacing w:line="240" w:lineRule="atLeast"/>
              <w:ind w:right="104" w:firstLine="0"/>
              <w:jc w:val="right"/>
            </w:pPr>
            <w:r>
              <w:t>5</w:t>
            </w:r>
          </w:p>
        </w:tc>
        <w:tc>
          <w:tcPr>
            <w:tcW w:w="709" w:type="dxa"/>
            <w:vAlign w:val="bottom"/>
          </w:tcPr>
          <w:p w:rsidR="00714F0B" w:rsidRPr="00EC0A2F" w:rsidRDefault="00714F0B" w:rsidP="00835394">
            <w:pPr>
              <w:spacing w:line="240" w:lineRule="atLeast"/>
              <w:ind w:right="104" w:firstLine="0"/>
              <w:jc w:val="right"/>
            </w:pPr>
            <w:r>
              <w:t>10</w:t>
            </w:r>
          </w:p>
        </w:tc>
        <w:tc>
          <w:tcPr>
            <w:tcW w:w="850" w:type="dxa"/>
            <w:vAlign w:val="bottom"/>
          </w:tcPr>
          <w:p w:rsidR="00714F0B" w:rsidRPr="00EC0A2F" w:rsidRDefault="00714F0B" w:rsidP="00835394">
            <w:pPr>
              <w:spacing w:line="240" w:lineRule="atLeast"/>
              <w:ind w:right="84" w:firstLine="0"/>
              <w:jc w:val="right"/>
            </w:pPr>
            <w:r>
              <w:t>15</w:t>
            </w:r>
          </w:p>
        </w:tc>
        <w:tc>
          <w:tcPr>
            <w:tcW w:w="709" w:type="dxa"/>
            <w:vAlign w:val="bottom"/>
          </w:tcPr>
          <w:p w:rsidR="00714F0B" w:rsidRPr="00EC0A2F" w:rsidRDefault="00714F0B" w:rsidP="00835394">
            <w:pPr>
              <w:spacing w:line="240" w:lineRule="atLeast"/>
              <w:ind w:right="104" w:firstLine="0"/>
              <w:jc w:val="right"/>
            </w:pPr>
            <w:r>
              <w:t>20</w:t>
            </w:r>
          </w:p>
        </w:tc>
        <w:tc>
          <w:tcPr>
            <w:tcW w:w="992" w:type="dxa"/>
            <w:vAlign w:val="bottom"/>
          </w:tcPr>
          <w:p w:rsidR="00714F0B" w:rsidRPr="00EC0A2F" w:rsidRDefault="00714F0B" w:rsidP="00835394">
            <w:pPr>
              <w:spacing w:line="240" w:lineRule="atLeast"/>
              <w:ind w:right="104" w:firstLine="0"/>
              <w:jc w:val="right"/>
            </w:pPr>
            <w:r>
              <w:t>25</w:t>
            </w:r>
          </w:p>
        </w:tc>
        <w:tc>
          <w:tcPr>
            <w:tcW w:w="992" w:type="dxa"/>
          </w:tcPr>
          <w:p w:rsidR="00714F0B" w:rsidRDefault="00714F0B" w:rsidP="00835394">
            <w:pPr>
              <w:spacing w:line="240" w:lineRule="atLeast"/>
              <w:ind w:right="104" w:firstLine="0"/>
              <w:jc w:val="right"/>
            </w:pPr>
            <w:r>
              <w:t>30</w:t>
            </w:r>
          </w:p>
        </w:tc>
        <w:tc>
          <w:tcPr>
            <w:tcW w:w="851" w:type="dxa"/>
          </w:tcPr>
          <w:p w:rsidR="00714F0B" w:rsidRDefault="00714F0B" w:rsidP="00835394">
            <w:pPr>
              <w:spacing w:line="240" w:lineRule="atLeast"/>
              <w:ind w:right="104" w:firstLine="0"/>
              <w:jc w:val="right"/>
            </w:pPr>
            <w:r>
              <w:t>35</w:t>
            </w:r>
          </w:p>
        </w:tc>
      </w:tr>
      <w:tr w:rsidR="00714F0B" w:rsidRPr="008835E4">
        <w:trPr>
          <w:trHeight w:val="280"/>
        </w:trPr>
        <w:tc>
          <w:tcPr>
            <w:tcW w:w="1172" w:type="dxa"/>
            <w:vAlign w:val="bottom"/>
          </w:tcPr>
          <w:p w:rsidR="00714F0B" w:rsidRPr="00EC0A2F" w:rsidRDefault="00714F0B" w:rsidP="00835394">
            <w:pPr>
              <w:spacing w:line="240" w:lineRule="atLeast"/>
              <w:ind w:left="20" w:firstLine="0"/>
              <w:jc w:val="left"/>
            </w:pPr>
            <w:r w:rsidRPr="00EC0A2F">
              <w:rPr>
                <w:i/>
                <w:iCs/>
              </w:rPr>
              <w:t>m</w:t>
            </w:r>
            <w:r w:rsidRPr="00EC0A2F">
              <w:t>,</w:t>
            </w:r>
            <w:r w:rsidRPr="00EC0A2F">
              <w:rPr>
                <w:i/>
                <w:iCs/>
              </w:rPr>
              <w:t xml:space="preserve"> </w:t>
            </w:r>
            <w:r w:rsidRPr="00EC0A2F">
              <w:t>мг</w:t>
            </w:r>
          </w:p>
        </w:tc>
        <w:tc>
          <w:tcPr>
            <w:tcW w:w="818" w:type="dxa"/>
            <w:vAlign w:val="bottom"/>
          </w:tcPr>
          <w:p w:rsidR="00714F0B" w:rsidRPr="00EC0A2F" w:rsidRDefault="00714F0B" w:rsidP="00835394">
            <w:pPr>
              <w:spacing w:line="240" w:lineRule="atLeast"/>
              <w:ind w:right="204" w:firstLine="0"/>
              <w:jc w:val="right"/>
            </w:pPr>
            <w:r>
              <w:t>6,5</w:t>
            </w:r>
          </w:p>
        </w:tc>
        <w:tc>
          <w:tcPr>
            <w:tcW w:w="709" w:type="dxa"/>
            <w:vAlign w:val="bottom"/>
          </w:tcPr>
          <w:p w:rsidR="00714F0B" w:rsidRPr="00EC0A2F" w:rsidRDefault="00714F0B" w:rsidP="00835394">
            <w:pPr>
              <w:spacing w:line="240" w:lineRule="atLeast"/>
              <w:ind w:right="204" w:firstLine="0"/>
              <w:jc w:val="right"/>
            </w:pPr>
            <w:r>
              <w:t>12,0</w:t>
            </w:r>
          </w:p>
        </w:tc>
        <w:tc>
          <w:tcPr>
            <w:tcW w:w="850" w:type="dxa"/>
            <w:vAlign w:val="bottom"/>
          </w:tcPr>
          <w:p w:rsidR="00714F0B" w:rsidRPr="00EC0A2F" w:rsidRDefault="00714F0B" w:rsidP="00835394">
            <w:pPr>
              <w:spacing w:line="240" w:lineRule="atLeast"/>
              <w:ind w:right="184" w:firstLine="0"/>
              <w:jc w:val="right"/>
            </w:pPr>
            <w:r>
              <w:t>17,5</w:t>
            </w:r>
          </w:p>
        </w:tc>
        <w:tc>
          <w:tcPr>
            <w:tcW w:w="709" w:type="dxa"/>
            <w:vAlign w:val="bottom"/>
          </w:tcPr>
          <w:p w:rsidR="00714F0B" w:rsidRPr="00EC0A2F" w:rsidRDefault="00714F0B" w:rsidP="00835394">
            <w:pPr>
              <w:spacing w:line="240" w:lineRule="atLeast"/>
              <w:ind w:right="204" w:firstLine="0"/>
              <w:jc w:val="right"/>
            </w:pPr>
            <w:r>
              <w:t>25,0</w:t>
            </w:r>
          </w:p>
        </w:tc>
        <w:tc>
          <w:tcPr>
            <w:tcW w:w="709" w:type="dxa"/>
            <w:vAlign w:val="bottom"/>
          </w:tcPr>
          <w:p w:rsidR="00714F0B" w:rsidRPr="00EC0A2F" w:rsidRDefault="00714F0B" w:rsidP="00835394">
            <w:pPr>
              <w:spacing w:line="240" w:lineRule="atLeast"/>
              <w:ind w:right="144" w:firstLine="0"/>
              <w:jc w:val="right"/>
            </w:pPr>
            <w:r>
              <w:t>37,0</w:t>
            </w:r>
          </w:p>
        </w:tc>
        <w:tc>
          <w:tcPr>
            <w:tcW w:w="850" w:type="dxa"/>
            <w:vAlign w:val="bottom"/>
          </w:tcPr>
          <w:p w:rsidR="00714F0B" w:rsidRPr="00EC0A2F" w:rsidRDefault="00714F0B" w:rsidP="00835394">
            <w:pPr>
              <w:spacing w:line="240" w:lineRule="atLeast"/>
              <w:ind w:right="124" w:firstLine="0"/>
              <w:jc w:val="right"/>
            </w:pPr>
            <w:r>
              <w:t>44,0</w:t>
            </w:r>
          </w:p>
        </w:tc>
        <w:tc>
          <w:tcPr>
            <w:tcW w:w="709" w:type="dxa"/>
            <w:vAlign w:val="bottom"/>
          </w:tcPr>
          <w:p w:rsidR="00714F0B" w:rsidRPr="00EC0A2F" w:rsidRDefault="00714F0B" w:rsidP="00835394">
            <w:pPr>
              <w:spacing w:line="240" w:lineRule="atLeast"/>
              <w:ind w:right="84" w:firstLine="0"/>
              <w:jc w:val="right"/>
            </w:pPr>
            <w:r>
              <w:t>47,5</w:t>
            </w:r>
          </w:p>
        </w:tc>
        <w:tc>
          <w:tcPr>
            <w:tcW w:w="992" w:type="dxa"/>
            <w:vAlign w:val="bottom"/>
          </w:tcPr>
          <w:p w:rsidR="00714F0B" w:rsidRPr="00EC0A2F" w:rsidRDefault="00714F0B" w:rsidP="00835394">
            <w:pPr>
              <w:spacing w:line="240" w:lineRule="atLeast"/>
              <w:ind w:right="84" w:firstLine="0"/>
              <w:jc w:val="right"/>
            </w:pPr>
            <w:r>
              <w:t>49,0</w:t>
            </w:r>
          </w:p>
        </w:tc>
        <w:tc>
          <w:tcPr>
            <w:tcW w:w="992" w:type="dxa"/>
          </w:tcPr>
          <w:p w:rsidR="00714F0B" w:rsidRPr="00EC0A2F" w:rsidRDefault="00714F0B" w:rsidP="00835394">
            <w:pPr>
              <w:spacing w:line="240" w:lineRule="atLeast"/>
              <w:ind w:right="84" w:firstLine="0"/>
              <w:jc w:val="right"/>
            </w:pPr>
            <w:r>
              <w:t>50,0</w:t>
            </w:r>
          </w:p>
        </w:tc>
        <w:tc>
          <w:tcPr>
            <w:tcW w:w="851" w:type="dxa"/>
          </w:tcPr>
          <w:p w:rsidR="00714F0B" w:rsidRPr="00EC0A2F" w:rsidRDefault="00714F0B" w:rsidP="00835394">
            <w:pPr>
              <w:spacing w:line="240" w:lineRule="atLeast"/>
              <w:ind w:right="84" w:firstLine="0"/>
              <w:jc w:val="right"/>
            </w:pPr>
            <w:r>
              <w:t>50,0</w:t>
            </w:r>
          </w:p>
        </w:tc>
      </w:tr>
    </w:tbl>
    <w:p w:rsidR="00714F0B" w:rsidRPr="00795939" w:rsidRDefault="00714F0B" w:rsidP="00795939">
      <w:pPr>
        <w:spacing w:line="24" w:lineRule="atLeast"/>
        <w:ind w:firstLine="708"/>
      </w:pPr>
    </w:p>
    <w:p w:rsidR="00714F0B" w:rsidRPr="00795939" w:rsidRDefault="00714F0B" w:rsidP="00795939">
      <w:pPr>
        <w:spacing w:line="24" w:lineRule="atLeast"/>
        <w:ind w:firstLine="708"/>
      </w:pPr>
      <w:r w:rsidRPr="00795939">
        <w:t xml:space="preserve">Высота осаждения H = 0,12 м, вязкость среды </w:t>
      </w:r>
      <w:r>
        <w:rPr>
          <w:rFonts w:ascii="Cambria Math" w:hAnsi="Cambria Math" w:cs="Cambria Math"/>
        </w:rPr>
        <w:t>𝜂</w:t>
      </w:r>
      <w:r>
        <w:t>=</w:t>
      </w:r>
      <w:r w:rsidRPr="00795939">
        <w:t>10</w:t>
      </w:r>
      <w:r w:rsidRPr="00882B87">
        <w:rPr>
          <w:vertAlign w:val="superscript"/>
        </w:rPr>
        <w:t>–3</w:t>
      </w:r>
      <w:r>
        <w:t xml:space="preserve"> Па·с, плот</w:t>
      </w:r>
      <w:r w:rsidRPr="00795939">
        <w:t xml:space="preserve">ность частиц дисперсной фазы </w:t>
      </w:r>
      <w:r>
        <w:t>ρ</w:t>
      </w:r>
      <w:r w:rsidRPr="00795939">
        <w:t>= 2,7</w:t>
      </w:r>
      <w:r>
        <w:t>·</w:t>
      </w:r>
      <w:r w:rsidRPr="00795939">
        <w:t>10</w:t>
      </w:r>
      <w:r w:rsidRPr="00882B87">
        <w:rPr>
          <w:vertAlign w:val="superscript"/>
        </w:rPr>
        <w:t>3</w:t>
      </w:r>
      <w:r w:rsidRPr="00795939">
        <w:t xml:space="preserve"> кг/м</w:t>
      </w:r>
      <w:r w:rsidRPr="00882B87">
        <w:rPr>
          <w:vertAlign w:val="superscript"/>
        </w:rPr>
        <w:t>3</w:t>
      </w:r>
      <w:r w:rsidRPr="00795939">
        <w:t>, плотность среды</w:t>
      </w:r>
      <w:r>
        <w:t xml:space="preserve"> </w:t>
      </w:r>
      <w:r w:rsidRPr="00882B87">
        <w:t>ρ</w:t>
      </w:r>
      <w:r w:rsidRPr="00882B87">
        <w:rPr>
          <w:vertAlign w:val="subscript"/>
        </w:rPr>
        <w:t>0</w:t>
      </w:r>
      <w:r w:rsidRPr="00795939">
        <w:t xml:space="preserve"> = 103 кг/м</w:t>
      </w:r>
      <w:r w:rsidRPr="00882B87">
        <w:rPr>
          <w:vertAlign w:val="superscript"/>
        </w:rPr>
        <w:t>3</w:t>
      </w:r>
      <w:r w:rsidRPr="00795939">
        <w:t>.</w:t>
      </w:r>
    </w:p>
    <w:p w:rsidR="00714F0B" w:rsidRPr="00795939" w:rsidRDefault="00714F0B" w:rsidP="00795939">
      <w:pPr>
        <w:spacing w:line="24" w:lineRule="atLeast"/>
        <w:ind w:firstLine="708"/>
      </w:pPr>
      <w:r w:rsidRPr="00795939">
        <w:t>Решение:</w:t>
      </w:r>
    </w:p>
    <w:p w:rsidR="00714F0B" w:rsidRDefault="00714F0B" w:rsidP="00795939">
      <w:pPr>
        <w:spacing w:line="24" w:lineRule="atLeast"/>
        <w:ind w:firstLine="708"/>
      </w:pPr>
      <w:r w:rsidRPr="00795939">
        <w:t>Для решения задачи строим седиментационную кривую m = f (</w:t>
      </w:r>
      <w:r w:rsidRPr="008835E4">
        <w:fldChar w:fldCharType="begin"/>
      </w:r>
      <w:r w:rsidRPr="008835E4">
        <w:instrText xml:space="preserve"> QUOTE </w:instrText>
      </w:r>
      <w:r w:rsidRPr="007E6358">
        <w:rPr>
          <w:position w:val="-23"/>
        </w:rPr>
        <w:pict>
          <v:shape id="_x0000_i1099" type="#_x0000_t75" style="width:6.75pt;height:24.75pt">
            <v:imagedata r:id="rId55" o:title="" chromakey="white"/>
          </v:shape>
        </w:pict>
      </w:r>
      <w:r w:rsidRPr="008835E4">
        <w:instrText xml:space="preserve"> </w:instrText>
      </w:r>
      <w:r w:rsidRPr="008835E4">
        <w:fldChar w:fldCharType="separate"/>
      </w:r>
      <w:r w:rsidRPr="007E6358">
        <w:rPr>
          <w:position w:val="-23"/>
        </w:rPr>
        <w:pict>
          <v:shape id="_x0000_i1100" type="#_x0000_t75" style="width:6.75pt;height:24.75pt">
            <v:imagedata r:id="rId55" o:title="" chromakey="white"/>
          </v:shape>
        </w:pict>
      </w:r>
      <w:r w:rsidRPr="008835E4">
        <w:fldChar w:fldCharType="end"/>
      </w:r>
      <w:r>
        <w:t>)</w:t>
      </w:r>
      <w:r w:rsidRPr="00795939">
        <w:t>.</w:t>
      </w:r>
    </w:p>
    <w:p w:rsidR="00714F0B" w:rsidRDefault="00714F0B" w:rsidP="00795939">
      <w:pPr>
        <w:spacing w:line="24" w:lineRule="atLeast"/>
        <w:ind w:firstLine="708"/>
      </w:pPr>
    </w:p>
    <w:p w:rsidR="00714F0B" w:rsidRDefault="00714F0B" w:rsidP="00882B87">
      <w:pPr>
        <w:spacing w:line="24" w:lineRule="atLeast"/>
        <w:ind w:firstLine="708"/>
        <w:jc w:val="center"/>
      </w:pPr>
      <w:r w:rsidRPr="007E6358">
        <w:rPr>
          <w:noProof/>
        </w:rPr>
        <w:pict>
          <v:shape id="Рисунок 1" o:spid="_x0000_i1101" type="#_x0000_t75" style="width:208.5pt;height:138pt;visibility:visible">
            <v:imagedata r:id="rId56" o:title="" cropbottom="8303f"/>
          </v:shape>
        </w:pict>
      </w:r>
    </w:p>
    <w:p w:rsidR="00714F0B" w:rsidRPr="00795939" w:rsidRDefault="00714F0B" w:rsidP="00882B87">
      <w:pPr>
        <w:spacing w:line="24" w:lineRule="atLeast"/>
        <w:ind w:firstLine="708"/>
        <w:jc w:val="center"/>
      </w:pPr>
      <w:r>
        <w:t>Рис.3.1 –Седиментационная кривая</w:t>
      </w:r>
    </w:p>
    <w:p w:rsidR="00714F0B" w:rsidRDefault="00714F0B" w:rsidP="00795939">
      <w:pPr>
        <w:spacing w:line="24" w:lineRule="atLeast"/>
        <w:ind w:firstLine="708"/>
      </w:pPr>
      <w:r w:rsidRPr="00882B87">
        <w:t>Обрабатываем седимента</w:t>
      </w:r>
      <w:r>
        <w:t>ционную кривую методом касатель</w:t>
      </w:r>
      <w:r w:rsidRPr="00882B87">
        <w:t>ных. Определяем по графику массы фракций, с</w:t>
      </w:r>
      <w:r>
        <w:t xml:space="preserve">читаем радиус частиц по уравнению </w:t>
      </w:r>
      <w:r w:rsidRPr="00882B87">
        <w:t>и</w:t>
      </w:r>
      <w:r>
        <w:t xml:space="preserve"> определяем долю каждой фракции. </w:t>
      </w:r>
      <w:r w:rsidRPr="00882B87">
        <w:t>Заносим все данные в таблицу 3.3.</w:t>
      </w:r>
    </w:p>
    <w:p w:rsidR="00714F0B" w:rsidRDefault="00714F0B" w:rsidP="00795939">
      <w:pPr>
        <w:spacing w:line="24" w:lineRule="atLeast"/>
        <w:ind w:firstLine="708"/>
        <w:rPr>
          <w:lang w:val="en-US"/>
        </w:rPr>
      </w:pPr>
      <w:r>
        <w:pict>
          <v:shape id="_x0000_i1102" type="#_x0000_t75" style="width:126.75pt;height:57.75pt">
            <v:imagedata r:id="rId57" o:title="" chromakey="white"/>
          </v:shape>
        </w:pict>
      </w:r>
    </w:p>
    <w:p w:rsidR="00714F0B" w:rsidRDefault="00714F0B" w:rsidP="00795939">
      <w:pPr>
        <w:spacing w:line="24" w:lineRule="atLeast"/>
        <w:ind w:firstLine="708"/>
      </w:pPr>
      <w:r>
        <w:pict>
          <v:shape id="_x0000_i1103" type="#_x0000_t75" style="width:102pt;height:39.75pt">
            <v:imagedata r:id="rId58" o:title="" chromakey="white"/>
          </v:shape>
        </w:pict>
      </w:r>
    </w:p>
    <w:p w:rsidR="00714F0B" w:rsidRPr="00623E69" w:rsidRDefault="00714F0B" w:rsidP="00623E69">
      <w:pPr>
        <w:spacing w:line="24" w:lineRule="atLeast"/>
        <w:ind w:firstLine="0"/>
      </w:pPr>
      <w:r>
        <w:t xml:space="preserve">где </w:t>
      </w:r>
      <w:r w:rsidRPr="008835E4">
        <w:fldChar w:fldCharType="begin"/>
      </w:r>
      <w:r w:rsidRPr="008835E4">
        <w:instrText xml:space="preserve"> QUOTE </w:instrText>
      </w:r>
      <w:r w:rsidRPr="007E6358">
        <w:rPr>
          <w:position w:val="-23"/>
        </w:rPr>
        <w:pict>
          <v:shape id="_x0000_i1104" type="#_x0000_t75" style="width:16.5pt;height:24.75pt">
            <v:imagedata r:id="rId59" o:title="" chromakey="white"/>
          </v:shape>
        </w:pict>
      </w:r>
      <w:r w:rsidRPr="008835E4">
        <w:instrText xml:space="preserve"> </w:instrText>
      </w:r>
      <w:r w:rsidRPr="008835E4">
        <w:fldChar w:fldCharType="separate"/>
      </w:r>
      <w:r w:rsidRPr="007E6358">
        <w:rPr>
          <w:position w:val="-23"/>
        </w:rPr>
        <w:pict>
          <v:shape id="_x0000_i1105" type="#_x0000_t75" style="width:16.5pt;height:24.75pt">
            <v:imagedata r:id="rId59" o:title="" chromakey="white"/>
          </v:shape>
        </w:pict>
      </w:r>
      <w:r w:rsidRPr="008835E4">
        <w:fldChar w:fldCharType="end"/>
      </w:r>
      <w:r>
        <w:t>- масса частиц данной фракции.</w:t>
      </w:r>
    </w:p>
    <w:p w:rsidR="00714F0B" w:rsidRDefault="00714F0B" w:rsidP="00623E69">
      <w:pPr>
        <w:spacing w:line="24" w:lineRule="atLeast"/>
        <w:ind w:firstLine="708"/>
      </w:pPr>
      <w:r w:rsidRPr="00623E69">
        <w:t>Сводная таблица для построения интегральной</w:t>
      </w:r>
      <w:r>
        <w:t xml:space="preserve"> </w:t>
      </w:r>
      <w:r w:rsidRPr="00623E69">
        <w:t>и дифференциальной кривых распределения</w:t>
      </w:r>
    </w:p>
    <w:p w:rsidR="00714F0B" w:rsidRDefault="00714F0B" w:rsidP="00623E69">
      <w:pPr>
        <w:spacing w:line="24" w:lineRule="atLeast"/>
        <w:ind w:firstLine="708"/>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423"/>
        <w:gridCol w:w="992"/>
        <w:gridCol w:w="992"/>
        <w:gridCol w:w="1134"/>
        <w:gridCol w:w="1276"/>
        <w:gridCol w:w="1276"/>
        <w:gridCol w:w="1134"/>
        <w:gridCol w:w="1134"/>
      </w:tblGrid>
      <w:tr w:rsidR="00714F0B" w:rsidRPr="008835E4">
        <w:trPr>
          <w:trHeight w:val="251"/>
        </w:trPr>
        <w:tc>
          <w:tcPr>
            <w:tcW w:w="1423" w:type="dxa"/>
            <w:vAlign w:val="bottom"/>
          </w:tcPr>
          <w:p w:rsidR="00714F0B" w:rsidRPr="00623E69" w:rsidRDefault="00714F0B" w:rsidP="00623E69">
            <w:pPr>
              <w:spacing w:line="240" w:lineRule="atLeast"/>
              <w:ind w:firstLine="0"/>
              <w:jc w:val="left"/>
            </w:pPr>
            <w:r w:rsidRPr="008835E4">
              <w:fldChar w:fldCharType="begin"/>
            </w:r>
            <w:r w:rsidRPr="008835E4">
              <w:instrText xml:space="preserve"> QUOTE </w:instrText>
            </w:r>
            <w:r w:rsidRPr="007E6358">
              <w:rPr>
                <w:position w:val="-23"/>
              </w:rPr>
              <w:pict>
                <v:shape id="_x0000_i1106" type="#_x0000_t75" style="width:6.75pt;height:24.75pt">
                  <v:imagedata r:id="rId55" o:title="" chromakey="white"/>
                </v:shape>
              </w:pict>
            </w:r>
            <w:r w:rsidRPr="008835E4">
              <w:instrText xml:space="preserve"> </w:instrText>
            </w:r>
            <w:r w:rsidRPr="008835E4">
              <w:fldChar w:fldCharType="separate"/>
            </w:r>
            <w:r w:rsidRPr="007E6358">
              <w:rPr>
                <w:position w:val="-23"/>
              </w:rPr>
              <w:pict>
                <v:shape id="_x0000_i1107" type="#_x0000_t75" style="width:6.75pt;height:24.75pt">
                  <v:imagedata r:id="rId55" o:title="" chromakey="white"/>
                </v:shape>
              </w:pict>
            </w:r>
            <w:r w:rsidRPr="008835E4">
              <w:fldChar w:fldCharType="end"/>
            </w:r>
            <w:r w:rsidRPr="00623E69">
              <w:t>, с</w:t>
            </w:r>
          </w:p>
        </w:tc>
        <w:tc>
          <w:tcPr>
            <w:tcW w:w="992" w:type="dxa"/>
            <w:vAlign w:val="bottom"/>
          </w:tcPr>
          <w:p w:rsidR="00714F0B" w:rsidRPr="00623E69" w:rsidRDefault="00714F0B" w:rsidP="00623E69">
            <w:pPr>
              <w:spacing w:line="240" w:lineRule="atLeast"/>
              <w:ind w:firstLine="0"/>
              <w:jc w:val="center"/>
              <w:rPr>
                <w:w w:val="98"/>
              </w:rPr>
            </w:pPr>
            <w:r w:rsidRPr="00623E69">
              <w:rPr>
                <w:w w:val="98"/>
              </w:rPr>
              <w:t>120</w:t>
            </w:r>
          </w:p>
        </w:tc>
        <w:tc>
          <w:tcPr>
            <w:tcW w:w="992" w:type="dxa"/>
            <w:vAlign w:val="bottom"/>
          </w:tcPr>
          <w:p w:rsidR="00714F0B" w:rsidRPr="00623E69" w:rsidRDefault="00714F0B" w:rsidP="00623E69">
            <w:pPr>
              <w:spacing w:line="240" w:lineRule="atLeast"/>
              <w:ind w:firstLine="0"/>
              <w:jc w:val="center"/>
              <w:rPr>
                <w:w w:val="98"/>
              </w:rPr>
            </w:pPr>
            <w:r w:rsidRPr="00623E69">
              <w:rPr>
                <w:w w:val="98"/>
              </w:rPr>
              <w:t>300</w:t>
            </w:r>
          </w:p>
        </w:tc>
        <w:tc>
          <w:tcPr>
            <w:tcW w:w="1134" w:type="dxa"/>
            <w:vAlign w:val="bottom"/>
          </w:tcPr>
          <w:p w:rsidR="00714F0B" w:rsidRPr="00623E69" w:rsidRDefault="00714F0B" w:rsidP="00623E69">
            <w:pPr>
              <w:spacing w:line="240" w:lineRule="atLeast"/>
              <w:ind w:firstLine="0"/>
              <w:jc w:val="center"/>
              <w:rPr>
                <w:w w:val="98"/>
              </w:rPr>
            </w:pPr>
            <w:r w:rsidRPr="00623E69">
              <w:rPr>
                <w:w w:val="98"/>
              </w:rPr>
              <w:t>600</w:t>
            </w:r>
          </w:p>
        </w:tc>
        <w:tc>
          <w:tcPr>
            <w:tcW w:w="1276" w:type="dxa"/>
            <w:vAlign w:val="bottom"/>
          </w:tcPr>
          <w:p w:rsidR="00714F0B" w:rsidRPr="00623E69" w:rsidRDefault="00714F0B" w:rsidP="00623E69">
            <w:pPr>
              <w:spacing w:line="240" w:lineRule="atLeast"/>
              <w:ind w:firstLine="0"/>
              <w:jc w:val="center"/>
              <w:rPr>
                <w:w w:val="98"/>
              </w:rPr>
            </w:pPr>
            <w:r w:rsidRPr="00623E69">
              <w:rPr>
                <w:w w:val="98"/>
              </w:rPr>
              <w:t>900</w:t>
            </w:r>
          </w:p>
        </w:tc>
        <w:tc>
          <w:tcPr>
            <w:tcW w:w="1276" w:type="dxa"/>
            <w:vAlign w:val="bottom"/>
          </w:tcPr>
          <w:p w:rsidR="00714F0B" w:rsidRPr="00623E69" w:rsidRDefault="00714F0B" w:rsidP="00623E69">
            <w:pPr>
              <w:spacing w:line="240" w:lineRule="atLeast"/>
              <w:ind w:firstLine="0"/>
              <w:jc w:val="center"/>
            </w:pPr>
            <w:r w:rsidRPr="00623E69">
              <w:t>1200</w:t>
            </w:r>
          </w:p>
        </w:tc>
        <w:tc>
          <w:tcPr>
            <w:tcW w:w="1134" w:type="dxa"/>
            <w:vAlign w:val="bottom"/>
          </w:tcPr>
          <w:p w:rsidR="00714F0B" w:rsidRPr="00623E69" w:rsidRDefault="00714F0B" w:rsidP="00623E69">
            <w:pPr>
              <w:spacing w:line="240" w:lineRule="atLeast"/>
              <w:ind w:firstLine="0"/>
              <w:jc w:val="center"/>
              <w:rPr>
                <w:w w:val="99"/>
              </w:rPr>
            </w:pPr>
            <w:r w:rsidRPr="00623E69">
              <w:rPr>
                <w:w w:val="99"/>
              </w:rPr>
              <w:t>1500</w:t>
            </w:r>
          </w:p>
        </w:tc>
        <w:tc>
          <w:tcPr>
            <w:tcW w:w="1134" w:type="dxa"/>
            <w:vAlign w:val="bottom"/>
          </w:tcPr>
          <w:p w:rsidR="00714F0B" w:rsidRPr="00623E69" w:rsidRDefault="00714F0B" w:rsidP="00623E69">
            <w:pPr>
              <w:spacing w:line="240" w:lineRule="atLeast"/>
              <w:ind w:firstLine="0"/>
              <w:jc w:val="center"/>
              <w:rPr>
                <w:w w:val="99"/>
              </w:rPr>
            </w:pPr>
            <w:r w:rsidRPr="00623E69">
              <w:rPr>
                <w:w w:val="99"/>
              </w:rPr>
              <w:t>2100</w:t>
            </w:r>
          </w:p>
        </w:tc>
      </w:tr>
      <w:tr w:rsidR="00714F0B" w:rsidRPr="008835E4">
        <w:trPr>
          <w:trHeight w:val="310"/>
        </w:trPr>
        <w:tc>
          <w:tcPr>
            <w:tcW w:w="1423" w:type="dxa"/>
            <w:vAlign w:val="bottom"/>
          </w:tcPr>
          <w:p w:rsidR="00714F0B" w:rsidRPr="00623E69" w:rsidRDefault="00714F0B" w:rsidP="00623E69">
            <w:pPr>
              <w:spacing w:line="240" w:lineRule="atLeast"/>
              <w:ind w:firstLine="0"/>
              <w:jc w:val="left"/>
            </w:pPr>
            <w:r w:rsidRPr="00623E69">
              <w:rPr>
                <w:i/>
                <w:iCs/>
              </w:rPr>
              <w:t>m</w:t>
            </w:r>
            <w:r w:rsidRPr="00623E69">
              <w:rPr>
                <w:i/>
                <w:iCs/>
                <w:vertAlign w:val="subscript"/>
              </w:rPr>
              <w:t>i</w:t>
            </w:r>
            <w:r w:rsidRPr="00623E69">
              <w:rPr>
                <w:i/>
                <w:iCs/>
              </w:rPr>
              <w:t xml:space="preserve"> </w:t>
            </w:r>
            <w:r>
              <w:rPr>
                <w:i/>
                <w:iCs/>
              </w:rPr>
              <w:t>·</w:t>
            </w:r>
            <w:r w:rsidRPr="00623E69">
              <w:rPr>
                <w:i/>
                <w:iCs/>
              </w:rPr>
              <w:t xml:space="preserve"> </w:t>
            </w:r>
            <w:r w:rsidRPr="00623E69">
              <w:t>10</w:t>
            </w:r>
            <w:r w:rsidRPr="00623E69">
              <w:rPr>
                <w:vertAlign w:val="superscript"/>
              </w:rPr>
              <w:t>3</w:t>
            </w:r>
            <w:r w:rsidRPr="00623E69">
              <w:t>,</w:t>
            </w:r>
            <w:r w:rsidRPr="00623E69">
              <w:rPr>
                <w:i/>
                <w:iCs/>
              </w:rPr>
              <w:t xml:space="preserve"> </w:t>
            </w:r>
            <w:r w:rsidRPr="00623E69">
              <w:t>г</w:t>
            </w:r>
          </w:p>
        </w:tc>
        <w:tc>
          <w:tcPr>
            <w:tcW w:w="992" w:type="dxa"/>
            <w:vAlign w:val="bottom"/>
          </w:tcPr>
          <w:p w:rsidR="00714F0B" w:rsidRPr="00623E69" w:rsidRDefault="00714F0B" w:rsidP="00623E69">
            <w:pPr>
              <w:spacing w:line="240" w:lineRule="atLeast"/>
              <w:ind w:firstLine="0"/>
              <w:jc w:val="center"/>
            </w:pPr>
            <w:r w:rsidRPr="00623E69">
              <w:t>4</w:t>
            </w:r>
          </w:p>
        </w:tc>
        <w:tc>
          <w:tcPr>
            <w:tcW w:w="992" w:type="dxa"/>
            <w:vAlign w:val="bottom"/>
          </w:tcPr>
          <w:p w:rsidR="00714F0B" w:rsidRPr="00623E69" w:rsidRDefault="00714F0B" w:rsidP="00623E69">
            <w:pPr>
              <w:spacing w:line="240" w:lineRule="atLeast"/>
              <w:ind w:firstLine="0"/>
              <w:jc w:val="center"/>
            </w:pPr>
            <w:r w:rsidRPr="00623E69">
              <w:t>8,5</w:t>
            </w:r>
          </w:p>
        </w:tc>
        <w:tc>
          <w:tcPr>
            <w:tcW w:w="1134" w:type="dxa"/>
            <w:vAlign w:val="bottom"/>
          </w:tcPr>
          <w:p w:rsidR="00714F0B" w:rsidRPr="00623E69" w:rsidRDefault="00714F0B" w:rsidP="00623E69">
            <w:pPr>
              <w:spacing w:line="240" w:lineRule="atLeast"/>
              <w:ind w:firstLine="0"/>
              <w:jc w:val="center"/>
            </w:pPr>
            <w:r w:rsidRPr="00623E69">
              <w:t>7,5</w:t>
            </w:r>
          </w:p>
        </w:tc>
        <w:tc>
          <w:tcPr>
            <w:tcW w:w="1276" w:type="dxa"/>
            <w:vAlign w:val="bottom"/>
          </w:tcPr>
          <w:p w:rsidR="00714F0B" w:rsidRPr="00623E69" w:rsidRDefault="00714F0B" w:rsidP="00623E69">
            <w:pPr>
              <w:spacing w:line="240" w:lineRule="atLeast"/>
              <w:ind w:firstLine="0"/>
              <w:jc w:val="center"/>
            </w:pPr>
            <w:r w:rsidRPr="00623E69">
              <w:t>12</w:t>
            </w:r>
          </w:p>
        </w:tc>
        <w:tc>
          <w:tcPr>
            <w:tcW w:w="1276" w:type="dxa"/>
            <w:vAlign w:val="bottom"/>
          </w:tcPr>
          <w:p w:rsidR="00714F0B" w:rsidRPr="00623E69" w:rsidRDefault="00714F0B" w:rsidP="00623E69">
            <w:pPr>
              <w:spacing w:line="240" w:lineRule="atLeast"/>
              <w:ind w:firstLine="0"/>
              <w:jc w:val="center"/>
              <w:rPr>
                <w:w w:val="83"/>
              </w:rPr>
            </w:pPr>
            <w:r w:rsidRPr="00623E69">
              <w:rPr>
                <w:w w:val="83"/>
              </w:rPr>
              <w:t>6</w:t>
            </w:r>
          </w:p>
        </w:tc>
        <w:tc>
          <w:tcPr>
            <w:tcW w:w="1134" w:type="dxa"/>
            <w:vAlign w:val="bottom"/>
          </w:tcPr>
          <w:p w:rsidR="00714F0B" w:rsidRPr="00623E69" w:rsidRDefault="00714F0B" w:rsidP="00623E69">
            <w:pPr>
              <w:spacing w:line="240" w:lineRule="atLeast"/>
              <w:ind w:firstLine="0"/>
              <w:jc w:val="center"/>
            </w:pPr>
            <w:r w:rsidRPr="00623E69">
              <w:t>6</w:t>
            </w:r>
          </w:p>
        </w:tc>
        <w:tc>
          <w:tcPr>
            <w:tcW w:w="1134" w:type="dxa"/>
            <w:vAlign w:val="bottom"/>
          </w:tcPr>
          <w:p w:rsidR="00714F0B" w:rsidRPr="00623E69" w:rsidRDefault="00714F0B" w:rsidP="00623E69">
            <w:pPr>
              <w:spacing w:line="240" w:lineRule="atLeast"/>
              <w:ind w:firstLine="0"/>
              <w:jc w:val="center"/>
            </w:pPr>
            <w:r w:rsidRPr="00623E69">
              <w:t>6</w:t>
            </w:r>
          </w:p>
        </w:tc>
      </w:tr>
      <w:tr w:rsidR="00714F0B" w:rsidRPr="008835E4">
        <w:trPr>
          <w:trHeight w:val="314"/>
        </w:trPr>
        <w:tc>
          <w:tcPr>
            <w:tcW w:w="1423" w:type="dxa"/>
            <w:vAlign w:val="bottom"/>
          </w:tcPr>
          <w:p w:rsidR="00714F0B" w:rsidRPr="00623E69" w:rsidRDefault="00714F0B" w:rsidP="00623E69">
            <w:pPr>
              <w:spacing w:line="240" w:lineRule="atLeast"/>
              <w:ind w:firstLine="0"/>
              <w:jc w:val="left"/>
            </w:pPr>
            <w:r w:rsidRPr="00623E69">
              <w:rPr>
                <w:i/>
                <w:iCs/>
              </w:rPr>
              <w:t>Q</w:t>
            </w:r>
            <w:r w:rsidRPr="00623E69">
              <w:rPr>
                <w:i/>
                <w:iCs/>
                <w:vertAlign w:val="subscript"/>
              </w:rPr>
              <w:t>i</w:t>
            </w:r>
            <w:r w:rsidRPr="00623E69">
              <w:t xml:space="preserve">, </w:t>
            </w:r>
            <w:r>
              <w:t>·</w:t>
            </w:r>
            <w:r w:rsidRPr="00623E69">
              <w:t>%</w:t>
            </w:r>
          </w:p>
        </w:tc>
        <w:tc>
          <w:tcPr>
            <w:tcW w:w="992" w:type="dxa"/>
            <w:vAlign w:val="bottom"/>
          </w:tcPr>
          <w:p w:rsidR="00714F0B" w:rsidRPr="00623E69" w:rsidRDefault="00714F0B" w:rsidP="00623E69">
            <w:pPr>
              <w:spacing w:line="240" w:lineRule="atLeast"/>
              <w:ind w:firstLine="0"/>
              <w:jc w:val="center"/>
            </w:pPr>
            <w:r w:rsidRPr="00623E69">
              <w:t>8</w:t>
            </w:r>
          </w:p>
        </w:tc>
        <w:tc>
          <w:tcPr>
            <w:tcW w:w="992" w:type="dxa"/>
            <w:vAlign w:val="bottom"/>
          </w:tcPr>
          <w:p w:rsidR="00714F0B" w:rsidRPr="00623E69" w:rsidRDefault="00714F0B" w:rsidP="00623E69">
            <w:pPr>
              <w:spacing w:line="240" w:lineRule="atLeast"/>
              <w:ind w:firstLine="0"/>
              <w:jc w:val="center"/>
            </w:pPr>
            <w:r w:rsidRPr="00623E69">
              <w:t>17</w:t>
            </w:r>
          </w:p>
        </w:tc>
        <w:tc>
          <w:tcPr>
            <w:tcW w:w="1134" w:type="dxa"/>
            <w:vAlign w:val="bottom"/>
          </w:tcPr>
          <w:p w:rsidR="00714F0B" w:rsidRPr="00623E69" w:rsidRDefault="00714F0B" w:rsidP="00623E69">
            <w:pPr>
              <w:spacing w:line="240" w:lineRule="atLeast"/>
              <w:ind w:firstLine="0"/>
              <w:jc w:val="center"/>
            </w:pPr>
            <w:r w:rsidRPr="00623E69">
              <w:t>15</w:t>
            </w:r>
          </w:p>
        </w:tc>
        <w:tc>
          <w:tcPr>
            <w:tcW w:w="1276" w:type="dxa"/>
            <w:vAlign w:val="bottom"/>
          </w:tcPr>
          <w:p w:rsidR="00714F0B" w:rsidRPr="00623E69" w:rsidRDefault="00714F0B" w:rsidP="00623E69">
            <w:pPr>
              <w:spacing w:line="240" w:lineRule="atLeast"/>
              <w:ind w:firstLine="0"/>
              <w:jc w:val="center"/>
            </w:pPr>
            <w:r w:rsidRPr="00623E69">
              <w:t>24</w:t>
            </w:r>
          </w:p>
        </w:tc>
        <w:tc>
          <w:tcPr>
            <w:tcW w:w="1276" w:type="dxa"/>
            <w:vAlign w:val="bottom"/>
          </w:tcPr>
          <w:p w:rsidR="00714F0B" w:rsidRPr="00623E69" w:rsidRDefault="00714F0B" w:rsidP="00623E69">
            <w:pPr>
              <w:spacing w:line="240" w:lineRule="atLeast"/>
              <w:ind w:firstLine="0"/>
              <w:jc w:val="center"/>
            </w:pPr>
            <w:r w:rsidRPr="00623E69">
              <w:t>12</w:t>
            </w:r>
          </w:p>
        </w:tc>
        <w:tc>
          <w:tcPr>
            <w:tcW w:w="1134" w:type="dxa"/>
            <w:vAlign w:val="bottom"/>
          </w:tcPr>
          <w:p w:rsidR="00714F0B" w:rsidRPr="00623E69" w:rsidRDefault="00714F0B" w:rsidP="00623E69">
            <w:pPr>
              <w:spacing w:line="240" w:lineRule="atLeast"/>
              <w:ind w:firstLine="0"/>
              <w:jc w:val="center"/>
              <w:rPr>
                <w:w w:val="94"/>
              </w:rPr>
            </w:pPr>
            <w:r w:rsidRPr="00623E69">
              <w:rPr>
                <w:w w:val="94"/>
              </w:rPr>
              <w:t>12</w:t>
            </w:r>
          </w:p>
        </w:tc>
        <w:tc>
          <w:tcPr>
            <w:tcW w:w="1134" w:type="dxa"/>
            <w:vAlign w:val="bottom"/>
          </w:tcPr>
          <w:p w:rsidR="00714F0B" w:rsidRPr="00623E69" w:rsidRDefault="00714F0B" w:rsidP="00623E69">
            <w:pPr>
              <w:spacing w:line="240" w:lineRule="atLeast"/>
              <w:ind w:firstLine="0"/>
              <w:jc w:val="center"/>
              <w:rPr>
                <w:w w:val="94"/>
              </w:rPr>
            </w:pPr>
            <w:r w:rsidRPr="00623E69">
              <w:rPr>
                <w:w w:val="94"/>
              </w:rPr>
              <w:t>12</w:t>
            </w:r>
          </w:p>
        </w:tc>
      </w:tr>
      <w:tr w:rsidR="00714F0B" w:rsidRPr="008835E4">
        <w:trPr>
          <w:trHeight w:val="310"/>
        </w:trPr>
        <w:tc>
          <w:tcPr>
            <w:tcW w:w="1423" w:type="dxa"/>
            <w:vAlign w:val="bottom"/>
          </w:tcPr>
          <w:p w:rsidR="00714F0B" w:rsidRPr="00623E69" w:rsidRDefault="00714F0B" w:rsidP="00623E69">
            <w:pPr>
              <w:spacing w:line="240" w:lineRule="atLeast"/>
              <w:ind w:firstLine="0"/>
              <w:jc w:val="left"/>
            </w:pPr>
            <w:r w:rsidRPr="00623E69">
              <w:rPr>
                <w:i/>
                <w:iCs/>
              </w:rPr>
              <w:t>r</w:t>
            </w:r>
            <w:r w:rsidRPr="00623E69">
              <w:rPr>
                <w:i/>
                <w:iCs/>
                <w:vertAlign w:val="subscript"/>
              </w:rPr>
              <w:t>i</w:t>
            </w:r>
            <w:r w:rsidRPr="00623E69">
              <w:rPr>
                <w:i/>
                <w:iCs/>
              </w:rPr>
              <w:t xml:space="preserve"> </w:t>
            </w:r>
            <w:r>
              <w:rPr>
                <w:i/>
                <w:iCs/>
              </w:rPr>
              <w:t>·</w:t>
            </w:r>
            <w:r w:rsidRPr="00623E69">
              <w:rPr>
                <w:i/>
                <w:iCs/>
              </w:rPr>
              <w:t xml:space="preserve"> </w:t>
            </w:r>
            <w:r w:rsidRPr="00623E69">
              <w:t>10</w:t>
            </w:r>
            <w:r w:rsidRPr="00623E69">
              <w:rPr>
                <w:vertAlign w:val="superscript"/>
              </w:rPr>
              <w:t>6</w:t>
            </w:r>
            <w:r w:rsidRPr="00623E69">
              <w:t>,</w:t>
            </w:r>
            <w:r w:rsidRPr="00623E69">
              <w:rPr>
                <w:i/>
                <w:iCs/>
              </w:rPr>
              <w:t xml:space="preserve"> </w:t>
            </w:r>
            <w:r w:rsidRPr="00623E69">
              <w:t>м</w:t>
            </w:r>
          </w:p>
        </w:tc>
        <w:tc>
          <w:tcPr>
            <w:tcW w:w="992" w:type="dxa"/>
            <w:vAlign w:val="bottom"/>
          </w:tcPr>
          <w:p w:rsidR="00714F0B" w:rsidRPr="00623E69" w:rsidRDefault="00714F0B" w:rsidP="00623E69">
            <w:pPr>
              <w:spacing w:line="240" w:lineRule="atLeast"/>
              <w:ind w:firstLine="0"/>
              <w:jc w:val="center"/>
            </w:pPr>
            <w:r w:rsidRPr="00623E69">
              <w:t>2,7</w:t>
            </w:r>
          </w:p>
        </w:tc>
        <w:tc>
          <w:tcPr>
            <w:tcW w:w="992" w:type="dxa"/>
            <w:vAlign w:val="bottom"/>
          </w:tcPr>
          <w:p w:rsidR="00714F0B" w:rsidRPr="00623E69" w:rsidRDefault="00714F0B" w:rsidP="00623E69">
            <w:pPr>
              <w:spacing w:line="240" w:lineRule="atLeast"/>
              <w:ind w:firstLine="0"/>
              <w:jc w:val="center"/>
            </w:pPr>
            <w:r w:rsidRPr="00623E69">
              <w:t>1,7</w:t>
            </w:r>
          </w:p>
        </w:tc>
        <w:tc>
          <w:tcPr>
            <w:tcW w:w="1134" w:type="dxa"/>
            <w:vAlign w:val="bottom"/>
          </w:tcPr>
          <w:p w:rsidR="00714F0B" w:rsidRPr="00623E69" w:rsidRDefault="00714F0B" w:rsidP="00623E69">
            <w:pPr>
              <w:spacing w:line="240" w:lineRule="atLeast"/>
              <w:ind w:firstLine="0"/>
              <w:jc w:val="center"/>
            </w:pPr>
            <w:r w:rsidRPr="00623E69">
              <w:t>1,2</w:t>
            </w:r>
          </w:p>
        </w:tc>
        <w:tc>
          <w:tcPr>
            <w:tcW w:w="1276" w:type="dxa"/>
            <w:vAlign w:val="bottom"/>
          </w:tcPr>
          <w:p w:rsidR="00714F0B" w:rsidRPr="00623E69" w:rsidRDefault="00714F0B" w:rsidP="00623E69">
            <w:pPr>
              <w:spacing w:line="240" w:lineRule="atLeast"/>
              <w:ind w:firstLine="0"/>
              <w:jc w:val="center"/>
            </w:pPr>
            <w:r w:rsidRPr="00623E69">
              <w:t>1,0</w:t>
            </w:r>
          </w:p>
        </w:tc>
        <w:tc>
          <w:tcPr>
            <w:tcW w:w="1276" w:type="dxa"/>
            <w:vAlign w:val="bottom"/>
          </w:tcPr>
          <w:p w:rsidR="00714F0B" w:rsidRPr="00623E69" w:rsidRDefault="00714F0B" w:rsidP="00623E69">
            <w:pPr>
              <w:spacing w:line="240" w:lineRule="atLeast"/>
              <w:ind w:firstLine="0"/>
              <w:jc w:val="center"/>
            </w:pPr>
            <w:r w:rsidRPr="00623E69">
              <w:t>0,87</w:t>
            </w:r>
          </w:p>
        </w:tc>
        <w:tc>
          <w:tcPr>
            <w:tcW w:w="1134" w:type="dxa"/>
            <w:vAlign w:val="bottom"/>
          </w:tcPr>
          <w:p w:rsidR="00714F0B" w:rsidRPr="00623E69" w:rsidRDefault="00714F0B" w:rsidP="00623E69">
            <w:pPr>
              <w:spacing w:line="240" w:lineRule="atLeast"/>
              <w:ind w:firstLine="0"/>
              <w:jc w:val="center"/>
            </w:pPr>
            <w:r w:rsidRPr="00623E69">
              <w:t>0,77</w:t>
            </w:r>
          </w:p>
        </w:tc>
        <w:tc>
          <w:tcPr>
            <w:tcW w:w="1134" w:type="dxa"/>
            <w:vAlign w:val="bottom"/>
          </w:tcPr>
          <w:p w:rsidR="00714F0B" w:rsidRPr="00623E69" w:rsidRDefault="00714F0B" w:rsidP="00623E69">
            <w:pPr>
              <w:spacing w:line="240" w:lineRule="atLeast"/>
              <w:ind w:firstLine="0"/>
              <w:jc w:val="center"/>
            </w:pPr>
            <w:r w:rsidRPr="00623E69">
              <w:t>0,65</w:t>
            </w:r>
          </w:p>
        </w:tc>
      </w:tr>
    </w:tbl>
    <w:p w:rsidR="00714F0B" w:rsidRPr="00795939" w:rsidRDefault="00714F0B" w:rsidP="00795939">
      <w:pPr>
        <w:spacing w:line="24" w:lineRule="atLeast"/>
        <w:ind w:firstLine="708"/>
      </w:pPr>
      <w:r w:rsidRPr="00795939">
        <w:t xml:space="preserve">На основе данных табл. строим интегральную </w:t>
      </w:r>
      <w:r>
        <w:t>кри</w:t>
      </w:r>
      <w:r w:rsidRPr="00795939">
        <w:t>вую распределения.</w:t>
      </w:r>
    </w:p>
    <w:p w:rsidR="00714F0B" w:rsidRDefault="00714F0B" w:rsidP="00623E69">
      <w:pPr>
        <w:spacing w:line="24" w:lineRule="atLeast"/>
        <w:ind w:firstLine="708"/>
        <w:jc w:val="center"/>
      </w:pPr>
      <w:r w:rsidRPr="007E6358">
        <w:rPr>
          <w:noProof/>
        </w:rPr>
        <w:pict>
          <v:shape id="Рисунок 4" o:spid="_x0000_i1108" type="#_x0000_t75" style="width:241.5pt;height:175.5pt;visibility:visible">
            <v:imagedata r:id="rId60" o:title="" cropbottom="5101f"/>
          </v:shape>
        </w:pict>
      </w:r>
    </w:p>
    <w:p w:rsidR="00714F0B" w:rsidRPr="00795939" w:rsidRDefault="00714F0B" w:rsidP="00623E69">
      <w:pPr>
        <w:spacing w:line="24" w:lineRule="atLeast"/>
        <w:ind w:firstLine="708"/>
        <w:jc w:val="center"/>
      </w:pPr>
      <w:r w:rsidRPr="00765F0E">
        <w:t>Рис.3.</w:t>
      </w:r>
      <w:r>
        <w:t>2</w:t>
      </w:r>
      <w:r w:rsidRPr="00765F0E">
        <w:t xml:space="preserve"> –</w:t>
      </w:r>
      <w:r>
        <w:t xml:space="preserve"> Интегральная кривая распределения</w:t>
      </w:r>
    </w:p>
    <w:p w:rsidR="00714F0B" w:rsidRPr="00795939" w:rsidRDefault="00714F0B" w:rsidP="00795939">
      <w:pPr>
        <w:spacing w:line="24" w:lineRule="atLeast"/>
        <w:ind w:firstLine="708"/>
      </w:pPr>
      <w:r w:rsidRPr="00795939">
        <w:t>Проводим обработку интегральной кривой для построения диф-ференциальной кривой распределения (рис. 3.</w:t>
      </w:r>
      <w:r>
        <w:t>3</w:t>
      </w:r>
      <w:r w:rsidRPr="00795939">
        <w:t>).</w:t>
      </w:r>
    </w:p>
    <w:p w:rsidR="00714F0B" w:rsidRDefault="00714F0B" w:rsidP="00623E69">
      <w:pPr>
        <w:spacing w:line="24" w:lineRule="atLeast"/>
        <w:ind w:firstLine="708"/>
        <w:jc w:val="center"/>
      </w:pPr>
      <w:r>
        <w:rPr>
          <w:noProof/>
        </w:rPr>
        <w:pict>
          <v:shape id="Рисунок 7" o:spid="_x0000_i1109" type="#_x0000_t75" style="width:231pt;height:169.5pt;visibility:visible">
            <v:imagedata r:id="rId61" o:title="" cropbottom="6067f"/>
          </v:shape>
        </w:pict>
      </w:r>
    </w:p>
    <w:p w:rsidR="00714F0B" w:rsidRDefault="00714F0B" w:rsidP="00623E69">
      <w:pPr>
        <w:spacing w:line="24" w:lineRule="atLeast"/>
        <w:ind w:firstLine="708"/>
        <w:jc w:val="center"/>
      </w:pPr>
      <w:r>
        <w:t>Рис. 3.3. – Дифференциальная кривая распределения</w:t>
      </w:r>
    </w:p>
    <w:p w:rsidR="00714F0B" w:rsidRDefault="00714F0B" w:rsidP="0091475B">
      <w:pPr>
        <w:spacing w:line="24" w:lineRule="atLeast"/>
        <w:ind w:firstLine="708"/>
        <w:jc w:val="center"/>
      </w:pPr>
    </w:p>
    <w:p w:rsidR="00714F0B" w:rsidRDefault="00714F0B" w:rsidP="00AF7642">
      <w:pPr>
        <w:pStyle w:val="TOC1"/>
      </w:pPr>
      <w:r>
        <w:t>3.5</w:t>
      </w:r>
      <w:r w:rsidRPr="004315C5">
        <w:t>. Задачи для самостоятельного решения</w:t>
      </w:r>
    </w:p>
    <w:p w:rsidR="00714F0B" w:rsidRPr="0091475B" w:rsidRDefault="00714F0B" w:rsidP="009719D5">
      <w:pPr>
        <w:spacing w:line="24" w:lineRule="atLeast"/>
        <w:ind w:firstLine="567"/>
      </w:pPr>
      <w:r>
        <w:t>5</w:t>
      </w:r>
      <w:r w:rsidRPr="0091475B">
        <w:t xml:space="preserve">1. Определите радиус частиц гидрозоля золота, если после установления диффузионно-седиментационного равновесия при 293 </w:t>
      </w:r>
      <w:r w:rsidRPr="0091475B">
        <w:rPr>
          <w:lang w:val="en-US"/>
        </w:rPr>
        <w:t>K</w:t>
      </w:r>
      <w:r w:rsidRPr="0091475B">
        <w:t xml:space="preserve"> на высоте </w:t>
      </w:r>
      <w:r w:rsidRPr="0091475B">
        <w:rPr>
          <w:lang w:val="en-US"/>
        </w:rPr>
        <w:t>h</w:t>
      </w:r>
      <w:r w:rsidRPr="0091475B">
        <w:t xml:space="preserve"> = 8,56 см концентрация частиц изменяется в е раз. Плотность золота = 19,3 г/см</w:t>
      </w:r>
      <w:r w:rsidRPr="00297749">
        <w:rPr>
          <w:vertAlign w:val="superscript"/>
        </w:rPr>
        <w:t>3</w:t>
      </w:r>
      <w:r w:rsidRPr="0091475B">
        <w:t>, плотность воды 0 = 1,0 г/см</w:t>
      </w:r>
      <w:r w:rsidRPr="00297749">
        <w:rPr>
          <w:vertAlign w:val="superscript"/>
        </w:rPr>
        <w:t>3</w:t>
      </w:r>
      <w:r w:rsidRPr="0091475B">
        <w:t>.</w:t>
      </w:r>
    </w:p>
    <w:p w:rsidR="00714F0B" w:rsidRPr="0091475B" w:rsidRDefault="00714F0B" w:rsidP="009719D5">
      <w:pPr>
        <w:spacing w:line="24" w:lineRule="atLeast"/>
        <w:ind w:firstLine="567"/>
      </w:pPr>
      <w:r>
        <w:t>5</w:t>
      </w:r>
      <w:r w:rsidRPr="0091475B">
        <w:t xml:space="preserve">2. Рассчитайте и сравните </w:t>
      </w:r>
      <w:r>
        <w:t>время оседания частиц в гравита</w:t>
      </w:r>
      <w:r w:rsidRPr="0091475B">
        <w:t>ционном и центробежном полях при</w:t>
      </w:r>
      <w:r>
        <w:t xml:space="preserve"> следующих условиях: радиус час</w:t>
      </w:r>
      <w:r w:rsidRPr="0091475B">
        <w:t xml:space="preserve">тиц </w:t>
      </w:r>
      <w:r w:rsidRPr="0091475B">
        <w:rPr>
          <w:lang w:val="en-US"/>
        </w:rPr>
        <w:t>r</w:t>
      </w:r>
      <w:r w:rsidRPr="0091475B">
        <w:t xml:space="preserve"> = 10</w:t>
      </w:r>
      <w:r w:rsidRPr="00297749">
        <w:rPr>
          <w:vertAlign w:val="superscript"/>
        </w:rPr>
        <w:t>–7</w:t>
      </w:r>
      <w:r w:rsidRPr="0091475B">
        <w:t xml:space="preserve"> м; плотность дисперсионной фазы = 3</w:t>
      </w:r>
      <w:r>
        <w:t>·</w:t>
      </w:r>
      <w:r w:rsidRPr="0091475B">
        <w:t>10</w:t>
      </w:r>
      <w:r w:rsidRPr="00297749">
        <w:rPr>
          <w:vertAlign w:val="superscript"/>
        </w:rPr>
        <w:t>3</w:t>
      </w:r>
      <w:r w:rsidRPr="0091475B">
        <w:t xml:space="preserve"> кг/м</w:t>
      </w:r>
      <w:r w:rsidRPr="00297749">
        <w:rPr>
          <w:vertAlign w:val="superscript"/>
        </w:rPr>
        <w:t>3</w:t>
      </w:r>
      <w:r w:rsidRPr="0091475B">
        <w:t xml:space="preserve">; плотность дисперсионной среды </w:t>
      </w:r>
      <w:r>
        <w:t>ρ</w:t>
      </w:r>
      <w:r w:rsidRPr="0091475B">
        <w:t xml:space="preserve"> = 1</w:t>
      </w:r>
      <w:r>
        <w:t>·</w:t>
      </w:r>
      <w:r w:rsidRPr="0091475B">
        <w:t>10</w:t>
      </w:r>
      <w:r w:rsidRPr="00297749">
        <w:rPr>
          <w:vertAlign w:val="superscript"/>
        </w:rPr>
        <w:t>3</w:t>
      </w:r>
      <w:r w:rsidRPr="0091475B">
        <w:t xml:space="preserve"> кг/м</w:t>
      </w:r>
      <w:r w:rsidRPr="00297749">
        <w:rPr>
          <w:vertAlign w:val="superscript"/>
        </w:rPr>
        <w:t>3</w:t>
      </w:r>
      <w:r w:rsidRPr="0091475B">
        <w:t>; вязкость = 1</w:t>
      </w:r>
      <w:r>
        <w:t>·</w:t>
      </w:r>
      <w:r w:rsidRPr="0091475B">
        <w:t>10</w:t>
      </w:r>
      <w:r w:rsidRPr="00297749">
        <w:rPr>
          <w:vertAlign w:val="superscript"/>
        </w:rPr>
        <w:t>–3</w:t>
      </w:r>
      <w:r w:rsidRPr="0091475B">
        <w:t xml:space="preserve"> Па с; высота оседания Н = 0,1 м; центробежное ускорение 2</w:t>
      </w:r>
      <w:r w:rsidRPr="0091475B">
        <w:rPr>
          <w:lang w:val="en-US"/>
        </w:rPr>
        <w:t>h</w:t>
      </w:r>
      <w:r w:rsidRPr="0091475B">
        <w:t xml:space="preserve"> = 200</w:t>
      </w:r>
      <w:r w:rsidRPr="0091475B">
        <w:rPr>
          <w:lang w:val="en-US"/>
        </w:rPr>
        <w:t>g</w:t>
      </w:r>
      <w:r w:rsidRPr="0091475B">
        <w:t>.</w:t>
      </w:r>
    </w:p>
    <w:p w:rsidR="00714F0B" w:rsidRPr="0091475B" w:rsidRDefault="00714F0B" w:rsidP="009719D5">
      <w:pPr>
        <w:spacing w:line="24" w:lineRule="atLeast"/>
        <w:ind w:firstLine="567"/>
      </w:pPr>
      <w:r>
        <w:t>5</w:t>
      </w:r>
      <w:r w:rsidRPr="0091475B">
        <w:t xml:space="preserve">3. Рассчитайте радиус частиц золя </w:t>
      </w:r>
      <w:r w:rsidRPr="0091475B">
        <w:rPr>
          <w:lang w:val="en-US"/>
        </w:rPr>
        <w:t>AgCl</w:t>
      </w:r>
      <w:r w:rsidRPr="0091475B">
        <w:t xml:space="preserve"> в воде, если время их оседания в центрифуге составило 10 мин при следующих условиях: исходный уровень </w:t>
      </w:r>
      <w:r w:rsidRPr="0091475B">
        <w:rPr>
          <w:lang w:val="en-US"/>
        </w:rPr>
        <w:t>h</w:t>
      </w:r>
      <w:r w:rsidRPr="000D6A5B">
        <w:rPr>
          <w:vertAlign w:val="subscript"/>
        </w:rPr>
        <w:t>1</w:t>
      </w:r>
      <w:r w:rsidRPr="0091475B">
        <w:t xml:space="preserve"> = 0,09 м; конечный уровень </w:t>
      </w:r>
      <w:r w:rsidRPr="0091475B">
        <w:rPr>
          <w:lang w:val="en-US"/>
        </w:rPr>
        <w:t>h</w:t>
      </w:r>
      <w:r w:rsidRPr="000D6A5B">
        <w:rPr>
          <w:vertAlign w:val="subscript"/>
        </w:rPr>
        <w:t>2</w:t>
      </w:r>
      <w:r w:rsidRPr="0091475B">
        <w:t xml:space="preserve"> = 0,14 м; плотность дисперсной фазы = 5,6</w:t>
      </w:r>
      <w:r>
        <w:t>·</w:t>
      </w:r>
      <w:r w:rsidRPr="0091475B">
        <w:t>10</w:t>
      </w:r>
      <w:r w:rsidRPr="000D6A5B">
        <w:rPr>
          <w:vertAlign w:val="superscript"/>
        </w:rPr>
        <w:t>3</w:t>
      </w:r>
      <w:r w:rsidRPr="0091475B">
        <w:t xml:space="preserve"> кг/м</w:t>
      </w:r>
      <w:r w:rsidRPr="000D6A5B">
        <w:rPr>
          <w:vertAlign w:val="superscript"/>
        </w:rPr>
        <w:t>3</w:t>
      </w:r>
      <w:r>
        <w:t>; плотность диспер</w:t>
      </w:r>
      <w:r w:rsidRPr="0091475B">
        <w:t xml:space="preserve">сионной среды </w:t>
      </w:r>
      <w:r>
        <w:t>ρ</w:t>
      </w:r>
      <w:r w:rsidRPr="0091475B">
        <w:t xml:space="preserve"> = 1</w:t>
      </w:r>
      <w:r>
        <w:t>·</w:t>
      </w:r>
      <w:r w:rsidRPr="0091475B">
        <w:t>10</w:t>
      </w:r>
      <w:r w:rsidRPr="000D6A5B">
        <w:rPr>
          <w:vertAlign w:val="superscript"/>
        </w:rPr>
        <w:t>3</w:t>
      </w:r>
      <w:r w:rsidRPr="0091475B">
        <w:t xml:space="preserve"> кг/м</w:t>
      </w:r>
      <w:r w:rsidRPr="000D6A5B">
        <w:rPr>
          <w:vertAlign w:val="superscript"/>
        </w:rPr>
        <w:t>3</w:t>
      </w:r>
      <w:r w:rsidRPr="0091475B">
        <w:t>; частота вращения центрифуги</w:t>
      </w:r>
      <w:r>
        <w:t xml:space="preserve">, </w:t>
      </w:r>
      <w:r w:rsidRPr="0091475B">
        <w:rPr>
          <w:lang w:val="en-US"/>
        </w:rPr>
        <w:t>n</w:t>
      </w:r>
      <w:r w:rsidRPr="0091475B">
        <w:tab/>
        <w:t>= 1000 об/мин; вязкость  = 1</w:t>
      </w:r>
      <w:r>
        <w:t>·</w:t>
      </w:r>
      <w:r w:rsidRPr="0091475B">
        <w:t>10</w:t>
      </w:r>
      <w:r w:rsidRPr="000D6A5B">
        <w:rPr>
          <w:vertAlign w:val="superscript"/>
        </w:rPr>
        <w:t xml:space="preserve">–3 </w:t>
      </w:r>
      <w:r w:rsidRPr="0091475B">
        <w:t>Па с.</w:t>
      </w:r>
    </w:p>
    <w:p w:rsidR="00714F0B" w:rsidRPr="0091475B" w:rsidRDefault="00714F0B" w:rsidP="009719D5">
      <w:pPr>
        <w:spacing w:line="24" w:lineRule="atLeast"/>
        <w:ind w:firstLine="567"/>
      </w:pPr>
      <w:r>
        <w:t>5</w:t>
      </w:r>
      <w:r w:rsidRPr="0091475B">
        <w:t>4. Определите высоту, на</w:t>
      </w:r>
      <w:r>
        <w:t xml:space="preserve"> которой после установления диф</w:t>
      </w:r>
      <w:r w:rsidRPr="0091475B">
        <w:t xml:space="preserve">фузионно-седиментационного равновесия концентрация частиц гидрозоля </w:t>
      </w:r>
      <w:r w:rsidRPr="0091475B">
        <w:rPr>
          <w:lang w:val="en-US"/>
        </w:rPr>
        <w:t>SiO</w:t>
      </w:r>
      <w:r w:rsidRPr="003A3AB7">
        <w:rPr>
          <w:vertAlign w:val="subscript"/>
        </w:rPr>
        <w:t>2</w:t>
      </w:r>
      <w:r w:rsidRPr="0091475B">
        <w:t xml:space="preserve"> уменьшится вдвое. Частицы золя сферические, дисперсность частиц: </w:t>
      </w:r>
      <w:r>
        <w:t xml:space="preserve">             </w:t>
      </w:r>
      <w:r w:rsidRPr="0091475B">
        <w:t>а) 0,2 нм</w:t>
      </w:r>
      <w:r w:rsidRPr="003A3AB7">
        <w:rPr>
          <w:vertAlign w:val="superscript"/>
        </w:rPr>
        <w:t>–1</w:t>
      </w:r>
      <w:r w:rsidRPr="0091475B">
        <w:t>; б) 0,1 нм</w:t>
      </w:r>
      <w:r w:rsidRPr="003A3AB7">
        <w:rPr>
          <w:vertAlign w:val="superscript"/>
        </w:rPr>
        <w:t>–1</w:t>
      </w:r>
      <w:r w:rsidRPr="0091475B">
        <w:t>; в) 0,01 нм</w:t>
      </w:r>
      <w:r w:rsidRPr="003A3AB7">
        <w:rPr>
          <w:vertAlign w:val="superscript"/>
        </w:rPr>
        <w:t>–1</w:t>
      </w:r>
      <w:r w:rsidRPr="0091475B">
        <w:t xml:space="preserve">. Плотность </w:t>
      </w:r>
      <w:r w:rsidRPr="0091475B">
        <w:rPr>
          <w:lang w:val="en-US"/>
        </w:rPr>
        <w:t>SiO</w:t>
      </w:r>
      <w:r w:rsidRPr="003A3AB7">
        <w:rPr>
          <w:vertAlign w:val="subscript"/>
        </w:rPr>
        <w:t>2</w:t>
      </w:r>
      <w:r w:rsidRPr="0091475B">
        <w:t xml:space="preserve"> 2,7 г/см</w:t>
      </w:r>
      <w:r w:rsidRPr="003A3AB7">
        <w:rPr>
          <w:vertAlign w:val="superscript"/>
        </w:rPr>
        <w:t>3</w:t>
      </w:r>
      <w:r w:rsidRPr="0091475B">
        <w:t>, плотность воды 1 г/см</w:t>
      </w:r>
      <w:r w:rsidRPr="003A3AB7">
        <w:rPr>
          <w:vertAlign w:val="superscript"/>
        </w:rPr>
        <w:t>3</w:t>
      </w:r>
      <w:r w:rsidRPr="0091475B">
        <w:t xml:space="preserve">, температура 298 </w:t>
      </w:r>
      <w:r w:rsidRPr="0091475B">
        <w:rPr>
          <w:lang w:val="en-US"/>
        </w:rPr>
        <w:t>K</w:t>
      </w:r>
      <w:r w:rsidRPr="0091475B">
        <w:t>.</w:t>
      </w:r>
    </w:p>
    <w:p w:rsidR="00714F0B" w:rsidRPr="0091475B" w:rsidRDefault="00714F0B" w:rsidP="009719D5">
      <w:pPr>
        <w:spacing w:line="24" w:lineRule="atLeast"/>
        <w:ind w:firstLine="567"/>
      </w:pPr>
      <w:r>
        <w:t>5</w:t>
      </w:r>
      <w:r w:rsidRPr="0091475B">
        <w:t>5. Для гидрозоля А1</w:t>
      </w:r>
      <w:r w:rsidRPr="003A3AB7">
        <w:rPr>
          <w:vertAlign w:val="subscript"/>
        </w:rPr>
        <w:t>2</w:t>
      </w:r>
      <w:r w:rsidRPr="0091475B">
        <w:t>О</w:t>
      </w:r>
      <w:r w:rsidRPr="003A3AB7">
        <w:rPr>
          <w:vertAlign w:val="subscript"/>
        </w:rPr>
        <w:t>3</w:t>
      </w:r>
      <w:r w:rsidRPr="0091475B">
        <w:t xml:space="preserve"> рас</w:t>
      </w:r>
      <w:r>
        <w:t>считайте высоту, на которой кон</w:t>
      </w:r>
      <w:r w:rsidRPr="0091475B">
        <w:t>центрация частиц уменьшается в 2,7 раза. Форма частиц сферическая, удельная поверхность дисперсной фазы гидрозоля: а) 10</w:t>
      </w:r>
      <w:r w:rsidRPr="00A64FE1">
        <w:rPr>
          <w:vertAlign w:val="superscript"/>
        </w:rPr>
        <w:t>9</w:t>
      </w:r>
      <w:r w:rsidRPr="0091475B">
        <w:t xml:space="preserve"> м</w:t>
      </w:r>
      <w:r w:rsidRPr="00A64FE1">
        <w:rPr>
          <w:vertAlign w:val="superscript"/>
        </w:rPr>
        <w:t>–1</w:t>
      </w:r>
      <w:r w:rsidRPr="0091475B">
        <w:t>; б) 0,5</w:t>
      </w:r>
      <w:r>
        <w:t>·</w:t>
      </w:r>
      <w:r w:rsidRPr="0091475B">
        <w:t>10</w:t>
      </w:r>
      <w:r w:rsidRPr="00A64FE1">
        <w:rPr>
          <w:vertAlign w:val="superscript"/>
        </w:rPr>
        <w:t>9</w:t>
      </w:r>
      <w:r w:rsidRPr="0091475B">
        <w:t xml:space="preserve"> м</w:t>
      </w:r>
      <w:r w:rsidRPr="00A64FE1">
        <w:rPr>
          <w:vertAlign w:val="superscript"/>
        </w:rPr>
        <w:t>–1</w:t>
      </w:r>
      <w:r w:rsidRPr="0091475B">
        <w:t>; в) 10</w:t>
      </w:r>
      <w:r w:rsidRPr="00A64FE1">
        <w:rPr>
          <w:vertAlign w:val="superscript"/>
        </w:rPr>
        <w:t>8</w:t>
      </w:r>
      <w:r w:rsidRPr="0091475B">
        <w:t xml:space="preserve"> м</w:t>
      </w:r>
      <w:r w:rsidRPr="00A64FE1">
        <w:rPr>
          <w:vertAlign w:val="superscript"/>
        </w:rPr>
        <w:t>–1</w:t>
      </w:r>
      <w:r w:rsidRPr="0091475B">
        <w:t>. Плотность А1</w:t>
      </w:r>
      <w:r w:rsidRPr="00A64FE1">
        <w:rPr>
          <w:vertAlign w:val="subscript"/>
        </w:rPr>
        <w:t>2</w:t>
      </w:r>
      <w:r w:rsidRPr="0091475B">
        <w:t>О</w:t>
      </w:r>
      <w:r w:rsidRPr="00A64FE1">
        <w:rPr>
          <w:vertAlign w:val="subscript"/>
        </w:rPr>
        <w:t>3</w:t>
      </w:r>
      <w:r w:rsidRPr="0091475B">
        <w:t xml:space="preserve"> 4 г/см</w:t>
      </w:r>
      <w:r w:rsidRPr="00A64FE1">
        <w:rPr>
          <w:vertAlign w:val="superscript"/>
        </w:rPr>
        <w:t>3</w:t>
      </w:r>
      <w:r>
        <w:t>, плотность дис</w:t>
      </w:r>
      <w:r w:rsidRPr="0091475B">
        <w:t>персионной среды 1 г/см</w:t>
      </w:r>
      <w:r w:rsidRPr="00A64FE1">
        <w:rPr>
          <w:vertAlign w:val="superscript"/>
        </w:rPr>
        <w:t>3</w:t>
      </w:r>
      <w:r w:rsidRPr="0091475B">
        <w:t xml:space="preserve">, температура 293 </w:t>
      </w:r>
      <w:r w:rsidRPr="0091475B">
        <w:rPr>
          <w:lang w:val="en-US"/>
        </w:rPr>
        <w:t>K</w:t>
      </w:r>
      <w:r w:rsidRPr="0091475B">
        <w:t>.</w:t>
      </w:r>
    </w:p>
    <w:p w:rsidR="00714F0B" w:rsidRPr="0091475B" w:rsidRDefault="00714F0B" w:rsidP="009719D5">
      <w:pPr>
        <w:spacing w:line="24" w:lineRule="atLeast"/>
        <w:ind w:firstLine="567"/>
      </w:pPr>
      <w:r>
        <w:t>5</w:t>
      </w:r>
      <w:r w:rsidRPr="0091475B">
        <w:t xml:space="preserve">6. Частицы бентонита дисперсностью </w:t>
      </w:r>
      <w:r w:rsidRPr="0091475B">
        <w:rPr>
          <w:lang w:val="en-US"/>
        </w:rPr>
        <w:t>D</w:t>
      </w:r>
      <w:r w:rsidRPr="0091475B">
        <w:t xml:space="preserve"> = 0,8 мкм</w:t>
      </w:r>
      <w:r w:rsidRPr="00A64FE1">
        <w:rPr>
          <w:vertAlign w:val="superscript"/>
        </w:rPr>
        <w:t>–1</w:t>
      </w:r>
      <w:r w:rsidRPr="0091475B">
        <w:t xml:space="preserve"> оседают</w:t>
      </w:r>
      <w:r>
        <w:t xml:space="preserve"> </w:t>
      </w:r>
      <w:r w:rsidRPr="0091475B">
        <w:t>в</w:t>
      </w:r>
      <w:r w:rsidRPr="0091475B">
        <w:tab/>
        <w:t xml:space="preserve">водной среде под действием силы тяжести. Определите время оседания 1 на расстояние </w:t>
      </w:r>
      <w:r w:rsidRPr="0091475B">
        <w:rPr>
          <w:lang w:val="en-US"/>
        </w:rPr>
        <w:t>h</w:t>
      </w:r>
      <w:r w:rsidRPr="0091475B">
        <w:t xml:space="preserve"> = 0,1 м, если плотность</w:t>
      </w:r>
      <w:r>
        <w:t xml:space="preserve"> ρ</w:t>
      </w:r>
      <w:r>
        <w:rPr>
          <w:vertAlign w:val="subscript"/>
        </w:rPr>
        <w:t>0</w:t>
      </w:r>
      <w:r w:rsidRPr="0091475B">
        <w:t xml:space="preserve"> бентонита = 2,1 г/см</w:t>
      </w:r>
      <w:r w:rsidRPr="007F707A">
        <w:rPr>
          <w:vertAlign w:val="superscript"/>
        </w:rPr>
        <w:t>3</w:t>
      </w:r>
      <w:r w:rsidRPr="0091475B">
        <w:t xml:space="preserve">, плотность среды </w:t>
      </w:r>
      <w:r>
        <w:t>ρ</w:t>
      </w:r>
      <w:r w:rsidRPr="0091475B">
        <w:t xml:space="preserve"> = 1,1 г/см</w:t>
      </w:r>
      <w:r w:rsidRPr="007F707A">
        <w:rPr>
          <w:vertAlign w:val="superscript"/>
        </w:rPr>
        <w:t>3</w:t>
      </w:r>
      <w:r w:rsidRPr="0091475B">
        <w:t xml:space="preserve">, вязкость среды </w:t>
      </w:r>
      <w:r>
        <w:t>ρ</w:t>
      </w:r>
      <w:r>
        <w:rPr>
          <w:vertAlign w:val="subscript"/>
        </w:rPr>
        <w:t>0</w:t>
      </w:r>
      <w:r w:rsidRPr="0091475B">
        <w:t xml:space="preserve"> = 2 10</w:t>
      </w:r>
      <w:r w:rsidRPr="007F707A">
        <w:rPr>
          <w:vertAlign w:val="superscript"/>
        </w:rPr>
        <w:t>–3</w:t>
      </w:r>
      <w:r w:rsidRPr="0091475B">
        <w:t xml:space="preserve"> Па с. Во сколько раз быстрее осядут частицы на то же расстояние в центробежном поле, если начальное расстояние от оси вращения </w:t>
      </w:r>
      <w:r w:rsidRPr="0091475B">
        <w:rPr>
          <w:lang w:val="en-US"/>
        </w:rPr>
        <w:t>h</w:t>
      </w:r>
      <w:r w:rsidRPr="005336FE">
        <w:rPr>
          <w:vertAlign w:val="subscript"/>
        </w:rPr>
        <w:t xml:space="preserve">0 </w:t>
      </w:r>
      <w:r w:rsidRPr="0091475B">
        <w:t xml:space="preserve">= 0,15 м, а скорость вращения центрифуги </w:t>
      </w:r>
      <w:r>
        <w:t xml:space="preserve">     </w:t>
      </w:r>
      <w:r w:rsidRPr="0091475B">
        <w:t>п = 600 об/с?</w:t>
      </w:r>
    </w:p>
    <w:p w:rsidR="00714F0B" w:rsidRPr="0091475B" w:rsidRDefault="00714F0B" w:rsidP="009719D5">
      <w:pPr>
        <w:spacing w:line="24" w:lineRule="atLeast"/>
        <w:ind w:firstLine="567"/>
      </w:pPr>
      <w:r>
        <w:t>5</w:t>
      </w:r>
      <w:r w:rsidRPr="0091475B">
        <w:t xml:space="preserve">7. Определите радиус частиц гидрозоля золота, если после установления диффузионно-седиментационного равновесия при 293 </w:t>
      </w:r>
      <w:r w:rsidRPr="0091475B">
        <w:rPr>
          <w:lang w:val="en-US"/>
        </w:rPr>
        <w:t>K</w:t>
      </w:r>
      <w:r w:rsidRPr="0091475B">
        <w:t xml:space="preserve"> на высоте Н = 8,56 см концентрация частиц изменяется в е раз. Плотность золота </w:t>
      </w:r>
      <w:r>
        <w:t>ρ</w:t>
      </w:r>
      <w:r w:rsidRPr="0091475B">
        <w:t>= 19,3 г/см</w:t>
      </w:r>
      <w:r w:rsidRPr="005336FE">
        <w:rPr>
          <w:vertAlign w:val="superscript"/>
        </w:rPr>
        <w:t>3</w:t>
      </w:r>
      <w:r w:rsidRPr="0091475B">
        <w:t xml:space="preserve">, плотность воды </w:t>
      </w:r>
      <w:r>
        <w:t>ρ</w:t>
      </w:r>
      <w:r w:rsidRPr="005336FE">
        <w:rPr>
          <w:vertAlign w:val="subscript"/>
        </w:rPr>
        <w:t>0</w:t>
      </w:r>
      <w:r w:rsidRPr="0091475B">
        <w:t xml:space="preserve"> = 1,0 г/см</w:t>
      </w:r>
      <w:r w:rsidRPr="005336FE">
        <w:rPr>
          <w:vertAlign w:val="superscript"/>
        </w:rPr>
        <w:t>3</w:t>
      </w:r>
      <w:r w:rsidRPr="0091475B">
        <w:t>.</w:t>
      </w:r>
    </w:p>
    <w:p w:rsidR="00714F0B" w:rsidRPr="0091475B" w:rsidRDefault="00714F0B" w:rsidP="009719D5">
      <w:pPr>
        <w:spacing w:line="24" w:lineRule="atLeast"/>
        <w:ind w:firstLine="567"/>
      </w:pPr>
      <w:r>
        <w:t>5</w:t>
      </w:r>
      <w:r w:rsidRPr="0091475B">
        <w:t>8. В опытах Вестгрена</w:t>
      </w:r>
      <w:r>
        <w:t xml:space="preserve"> было получено следующее устано</w:t>
      </w:r>
      <w:r w:rsidRPr="0091475B">
        <w:t>вившееся под действием силы т</w:t>
      </w:r>
      <w:r>
        <w:t>яжести распределение частиц гид</w:t>
      </w:r>
      <w:r w:rsidRPr="0091475B">
        <w:t>розоля золота по высоте: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116"/>
        <w:gridCol w:w="851"/>
        <w:gridCol w:w="850"/>
        <w:gridCol w:w="709"/>
        <w:gridCol w:w="850"/>
        <w:gridCol w:w="709"/>
        <w:gridCol w:w="851"/>
        <w:gridCol w:w="708"/>
      </w:tblGrid>
      <w:tr w:rsidR="00714F0B" w:rsidRPr="008835E4">
        <w:trPr>
          <w:trHeight w:val="253"/>
        </w:trPr>
        <w:tc>
          <w:tcPr>
            <w:tcW w:w="4116" w:type="dxa"/>
            <w:vAlign w:val="bottom"/>
          </w:tcPr>
          <w:p w:rsidR="00714F0B" w:rsidRPr="008835E4" w:rsidRDefault="00714F0B" w:rsidP="004E4BD4">
            <w:pPr>
              <w:spacing w:line="240" w:lineRule="atLeast"/>
              <w:ind w:firstLine="5"/>
            </w:pPr>
            <w:r w:rsidRPr="008835E4">
              <w:rPr>
                <w:i/>
                <w:iCs/>
              </w:rPr>
              <w:t>h</w:t>
            </w:r>
            <w:r w:rsidRPr="008835E4">
              <w:t>,</w:t>
            </w:r>
            <w:r w:rsidRPr="008835E4">
              <w:rPr>
                <w:i/>
                <w:iCs/>
              </w:rPr>
              <w:t xml:space="preserve"> </w:t>
            </w:r>
            <w:r w:rsidRPr="008835E4">
              <w:t>мкм</w:t>
            </w:r>
          </w:p>
        </w:tc>
        <w:tc>
          <w:tcPr>
            <w:tcW w:w="851" w:type="dxa"/>
            <w:vAlign w:val="bottom"/>
          </w:tcPr>
          <w:p w:rsidR="00714F0B" w:rsidRPr="008835E4" w:rsidRDefault="00714F0B" w:rsidP="004E4BD4">
            <w:pPr>
              <w:spacing w:line="240" w:lineRule="atLeast"/>
              <w:ind w:right="224" w:firstLine="5"/>
              <w:jc w:val="right"/>
            </w:pPr>
            <w:r w:rsidRPr="008835E4">
              <w:t>0</w:t>
            </w:r>
          </w:p>
        </w:tc>
        <w:tc>
          <w:tcPr>
            <w:tcW w:w="850" w:type="dxa"/>
            <w:vAlign w:val="bottom"/>
          </w:tcPr>
          <w:p w:rsidR="00714F0B" w:rsidRPr="008835E4" w:rsidRDefault="00714F0B" w:rsidP="004E4BD4">
            <w:pPr>
              <w:spacing w:line="240" w:lineRule="atLeast"/>
              <w:ind w:right="184" w:firstLine="5"/>
              <w:jc w:val="right"/>
            </w:pPr>
            <w:r w:rsidRPr="008835E4">
              <w:t>50</w:t>
            </w:r>
          </w:p>
        </w:tc>
        <w:tc>
          <w:tcPr>
            <w:tcW w:w="709" w:type="dxa"/>
            <w:vAlign w:val="bottom"/>
          </w:tcPr>
          <w:p w:rsidR="00714F0B" w:rsidRPr="008835E4" w:rsidRDefault="00714F0B" w:rsidP="004E4BD4">
            <w:pPr>
              <w:spacing w:line="240" w:lineRule="atLeast"/>
              <w:ind w:right="64" w:firstLine="5"/>
              <w:jc w:val="right"/>
            </w:pPr>
            <w:r w:rsidRPr="008835E4">
              <w:t>100</w:t>
            </w:r>
          </w:p>
        </w:tc>
        <w:tc>
          <w:tcPr>
            <w:tcW w:w="850" w:type="dxa"/>
            <w:vAlign w:val="bottom"/>
          </w:tcPr>
          <w:p w:rsidR="00714F0B" w:rsidRPr="008835E4" w:rsidRDefault="00714F0B" w:rsidP="004E4BD4">
            <w:pPr>
              <w:spacing w:line="240" w:lineRule="atLeast"/>
              <w:ind w:right="64" w:firstLine="5"/>
              <w:jc w:val="right"/>
            </w:pPr>
            <w:r w:rsidRPr="008835E4">
              <w:t>200</w:t>
            </w:r>
          </w:p>
        </w:tc>
        <w:tc>
          <w:tcPr>
            <w:tcW w:w="709" w:type="dxa"/>
            <w:vAlign w:val="bottom"/>
          </w:tcPr>
          <w:p w:rsidR="00714F0B" w:rsidRPr="008835E4" w:rsidRDefault="00714F0B" w:rsidP="004E4BD4">
            <w:pPr>
              <w:spacing w:line="240" w:lineRule="atLeast"/>
              <w:ind w:right="64" w:firstLine="5"/>
              <w:jc w:val="right"/>
            </w:pPr>
            <w:r w:rsidRPr="008835E4">
              <w:t>300</w:t>
            </w:r>
          </w:p>
        </w:tc>
        <w:tc>
          <w:tcPr>
            <w:tcW w:w="851" w:type="dxa"/>
            <w:vAlign w:val="bottom"/>
          </w:tcPr>
          <w:p w:rsidR="00714F0B" w:rsidRPr="008835E4" w:rsidRDefault="00714F0B" w:rsidP="004E4BD4">
            <w:pPr>
              <w:spacing w:line="240" w:lineRule="atLeast"/>
              <w:ind w:right="84" w:firstLine="5"/>
              <w:jc w:val="right"/>
            </w:pPr>
            <w:r w:rsidRPr="008835E4">
              <w:t>400</w:t>
            </w:r>
          </w:p>
        </w:tc>
        <w:tc>
          <w:tcPr>
            <w:tcW w:w="708" w:type="dxa"/>
            <w:vAlign w:val="bottom"/>
          </w:tcPr>
          <w:p w:rsidR="00714F0B" w:rsidRPr="008835E4" w:rsidRDefault="00714F0B" w:rsidP="004E4BD4">
            <w:pPr>
              <w:spacing w:line="240" w:lineRule="atLeast"/>
              <w:ind w:right="84" w:firstLine="5"/>
              <w:jc w:val="right"/>
            </w:pPr>
            <w:r w:rsidRPr="008835E4">
              <w:t>500</w:t>
            </w:r>
          </w:p>
        </w:tc>
      </w:tr>
      <w:tr w:rsidR="00714F0B" w:rsidRPr="008835E4">
        <w:trPr>
          <w:trHeight w:val="253"/>
        </w:trPr>
        <w:tc>
          <w:tcPr>
            <w:tcW w:w="4116" w:type="dxa"/>
            <w:vAlign w:val="bottom"/>
          </w:tcPr>
          <w:p w:rsidR="00714F0B" w:rsidRPr="008835E4" w:rsidRDefault="00714F0B" w:rsidP="004E4BD4">
            <w:pPr>
              <w:spacing w:line="240" w:lineRule="atLeast"/>
              <w:ind w:firstLine="5"/>
            </w:pPr>
            <w:r w:rsidRPr="008835E4">
              <w:t>Число частиц в единице объема</w:t>
            </w:r>
          </w:p>
        </w:tc>
        <w:tc>
          <w:tcPr>
            <w:tcW w:w="851" w:type="dxa"/>
            <w:vAlign w:val="bottom"/>
          </w:tcPr>
          <w:p w:rsidR="00714F0B" w:rsidRPr="008835E4" w:rsidRDefault="00714F0B" w:rsidP="004E4BD4">
            <w:pPr>
              <w:spacing w:line="240" w:lineRule="atLeast"/>
              <w:ind w:right="64" w:firstLine="5"/>
              <w:jc w:val="right"/>
            </w:pPr>
            <w:r w:rsidRPr="008835E4">
              <w:t>1431</w:t>
            </w:r>
          </w:p>
        </w:tc>
        <w:tc>
          <w:tcPr>
            <w:tcW w:w="850" w:type="dxa"/>
            <w:vAlign w:val="bottom"/>
          </w:tcPr>
          <w:p w:rsidR="00714F0B" w:rsidRPr="008835E4" w:rsidRDefault="00714F0B" w:rsidP="004E4BD4">
            <w:pPr>
              <w:spacing w:line="240" w:lineRule="atLeast"/>
              <w:ind w:right="84" w:firstLine="5"/>
              <w:jc w:val="right"/>
            </w:pPr>
            <w:r w:rsidRPr="008835E4">
              <w:t>1053</w:t>
            </w:r>
          </w:p>
        </w:tc>
        <w:tc>
          <w:tcPr>
            <w:tcW w:w="709" w:type="dxa"/>
            <w:vAlign w:val="bottom"/>
          </w:tcPr>
          <w:p w:rsidR="00714F0B" w:rsidRPr="008835E4" w:rsidRDefault="00714F0B" w:rsidP="004E4BD4">
            <w:pPr>
              <w:spacing w:line="240" w:lineRule="atLeast"/>
              <w:ind w:right="64" w:firstLine="5"/>
              <w:jc w:val="right"/>
            </w:pPr>
            <w:r w:rsidRPr="008835E4">
              <w:t>779</w:t>
            </w:r>
          </w:p>
        </w:tc>
        <w:tc>
          <w:tcPr>
            <w:tcW w:w="850" w:type="dxa"/>
            <w:vAlign w:val="bottom"/>
          </w:tcPr>
          <w:p w:rsidR="00714F0B" w:rsidRPr="008835E4" w:rsidRDefault="00714F0B" w:rsidP="004E4BD4">
            <w:pPr>
              <w:spacing w:line="240" w:lineRule="atLeast"/>
              <w:ind w:right="64" w:firstLine="5"/>
              <w:jc w:val="right"/>
            </w:pPr>
            <w:r w:rsidRPr="008835E4">
              <w:t>408</w:t>
            </w:r>
          </w:p>
        </w:tc>
        <w:tc>
          <w:tcPr>
            <w:tcW w:w="709" w:type="dxa"/>
            <w:vAlign w:val="bottom"/>
          </w:tcPr>
          <w:p w:rsidR="00714F0B" w:rsidRPr="008835E4" w:rsidRDefault="00714F0B" w:rsidP="004E4BD4">
            <w:pPr>
              <w:spacing w:line="240" w:lineRule="atLeast"/>
              <w:ind w:right="64" w:firstLine="5"/>
              <w:jc w:val="right"/>
            </w:pPr>
            <w:r w:rsidRPr="008835E4">
              <w:t>254</w:t>
            </w:r>
          </w:p>
        </w:tc>
        <w:tc>
          <w:tcPr>
            <w:tcW w:w="851" w:type="dxa"/>
            <w:vAlign w:val="bottom"/>
          </w:tcPr>
          <w:p w:rsidR="00714F0B" w:rsidRPr="008835E4" w:rsidRDefault="00714F0B" w:rsidP="004E4BD4">
            <w:pPr>
              <w:spacing w:line="240" w:lineRule="atLeast"/>
              <w:ind w:right="84" w:firstLine="5"/>
              <w:jc w:val="right"/>
            </w:pPr>
            <w:r w:rsidRPr="008835E4">
              <w:t>148</w:t>
            </w:r>
          </w:p>
        </w:tc>
        <w:tc>
          <w:tcPr>
            <w:tcW w:w="708" w:type="dxa"/>
            <w:vAlign w:val="bottom"/>
          </w:tcPr>
          <w:p w:rsidR="00714F0B" w:rsidRPr="008835E4" w:rsidRDefault="00714F0B" w:rsidP="004E4BD4">
            <w:pPr>
              <w:spacing w:line="240" w:lineRule="atLeast"/>
              <w:ind w:right="124" w:firstLine="5"/>
              <w:jc w:val="right"/>
            </w:pPr>
            <w:r w:rsidRPr="008835E4">
              <w:t>93</w:t>
            </w:r>
          </w:p>
        </w:tc>
      </w:tr>
    </w:tbl>
    <w:p w:rsidR="00714F0B" w:rsidRPr="0091475B" w:rsidRDefault="00714F0B" w:rsidP="00A3663D">
      <w:pPr>
        <w:spacing w:line="24" w:lineRule="atLeast"/>
        <w:ind w:firstLine="567"/>
      </w:pPr>
      <w:r w:rsidRPr="0091475B">
        <w:t xml:space="preserve">Определите средний размер частиц гидрозоля, если плотность дисперсной фазы равна 19,6 г/см3, температура 292 </w:t>
      </w:r>
      <w:r w:rsidRPr="0091475B">
        <w:rPr>
          <w:lang w:val="en-US"/>
        </w:rPr>
        <w:t>K</w:t>
      </w:r>
      <w:r w:rsidRPr="0091475B">
        <w:t>.</w:t>
      </w:r>
    </w:p>
    <w:p w:rsidR="00714F0B" w:rsidRPr="0091475B" w:rsidRDefault="00714F0B" w:rsidP="00A3663D">
      <w:pPr>
        <w:spacing w:line="24" w:lineRule="atLeast"/>
        <w:ind w:firstLine="567"/>
      </w:pPr>
      <w:r>
        <w:t>5</w:t>
      </w:r>
      <w:r w:rsidRPr="0091475B">
        <w:t>9. Рассчитайте, за какое время сферические частицы А1</w:t>
      </w:r>
      <w:r w:rsidRPr="0038634C">
        <w:rPr>
          <w:vertAlign w:val="subscript"/>
        </w:rPr>
        <w:t>2</w:t>
      </w:r>
      <w:r w:rsidRPr="0091475B">
        <w:t>О</w:t>
      </w:r>
      <w:r w:rsidRPr="0038634C">
        <w:rPr>
          <w:vertAlign w:val="subscript"/>
        </w:rPr>
        <w:t>3</w:t>
      </w:r>
      <w:r w:rsidRPr="0091475B">
        <w:t>, распределенные в среде с вязкостью 1,5</w:t>
      </w:r>
      <w:r>
        <w:t>·</w:t>
      </w:r>
      <w:r w:rsidRPr="0091475B">
        <w:t>10</w:t>
      </w:r>
      <w:r w:rsidRPr="0038634C">
        <w:rPr>
          <w:vertAlign w:val="superscript"/>
        </w:rPr>
        <w:t>–3</w:t>
      </w:r>
      <w:r>
        <w:t xml:space="preserve"> Па с, оседают на вы</w:t>
      </w:r>
      <w:r w:rsidRPr="0091475B">
        <w:t>соту 1 см, если удельная поверхность частиц составляет: а) 104 м</w:t>
      </w:r>
      <w:r w:rsidRPr="0038634C">
        <w:rPr>
          <w:vertAlign w:val="superscript"/>
        </w:rPr>
        <w:t>–1</w:t>
      </w:r>
      <w:r w:rsidRPr="0091475B">
        <w:t>; б) 105 м</w:t>
      </w:r>
      <w:r w:rsidRPr="0038634C">
        <w:rPr>
          <w:vertAlign w:val="superscript"/>
        </w:rPr>
        <w:t>–1</w:t>
      </w:r>
      <w:r w:rsidRPr="0091475B">
        <w:t xml:space="preserve">; </w:t>
      </w:r>
      <w:r>
        <w:t xml:space="preserve">              </w:t>
      </w:r>
      <w:r w:rsidRPr="0091475B">
        <w:t>в) 106 м</w:t>
      </w:r>
      <w:r w:rsidRPr="0038634C">
        <w:rPr>
          <w:vertAlign w:val="superscript"/>
        </w:rPr>
        <w:t>–1</w:t>
      </w:r>
      <w:r w:rsidRPr="0091475B">
        <w:t>. Плотности дисперсной фазы и дисперсионной среды равны соответственно 4 и 1 г/см</w:t>
      </w:r>
      <w:r w:rsidRPr="0038634C">
        <w:rPr>
          <w:vertAlign w:val="superscript"/>
        </w:rPr>
        <w:t>3</w:t>
      </w:r>
      <w:r w:rsidRPr="0091475B">
        <w:t>.</w:t>
      </w:r>
    </w:p>
    <w:p w:rsidR="00714F0B" w:rsidRPr="0091475B" w:rsidRDefault="00714F0B" w:rsidP="00A3663D">
      <w:pPr>
        <w:spacing w:line="24" w:lineRule="atLeast"/>
        <w:ind w:firstLine="567"/>
      </w:pPr>
      <w:r>
        <w:t>60</w:t>
      </w:r>
      <w:r w:rsidRPr="0091475B">
        <w:t xml:space="preserve">. Определите удельную </w:t>
      </w:r>
      <w:r>
        <w:t>поверхность порошка сульфата ба</w:t>
      </w:r>
      <w:r w:rsidRPr="0091475B">
        <w:t>рия (в расчете на единицу массы),</w:t>
      </w:r>
      <w:r>
        <w:t xml:space="preserve"> если частицы его оседают в вод</w:t>
      </w:r>
      <w:r w:rsidRPr="0091475B">
        <w:t>ной среде на высоту 0,226 м за 1350 с (предполагая, что частицы имеют сферическую форму). Пло</w:t>
      </w:r>
      <w:r>
        <w:t>тность сульфата бария и воды со</w:t>
      </w:r>
      <w:r w:rsidRPr="0091475B">
        <w:t>ответственно 4,5 и 1 г/см</w:t>
      </w:r>
      <w:r w:rsidRPr="00CC4AB3">
        <w:rPr>
          <w:vertAlign w:val="superscript"/>
        </w:rPr>
        <w:t>3</w:t>
      </w:r>
      <w:r w:rsidRPr="0091475B">
        <w:t>, вязкость воды 1</w:t>
      </w:r>
      <w:r>
        <w:t>·</w:t>
      </w:r>
      <w:r w:rsidRPr="0091475B">
        <w:t>10</w:t>
      </w:r>
      <w:r w:rsidRPr="00CC4AB3">
        <w:rPr>
          <w:vertAlign w:val="superscript"/>
        </w:rPr>
        <w:t xml:space="preserve">–3 </w:t>
      </w:r>
      <w:r w:rsidRPr="0091475B">
        <w:t>Па</w:t>
      </w:r>
      <w:r>
        <w:t>·</w:t>
      </w:r>
      <w:r w:rsidRPr="0091475B">
        <w:t>с.</w:t>
      </w:r>
    </w:p>
    <w:p w:rsidR="00714F0B" w:rsidRPr="0091475B" w:rsidRDefault="00714F0B" w:rsidP="00A3663D">
      <w:pPr>
        <w:spacing w:line="24" w:lineRule="atLeast"/>
        <w:ind w:firstLine="567"/>
      </w:pPr>
      <w:r>
        <w:t>61</w:t>
      </w:r>
      <w:r w:rsidRPr="0091475B">
        <w:t>. Граница между гидроз</w:t>
      </w:r>
      <w:r>
        <w:t>олем золота и дисперсионной сре</w:t>
      </w:r>
      <w:r w:rsidRPr="0091475B">
        <w:t>дой в центробежном поле ультра</w:t>
      </w:r>
      <w:r>
        <w:t>центрифуги через 1 ч после нача</w:t>
      </w:r>
      <w:r w:rsidRPr="0091475B">
        <w:t>ла опыта находилась на расстояни</w:t>
      </w:r>
      <w:r>
        <w:t>и 3,70 см от оси вращения, а че</w:t>
      </w:r>
      <w:r w:rsidRPr="0091475B">
        <w:t>рез 1,5 ч – на расстоянии 3,78 см. Определите размер и удельную поверхность (в расчете на единиц</w:t>
      </w:r>
      <w:r>
        <w:t>у массы) сферических частиц гид</w:t>
      </w:r>
      <w:r w:rsidRPr="0091475B">
        <w:t>розоля, если скорость вращения ротора центрифуги 8700 об/мин, плотность золота 19,3 г/см</w:t>
      </w:r>
      <w:r w:rsidRPr="00CC4AB3">
        <w:rPr>
          <w:vertAlign w:val="superscript"/>
        </w:rPr>
        <w:t>3</w:t>
      </w:r>
      <w:r w:rsidRPr="0091475B">
        <w:t>, плотность воды 1 г/см</w:t>
      </w:r>
      <w:r w:rsidRPr="00CC4AB3">
        <w:rPr>
          <w:vertAlign w:val="superscript"/>
        </w:rPr>
        <w:t>3</w:t>
      </w:r>
      <w:r w:rsidRPr="0091475B">
        <w:t>, вязкость воды 1</w:t>
      </w:r>
      <w:r>
        <w:t>·</w:t>
      </w:r>
      <w:r w:rsidRPr="0091475B">
        <w:t>10</w:t>
      </w:r>
      <w:r w:rsidRPr="00CC4AB3">
        <w:rPr>
          <w:vertAlign w:val="superscript"/>
        </w:rPr>
        <w:t>–3</w:t>
      </w:r>
      <w:r w:rsidRPr="0091475B">
        <w:t xml:space="preserve"> Па</w:t>
      </w:r>
      <w:r>
        <w:t>·</w:t>
      </w:r>
      <w:r w:rsidRPr="0091475B">
        <w:t>с.</w:t>
      </w:r>
    </w:p>
    <w:p w:rsidR="00714F0B" w:rsidRPr="0091475B" w:rsidRDefault="00714F0B" w:rsidP="00A3663D">
      <w:pPr>
        <w:spacing w:line="24" w:lineRule="atLeast"/>
        <w:ind w:firstLine="567"/>
      </w:pPr>
      <w:r>
        <w:t>62</w:t>
      </w:r>
      <w:r w:rsidRPr="0091475B">
        <w:t>. Пробирка высотой 0,1 м заполнена высокодисперсной суспензией кварца (плотность 2650 кг/м</w:t>
      </w:r>
      <w:r w:rsidRPr="00F6294A">
        <w:rPr>
          <w:vertAlign w:val="subscript"/>
        </w:rPr>
        <w:t>3</w:t>
      </w:r>
      <w:r w:rsidRPr="0091475B">
        <w:t>) в воде (плотность 1000 кг/м</w:t>
      </w:r>
      <w:r w:rsidRPr="00F6294A">
        <w:rPr>
          <w:vertAlign w:val="subscript"/>
        </w:rPr>
        <w:t>3</w:t>
      </w:r>
      <w:r w:rsidRPr="0091475B">
        <w:t>, вязкость 0,001 Па с). Время полного оседания частиц равно 2 ч. Каков минимальный размер част</w:t>
      </w:r>
      <w:r>
        <w:t>иц, принимая, что они имеют сфе</w:t>
      </w:r>
      <w:r w:rsidRPr="0091475B">
        <w:t>рическую форму?</w:t>
      </w:r>
    </w:p>
    <w:p w:rsidR="00714F0B" w:rsidRPr="0091475B" w:rsidRDefault="00714F0B" w:rsidP="00A3663D">
      <w:pPr>
        <w:spacing w:line="24" w:lineRule="atLeast"/>
        <w:ind w:firstLine="567"/>
      </w:pPr>
      <w:r>
        <w:t>63</w:t>
      </w:r>
      <w:r w:rsidRPr="0091475B">
        <w:t xml:space="preserve">. Рассчитайте и сравните скорости оседания частиц </w:t>
      </w:r>
      <w:r w:rsidRPr="0091475B">
        <w:rPr>
          <w:lang w:val="en-US"/>
        </w:rPr>
        <w:t>Al</w:t>
      </w:r>
      <w:r w:rsidRPr="00F6294A">
        <w:rPr>
          <w:vertAlign w:val="subscript"/>
        </w:rPr>
        <w:t>2</w:t>
      </w:r>
      <w:r w:rsidRPr="0091475B">
        <w:rPr>
          <w:lang w:val="en-US"/>
        </w:rPr>
        <w:t>O</w:t>
      </w:r>
      <w:r w:rsidRPr="00F6294A">
        <w:rPr>
          <w:vertAlign w:val="subscript"/>
        </w:rPr>
        <w:t>3</w:t>
      </w:r>
      <w:r>
        <w:rPr>
          <w:vertAlign w:val="subscript"/>
        </w:rPr>
        <w:t xml:space="preserve"> </w:t>
      </w:r>
      <w:r w:rsidRPr="0091475B">
        <w:t>в</w:t>
      </w:r>
      <w:r w:rsidRPr="0091475B">
        <w:tab/>
        <w:t xml:space="preserve">воде в гравитационном и центробежном полях при следующих условиях: радиус частиц </w:t>
      </w:r>
      <w:r w:rsidRPr="0091475B">
        <w:rPr>
          <w:lang w:val="en-US"/>
        </w:rPr>
        <w:t>r</w:t>
      </w:r>
      <w:r w:rsidRPr="0091475B">
        <w:t xml:space="preserve"> = 5</w:t>
      </w:r>
      <w:r>
        <w:t>·</w:t>
      </w:r>
      <w:r w:rsidRPr="0091475B">
        <w:t>10</w:t>
      </w:r>
      <w:r w:rsidRPr="00F6294A">
        <w:rPr>
          <w:vertAlign w:val="superscript"/>
        </w:rPr>
        <w:t>–7</w:t>
      </w:r>
      <w:r w:rsidRPr="0091475B">
        <w:t xml:space="preserve"> м; плотность дисперсной фазы = 3,9</w:t>
      </w:r>
      <w:r>
        <w:t>·</w:t>
      </w:r>
      <w:r w:rsidRPr="0091475B">
        <w:t>103 кг/м</w:t>
      </w:r>
      <w:r w:rsidRPr="00F6294A">
        <w:rPr>
          <w:vertAlign w:val="superscript"/>
        </w:rPr>
        <w:t>3</w:t>
      </w:r>
      <w:r w:rsidRPr="0091475B">
        <w:t>; плотность дисперсионной среды</w:t>
      </w:r>
      <w:r>
        <w:t xml:space="preserve"> ρ</w:t>
      </w:r>
      <w:r w:rsidRPr="00884E96">
        <w:rPr>
          <w:vertAlign w:val="subscript"/>
        </w:rPr>
        <w:t>0</w:t>
      </w:r>
      <w:r w:rsidRPr="0091475B">
        <w:t xml:space="preserve"> = 1,103 кг/м</w:t>
      </w:r>
      <w:r w:rsidRPr="00884E96">
        <w:rPr>
          <w:vertAlign w:val="superscript"/>
        </w:rPr>
        <w:t>3</w:t>
      </w:r>
      <w:r w:rsidRPr="0091475B">
        <w:t>; вязкость = 1</w:t>
      </w:r>
      <w:r>
        <w:t>·</w:t>
      </w:r>
      <w:r w:rsidRPr="0091475B">
        <w:t>10</w:t>
      </w:r>
      <w:r w:rsidRPr="00F6294A">
        <w:rPr>
          <w:vertAlign w:val="superscript"/>
        </w:rPr>
        <w:t xml:space="preserve">–3 </w:t>
      </w:r>
      <w:r w:rsidRPr="0091475B">
        <w:t>Па с; центробежное ускорение 2</w:t>
      </w:r>
      <w:r w:rsidRPr="0091475B">
        <w:rPr>
          <w:lang w:val="en-US"/>
        </w:rPr>
        <w:t>h</w:t>
      </w:r>
      <w:r w:rsidRPr="0091475B">
        <w:t xml:space="preserve"> = 300</w:t>
      </w:r>
      <w:r w:rsidRPr="0091475B">
        <w:rPr>
          <w:lang w:val="en-US"/>
        </w:rPr>
        <w:t>g</w:t>
      </w:r>
      <w:r w:rsidRPr="0091475B">
        <w:t>.</w:t>
      </w:r>
    </w:p>
    <w:p w:rsidR="00714F0B" w:rsidRPr="0091475B" w:rsidRDefault="00714F0B" w:rsidP="00A3663D">
      <w:pPr>
        <w:spacing w:line="24" w:lineRule="atLeast"/>
        <w:ind w:firstLine="567"/>
      </w:pPr>
      <w:r>
        <w:t>64</w:t>
      </w:r>
      <w:r w:rsidRPr="0091475B">
        <w:t>. Рассчитайте и сравните скорости оседании частиц глины</w:t>
      </w:r>
      <w:r>
        <w:t xml:space="preserve"> </w:t>
      </w:r>
      <w:r w:rsidRPr="0091475B">
        <w:t>в</w:t>
      </w:r>
      <w:r>
        <w:t xml:space="preserve"> </w:t>
      </w:r>
      <w:r w:rsidRPr="0091475B">
        <w:tab/>
        <w:t xml:space="preserve">воде в гравитационном и центробежном полях при следующих условиях: радиус частиц </w:t>
      </w:r>
      <w:r w:rsidRPr="0091475B">
        <w:rPr>
          <w:lang w:val="en-US"/>
        </w:rPr>
        <w:t>r</w:t>
      </w:r>
      <w:r w:rsidRPr="0091475B">
        <w:t xml:space="preserve"> = 2</w:t>
      </w:r>
      <w:r>
        <w:t>·</w:t>
      </w:r>
      <w:r w:rsidRPr="0091475B">
        <w:t>10</w:t>
      </w:r>
      <w:r w:rsidRPr="00884E96">
        <w:rPr>
          <w:vertAlign w:val="superscript"/>
        </w:rPr>
        <w:t>–6</w:t>
      </w:r>
      <w:r w:rsidRPr="0091475B">
        <w:t xml:space="preserve"> м; высота оседания </w:t>
      </w:r>
      <w:r w:rsidRPr="0091475B">
        <w:rPr>
          <w:lang w:val="en-US"/>
        </w:rPr>
        <w:t>H</w:t>
      </w:r>
      <w:r w:rsidRPr="0091475B">
        <w:t xml:space="preserve"> = 0,2 м; плотность дисперсной фазы = 2,7</w:t>
      </w:r>
      <w:r>
        <w:t>·</w:t>
      </w:r>
      <w:r w:rsidRPr="0091475B">
        <w:t>10</w:t>
      </w:r>
      <w:r w:rsidRPr="005E7957">
        <w:rPr>
          <w:vertAlign w:val="superscript"/>
        </w:rPr>
        <w:t>3</w:t>
      </w:r>
      <w:r w:rsidRPr="0091475B">
        <w:t xml:space="preserve"> кг/м</w:t>
      </w:r>
      <w:r w:rsidRPr="00884E96">
        <w:rPr>
          <w:vertAlign w:val="superscript"/>
        </w:rPr>
        <w:t>3</w:t>
      </w:r>
      <w:r>
        <w:t>; плотность диспер</w:t>
      </w:r>
      <w:r w:rsidRPr="0091475B">
        <w:t xml:space="preserve">сионной среды </w:t>
      </w:r>
      <w:r>
        <w:t>ρ</w:t>
      </w:r>
      <w:r w:rsidRPr="005E7957">
        <w:rPr>
          <w:vertAlign w:val="subscript"/>
        </w:rPr>
        <w:t>0</w:t>
      </w:r>
      <w:r w:rsidRPr="0091475B">
        <w:t xml:space="preserve"> = 1</w:t>
      </w:r>
      <w:r>
        <w:t>·</w:t>
      </w:r>
      <w:r w:rsidRPr="0091475B">
        <w:t>10</w:t>
      </w:r>
      <w:r w:rsidRPr="005E7957">
        <w:rPr>
          <w:vertAlign w:val="superscript"/>
        </w:rPr>
        <w:t>3</w:t>
      </w:r>
      <w:r w:rsidRPr="0091475B">
        <w:t xml:space="preserve"> кг/м</w:t>
      </w:r>
      <w:r w:rsidRPr="00884E96">
        <w:rPr>
          <w:vertAlign w:val="superscript"/>
        </w:rPr>
        <w:t>3</w:t>
      </w:r>
      <w:r w:rsidRPr="0091475B">
        <w:t>; вязкость</w:t>
      </w:r>
      <w:r>
        <w:t xml:space="preserve">    </w:t>
      </w:r>
      <w:r w:rsidRPr="0091475B">
        <w:t>1</w:t>
      </w:r>
      <w:r>
        <w:t>·</w:t>
      </w:r>
      <w:r w:rsidRPr="0091475B">
        <w:t>10</w:t>
      </w:r>
      <w:r w:rsidRPr="00884E96">
        <w:rPr>
          <w:vertAlign w:val="superscript"/>
        </w:rPr>
        <w:t>–3</w:t>
      </w:r>
      <w:r w:rsidRPr="0091475B">
        <w:t xml:space="preserve"> Па</w:t>
      </w:r>
      <w:r>
        <w:t>·</w:t>
      </w:r>
      <w:r w:rsidRPr="0091475B">
        <w:t xml:space="preserve">с; частота вращения центрифуги </w:t>
      </w:r>
      <w:r>
        <w:rPr>
          <w:lang w:val="en-US"/>
        </w:rPr>
        <w:t>n</w:t>
      </w:r>
      <w:r w:rsidRPr="0091475B">
        <w:t xml:space="preserve"> = 1000 об/мин.</w:t>
      </w:r>
    </w:p>
    <w:p w:rsidR="00714F0B" w:rsidRPr="0091475B" w:rsidRDefault="00714F0B" w:rsidP="009719D5">
      <w:pPr>
        <w:spacing w:line="24" w:lineRule="atLeast"/>
        <w:ind w:firstLine="567"/>
      </w:pPr>
      <w:r>
        <w:t>65</w:t>
      </w:r>
      <w:r w:rsidRPr="0091475B">
        <w:t>. Рассчитайте скорость и время оседания частиц с высоты</w:t>
      </w:r>
      <w:r>
        <w:t xml:space="preserve"> </w:t>
      </w:r>
      <w:r w:rsidRPr="0091475B">
        <w:t>Н</w:t>
      </w:r>
      <w:r w:rsidRPr="0091475B">
        <w:tab/>
        <w:t xml:space="preserve">= 0,2 м в центробежных полях центрифуг с частотой вращения п, равной 600 об/мин и 6000 об/мин. Радиус частиц </w:t>
      </w:r>
      <w:r w:rsidRPr="0091475B">
        <w:rPr>
          <w:lang w:val="en-US"/>
        </w:rPr>
        <w:t>r</w:t>
      </w:r>
      <w:r w:rsidRPr="0091475B">
        <w:t xml:space="preserve"> = 2</w:t>
      </w:r>
      <w:r>
        <w:t>·</w:t>
      </w:r>
      <w:r w:rsidRPr="0091475B">
        <w:t>10</w:t>
      </w:r>
      <w:r w:rsidRPr="00C13C74">
        <w:rPr>
          <w:vertAlign w:val="superscript"/>
        </w:rPr>
        <w:t>–6</w:t>
      </w:r>
      <w:r>
        <w:t xml:space="preserve"> м; плот</w:t>
      </w:r>
      <w:r w:rsidRPr="0091475B">
        <w:t xml:space="preserve">ность дисперсной фазы </w:t>
      </w:r>
      <w:r>
        <w:t xml:space="preserve">        </w:t>
      </w:r>
      <w:r w:rsidRPr="0091475B">
        <w:t>2,7</w:t>
      </w:r>
      <w:r>
        <w:t>·</w:t>
      </w:r>
      <w:r w:rsidRPr="0091475B">
        <w:t>10</w:t>
      </w:r>
      <w:r w:rsidRPr="00C13C74">
        <w:rPr>
          <w:vertAlign w:val="superscript"/>
        </w:rPr>
        <w:t>3</w:t>
      </w:r>
      <w:r w:rsidRPr="0091475B">
        <w:t xml:space="preserve"> кг/м</w:t>
      </w:r>
      <w:r w:rsidRPr="00C13C74">
        <w:rPr>
          <w:vertAlign w:val="superscript"/>
        </w:rPr>
        <w:t>3</w:t>
      </w:r>
      <w:r>
        <w:t>; плотность дисперсион</w:t>
      </w:r>
      <w:r w:rsidRPr="0091475B">
        <w:t>ной среды 1</w:t>
      </w:r>
      <w:r>
        <w:t>·</w:t>
      </w:r>
      <w:r w:rsidRPr="0091475B">
        <w:t>10</w:t>
      </w:r>
      <w:r w:rsidRPr="00C13C74">
        <w:rPr>
          <w:vertAlign w:val="superscript"/>
        </w:rPr>
        <w:t>3</w:t>
      </w:r>
      <w:r w:rsidRPr="0091475B">
        <w:t xml:space="preserve"> кг/м</w:t>
      </w:r>
      <w:r w:rsidRPr="00C13C74">
        <w:rPr>
          <w:vertAlign w:val="superscript"/>
        </w:rPr>
        <w:t>3</w:t>
      </w:r>
      <w:r w:rsidRPr="0091475B">
        <w:t>; вязкость</w:t>
      </w:r>
      <w:r>
        <w:t xml:space="preserve">                  η = </w:t>
      </w:r>
      <w:r w:rsidRPr="0091475B">
        <w:t>1</w:t>
      </w:r>
      <w:r>
        <w:t>·</w:t>
      </w:r>
      <w:r w:rsidRPr="0091475B">
        <w:t>10</w:t>
      </w:r>
      <w:r w:rsidRPr="00C13C74">
        <w:rPr>
          <w:vertAlign w:val="superscript"/>
        </w:rPr>
        <w:t>–3</w:t>
      </w:r>
      <w:r w:rsidRPr="0091475B">
        <w:t xml:space="preserve"> Па</w:t>
      </w:r>
      <w:r>
        <w:t>·</w:t>
      </w:r>
      <w:r w:rsidRPr="0091475B">
        <w:t>с.</w:t>
      </w:r>
    </w:p>
    <w:p w:rsidR="00714F0B" w:rsidRPr="0091475B" w:rsidRDefault="00714F0B" w:rsidP="009719D5">
      <w:pPr>
        <w:spacing w:line="24" w:lineRule="atLeast"/>
        <w:ind w:firstLine="567"/>
      </w:pPr>
      <w:r>
        <w:t>66</w:t>
      </w:r>
      <w:r w:rsidRPr="0091475B">
        <w:t>. Рассчитайте размер частиц А</w:t>
      </w:r>
      <w:r w:rsidRPr="0091475B">
        <w:rPr>
          <w:lang w:val="en-US"/>
        </w:rPr>
        <w:t>g</w:t>
      </w:r>
      <w:r w:rsidRPr="0091475B">
        <w:t>С1 в ацетоне, если время их оседания в центрифуге сос</w:t>
      </w:r>
      <w:r>
        <w:t>тавило 8 мин при следующих усло</w:t>
      </w:r>
      <w:r w:rsidRPr="0091475B">
        <w:t xml:space="preserve">виях: исходный уровень </w:t>
      </w:r>
      <w:r w:rsidRPr="0091475B">
        <w:rPr>
          <w:lang w:val="en-US"/>
        </w:rPr>
        <w:t>h</w:t>
      </w:r>
      <w:r w:rsidRPr="00A854CF">
        <w:rPr>
          <w:vertAlign w:val="subscript"/>
        </w:rPr>
        <w:t>1</w:t>
      </w:r>
      <w:r w:rsidRPr="0091475B">
        <w:t xml:space="preserve"> = 0,05 м; конечный уровень </w:t>
      </w:r>
      <w:r w:rsidRPr="0091475B">
        <w:rPr>
          <w:lang w:val="en-US"/>
        </w:rPr>
        <w:t>h</w:t>
      </w:r>
      <w:r w:rsidRPr="00A854CF">
        <w:rPr>
          <w:vertAlign w:val="subscript"/>
        </w:rPr>
        <w:t>2</w:t>
      </w:r>
      <w:r w:rsidRPr="0091475B">
        <w:t xml:space="preserve"> = 0,10 м; плотность дисперсной фазы </w:t>
      </w:r>
      <w:r>
        <w:t xml:space="preserve">ρ </w:t>
      </w:r>
      <w:r w:rsidRPr="0091475B">
        <w:t>= 5,6</w:t>
      </w:r>
      <w:r>
        <w:t>·</w:t>
      </w:r>
      <w:r w:rsidRPr="0091475B">
        <w:t>103 кг/м</w:t>
      </w:r>
      <w:r w:rsidRPr="00A854CF">
        <w:rPr>
          <w:vertAlign w:val="superscript"/>
        </w:rPr>
        <w:t>3</w:t>
      </w:r>
      <w:r w:rsidRPr="0091475B">
        <w:t>; плотность дисперсионной среды</w:t>
      </w:r>
      <w:r>
        <w:t xml:space="preserve"> ρ</w:t>
      </w:r>
      <w:r w:rsidRPr="00632CD3">
        <w:rPr>
          <w:vertAlign w:val="subscript"/>
        </w:rPr>
        <w:t>0</w:t>
      </w:r>
      <w:r w:rsidRPr="0091475B">
        <w:t xml:space="preserve"> = 0,79</w:t>
      </w:r>
      <w:r>
        <w:t>·</w:t>
      </w:r>
      <w:r w:rsidRPr="0091475B">
        <w:t>103 кг/м</w:t>
      </w:r>
      <w:r w:rsidRPr="00A854CF">
        <w:rPr>
          <w:vertAlign w:val="superscript"/>
        </w:rPr>
        <w:t>3</w:t>
      </w:r>
      <w:r w:rsidRPr="0091475B">
        <w:t xml:space="preserve">; вязкость </w:t>
      </w:r>
      <w:r>
        <w:t>η</w:t>
      </w:r>
      <w:r w:rsidRPr="0091475B">
        <w:t>= 0,33</w:t>
      </w:r>
      <w:r>
        <w:t>·</w:t>
      </w:r>
      <w:r w:rsidRPr="0091475B">
        <w:t>10</w:t>
      </w:r>
      <w:r w:rsidRPr="00A854CF">
        <w:rPr>
          <w:vertAlign w:val="superscript"/>
        </w:rPr>
        <w:t>–3</w:t>
      </w:r>
      <w:r w:rsidRPr="0091475B">
        <w:t xml:space="preserve"> Па</w:t>
      </w:r>
      <w:r>
        <w:t>·</w:t>
      </w:r>
      <w:r w:rsidRPr="0091475B">
        <w:t xml:space="preserve">с; частота вращения центрифуги </w:t>
      </w:r>
      <w:r>
        <w:rPr>
          <w:lang w:val="en-US"/>
        </w:rPr>
        <w:t>n</w:t>
      </w:r>
      <w:r w:rsidRPr="0091475B">
        <w:t xml:space="preserve"> = 1800 об/мин.</w:t>
      </w:r>
    </w:p>
    <w:p w:rsidR="00714F0B" w:rsidRPr="0091475B" w:rsidRDefault="00714F0B" w:rsidP="009719D5">
      <w:pPr>
        <w:spacing w:line="24" w:lineRule="atLeast"/>
        <w:ind w:firstLine="567"/>
      </w:pPr>
      <w:r>
        <w:t>67</w:t>
      </w:r>
      <w:r w:rsidRPr="0091475B">
        <w:t>. Рассчитайте время оседания частиц А1</w:t>
      </w:r>
      <w:r w:rsidRPr="00632CD3">
        <w:rPr>
          <w:vertAlign w:val="subscript"/>
        </w:rPr>
        <w:t>2</w:t>
      </w:r>
      <w:r w:rsidRPr="0091475B">
        <w:t>О</w:t>
      </w:r>
      <w:r w:rsidRPr="00632CD3">
        <w:rPr>
          <w:vertAlign w:val="subscript"/>
        </w:rPr>
        <w:t>3</w:t>
      </w:r>
      <w:r w:rsidRPr="0091475B">
        <w:t xml:space="preserve"> радиусом </w:t>
      </w:r>
      <w:r w:rsidRPr="0091475B">
        <w:rPr>
          <w:lang w:val="en-US"/>
        </w:rPr>
        <w:t>r</w:t>
      </w:r>
      <w:r w:rsidRPr="0091475B">
        <w:t xml:space="preserve"> = 10</w:t>
      </w:r>
      <w:r w:rsidRPr="00DE7BFC">
        <w:rPr>
          <w:vertAlign w:val="superscript"/>
        </w:rPr>
        <w:t xml:space="preserve">–7 </w:t>
      </w:r>
      <w:r w:rsidRPr="0091475B">
        <w:t>м</w:t>
      </w:r>
      <w:r>
        <w:t xml:space="preserve"> в </w:t>
      </w:r>
      <w:r w:rsidRPr="0091475B">
        <w:t>центробежном поле при сл</w:t>
      </w:r>
      <w:r>
        <w:t>едующих условиях: плотность дис</w:t>
      </w:r>
      <w:r w:rsidRPr="0091475B">
        <w:t>персной фазы</w:t>
      </w:r>
      <w:r>
        <w:t xml:space="preserve">    ρ</w:t>
      </w:r>
      <w:r w:rsidRPr="0091475B">
        <w:t xml:space="preserve"> = 3,9 10</w:t>
      </w:r>
      <w:r w:rsidRPr="00DE7BFC">
        <w:rPr>
          <w:vertAlign w:val="superscript"/>
        </w:rPr>
        <w:t>3</w:t>
      </w:r>
      <w:r w:rsidRPr="0091475B">
        <w:t xml:space="preserve"> кг/м</w:t>
      </w:r>
      <w:r w:rsidRPr="00DE7BFC">
        <w:rPr>
          <w:vertAlign w:val="superscript"/>
        </w:rPr>
        <w:t>3</w:t>
      </w:r>
      <w:r w:rsidRPr="0091475B">
        <w:t xml:space="preserve">; плотность дисперсионной среды </w:t>
      </w:r>
      <w:r>
        <w:t>ρ</w:t>
      </w:r>
      <w:r w:rsidRPr="00DE7BFC">
        <w:rPr>
          <w:vertAlign w:val="subscript"/>
        </w:rPr>
        <w:t>0</w:t>
      </w:r>
      <w:r w:rsidRPr="0091475B">
        <w:t xml:space="preserve"> = 1</w:t>
      </w:r>
      <w:r>
        <w:t>·</w:t>
      </w:r>
      <w:r w:rsidRPr="0091475B">
        <w:t>10</w:t>
      </w:r>
      <w:r w:rsidRPr="00DE7BFC">
        <w:rPr>
          <w:vertAlign w:val="superscript"/>
        </w:rPr>
        <w:t>3</w:t>
      </w:r>
      <w:r w:rsidRPr="0091475B">
        <w:t xml:space="preserve"> кг/м</w:t>
      </w:r>
      <w:r w:rsidRPr="00DE7BFC">
        <w:rPr>
          <w:vertAlign w:val="superscript"/>
        </w:rPr>
        <w:t>3</w:t>
      </w:r>
      <w:r w:rsidRPr="0091475B">
        <w:t xml:space="preserve">; исходный уровень оседания </w:t>
      </w:r>
      <w:r w:rsidRPr="0091475B">
        <w:rPr>
          <w:lang w:val="en-US"/>
        </w:rPr>
        <w:t>h</w:t>
      </w:r>
      <w:r w:rsidRPr="00DE7BFC">
        <w:rPr>
          <w:vertAlign w:val="subscript"/>
        </w:rPr>
        <w:t xml:space="preserve">1 </w:t>
      </w:r>
      <w:r w:rsidRPr="0091475B">
        <w:t xml:space="preserve">= 0,05 м; конечный уровень </w:t>
      </w:r>
      <w:r w:rsidRPr="0091475B">
        <w:rPr>
          <w:lang w:val="en-US"/>
        </w:rPr>
        <w:t>h</w:t>
      </w:r>
      <w:r w:rsidRPr="00DE7BFC">
        <w:rPr>
          <w:vertAlign w:val="subscript"/>
        </w:rPr>
        <w:t>2</w:t>
      </w:r>
      <w:r w:rsidRPr="0091475B">
        <w:t xml:space="preserve"> = 0,12 м; вязкость </w:t>
      </w:r>
      <w:r>
        <w:t xml:space="preserve">           η</w:t>
      </w:r>
      <w:r w:rsidRPr="0091475B">
        <w:t>= 1</w:t>
      </w:r>
      <w:r>
        <w:t>·</w:t>
      </w:r>
      <w:r w:rsidRPr="0091475B">
        <w:t>10</w:t>
      </w:r>
      <w:r w:rsidRPr="00DE7BFC">
        <w:rPr>
          <w:vertAlign w:val="superscript"/>
        </w:rPr>
        <w:t>–3</w:t>
      </w:r>
      <w:r w:rsidRPr="0091475B">
        <w:t xml:space="preserve"> Па</w:t>
      </w:r>
      <w:r>
        <w:t>·</w:t>
      </w:r>
      <w:r w:rsidRPr="0091475B">
        <w:t xml:space="preserve">с; частота вращения центрифуги </w:t>
      </w:r>
      <w:r>
        <w:rPr>
          <w:lang w:val="en-US"/>
        </w:rPr>
        <w:t>n</w:t>
      </w:r>
      <w:r w:rsidRPr="0091475B">
        <w:t xml:space="preserve"> = 1800 об/мин.</w:t>
      </w:r>
    </w:p>
    <w:p w:rsidR="00714F0B" w:rsidRPr="0091475B" w:rsidRDefault="00714F0B" w:rsidP="009719D5">
      <w:pPr>
        <w:spacing w:line="24" w:lineRule="atLeast"/>
        <w:ind w:firstLine="567"/>
      </w:pPr>
      <w:r>
        <w:t>68</w:t>
      </w:r>
      <w:r w:rsidRPr="0091475B">
        <w:t>. Рассчитайте размер частиц</w:t>
      </w:r>
      <w:r>
        <w:t xml:space="preserve"> пигмента кубового желтого в во</w:t>
      </w:r>
      <w:r w:rsidRPr="0091475B">
        <w:t xml:space="preserve">де, если время их оседания в центробежном поле составило 180 с при следующих условиях: исходный уровень </w:t>
      </w:r>
      <w:r w:rsidRPr="0091475B">
        <w:rPr>
          <w:lang w:val="en-US"/>
        </w:rPr>
        <w:t>h</w:t>
      </w:r>
      <w:r w:rsidRPr="003B3486">
        <w:rPr>
          <w:vertAlign w:val="subscript"/>
        </w:rPr>
        <w:t>1</w:t>
      </w:r>
      <w:r w:rsidRPr="0091475B">
        <w:t xml:space="preserve"> = 0,04 м; конечный уровень </w:t>
      </w:r>
      <w:r w:rsidRPr="003B3486">
        <w:t xml:space="preserve">        </w:t>
      </w:r>
      <w:r w:rsidRPr="0091475B">
        <w:rPr>
          <w:lang w:val="en-US"/>
        </w:rPr>
        <w:t>h</w:t>
      </w:r>
      <w:r w:rsidRPr="003B3486">
        <w:rPr>
          <w:vertAlign w:val="subscript"/>
        </w:rPr>
        <w:t>2</w:t>
      </w:r>
      <w:r w:rsidRPr="0091475B">
        <w:t xml:space="preserve"> = 0,09 м; плотность дисперсной фазы = 1,3</w:t>
      </w:r>
      <w:r>
        <w:t>·</w:t>
      </w:r>
      <w:r w:rsidRPr="0091475B">
        <w:t>103 кг/м</w:t>
      </w:r>
      <w:r w:rsidRPr="003B3486">
        <w:rPr>
          <w:vertAlign w:val="superscript"/>
        </w:rPr>
        <w:t>3</w:t>
      </w:r>
      <w:r w:rsidRPr="0091475B">
        <w:t>;</w:t>
      </w:r>
      <w:r w:rsidRPr="00E40A34">
        <w:t xml:space="preserve"> </w:t>
      </w:r>
      <w:r w:rsidRPr="0091475B">
        <w:t>плотность дисперсионной среды</w:t>
      </w:r>
      <w:r>
        <w:t xml:space="preserve"> ρ</w:t>
      </w:r>
      <w:r w:rsidRPr="003B3486">
        <w:rPr>
          <w:vertAlign w:val="subscript"/>
        </w:rPr>
        <w:t>0</w:t>
      </w:r>
      <w:r w:rsidRPr="0091475B">
        <w:t xml:space="preserve"> = 1</w:t>
      </w:r>
      <w:r>
        <w:t>·</w:t>
      </w:r>
      <w:r w:rsidRPr="0091475B">
        <w:t>103 кг/м</w:t>
      </w:r>
      <w:r w:rsidRPr="003B3486">
        <w:rPr>
          <w:vertAlign w:val="superscript"/>
        </w:rPr>
        <w:t>3</w:t>
      </w:r>
      <w:r w:rsidRPr="0091475B">
        <w:t>; вязкость</w:t>
      </w:r>
      <w:r w:rsidRPr="0091475B">
        <w:tab/>
      </w:r>
      <w:r>
        <w:t>η</w:t>
      </w:r>
      <w:r w:rsidRPr="0091475B">
        <w:t>=1</w:t>
      </w:r>
      <w:r>
        <w:t>·</w:t>
      </w:r>
      <w:r w:rsidRPr="0091475B">
        <w:t>10</w:t>
      </w:r>
      <w:r w:rsidRPr="003B3486">
        <w:rPr>
          <w:vertAlign w:val="superscript"/>
        </w:rPr>
        <w:t>–3</w:t>
      </w:r>
      <w:r w:rsidRPr="0091475B">
        <w:t xml:space="preserve"> Па</w:t>
      </w:r>
      <w:r>
        <w:t>·</w:t>
      </w:r>
      <w:r w:rsidRPr="0091475B">
        <w:t xml:space="preserve">с; частота вращения центрифуги </w:t>
      </w:r>
      <w:r w:rsidRPr="0091475B">
        <w:rPr>
          <w:lang w:val="en-US"/>
        </w:rPr>
        <w:t>n</w:t>
      </w:r>
      <w:r w:rsidRPr="0091475B">
        <w:t xml:space="preserve"> = 1800 об/мин.</w:t>
      </w:r>
    </w:p>
    <w:p w:rsidR="00714F0B" w:rsidRPr="0091475B" w:rsidRDefault="00714F0B" w:rsidP="00470B9E">
      <w:pPr>
        <w:spacing w:line="24" w:lineRule="atLeast"/>
        <w:ind w:firstLine="567"/>
      </w:pPr>
      <w:r>
        <w:t>69</w:t>
      </w:r>
      <w:r w:rsidRPr="0091475B">
        <w:t xml:space="preserve">. Вычислите и сравните </w:t>
      </w:r>
      <w:r>
        <w:t>скорости оседания в воздухе час</w:t>
      </w:r>
      <w:r w:rsidRPr="0091475B">
        <w:t>тиц аэрозоля хлорида аммония рад</w:t>
      </w:r>
      <w:r>
        <w:t>иусом 10</w:t>
      </w:r>
      <w:r w:rsidRPr="00AC4AC0">
        <w:rPr>
          <w:vertAlign w:val="superscript"/>
        </w:rPr>
        <w:t>–6</w:t>
      </w:r>
      <w:r>
        <w:t>, 10</w:t>
      </w:r>
      <w:r w:rsidRPr="00AC4AC0">
        <w:rPr>
          <w:vertAlign w:val="superscript"/>
        </w:rPr>
        <w:t>–7</w:t>
      </w:r>
      <w:r>
        <w:t xml:space="preserve"> и 10</w:t>
      </w:r>
      <w:r w:rsidRPr="00AC4AC0">
        <w:rPr>
          <w:vertAlign w:val="superscript"/>
        </w:rPr>
        <w:t>–8</w:t>
      </w:r>
      <w:r w:rsidRPr="00AC4AC0">
        <w:t xml:space="preserve"> </w:t>
      </w:r>
      <w:r>
        <w:t>м. Плот</w:t>
      </w:r>
      <w:r w:rsidRPr="0091475B">
        <w:t>ность дисперсной фазы 1,5 г/см</w:t>
      </w:r>
      <w:r w:rsidRPr="00AC4AC0">
        <w:rPr>
          <w:vertAlign w:val="superscript"/>
        </w:rPr>
        <w:t>3</w:t>
      </w:r>
      <w:r>
        <w:t>, плотностью воздуха можно пре</w:t>
      </w:r>
      <w:r w:rsidRPr="0091475B">
        <w:t>небречь, вязкость дисперсионной</w:t>
      </w:r>
      <w:r>
        <w:t xml:space="preserve"> среды 1,8·10</w:t>
      </w:r>
      <w:r w:rsidRPr="00AC4AC0">
        <w:rPr>
          <w:vertAlign w:val="superscript"/>
        </w:rPr>
        <w:t>–5</w:t>
      </w:r>
      <w:r>
        <w:t xml:space="preserve"> Па·с, температу</w:t>
      </w:r>
      <w:r w:rsidRPr="0091475B">
        <w:t xml:space="preserve">ра 293 </w:t>
      </w:r>
      <w:r w:rsidRPr="0091475B">
        <w:rPr>
          <w:lang w:val="en-US"/>
        </w:rPr>
        <w:t>K</w:t>
      </w:r>
      <w:r w:rsidRPr="0091475B">
        <w:t>.</w:t>
      </w:r>
    </w:p>
    <w:p w:rsidR="00714F0B" w:rsidRPr="005C5393" w:rsidRDefault="00714F0B" w:rsidP="00470B9E">
      <w:pPr>
        <w:spacing w:line="24" w:lineRule="atLeast"/>
        <w:ind w:firstLine="567"/>
      </w:pPr>
      <w:r>
        <w:t>70</w:t>
      </w:r>
      <w:r w:rsidRPr="0091475B">
        <w:t>. На основании экспе</w:t>
      </w:r>
      <w:r>
        <w:t>риментальных данных о числе час</w:t>
      </w:r>
      <w:r w:rsidRPr="0091475B">
        <w:t>тиц (</w:t>
      </w:r>
      <w:r w:rsidRPr="0091475B">
        <w:rPr>
          <w:lang w:val="en-US"/>
        </w:rPr>
        <w:t>n</w:t>
      </w:r>
      <w:r w:rsidRPr="0091475B">
        <w:t xml:space="preserve">) в суспензии гуммигута </w:t>
      </w:r>
      <w:r>
        <w:t>на различных высотах уровней от</w:t>
      </w:r>
      <w:r w:rsidRPr="0091475B">
        <w:t>счета (х – высота до горизонта</w:t>
      </w:r>
      <w:r>
        <w:t>льной плоскости) покажите приме</w:t>
      </w:r>
      <w:r w:rsidRPr="0091475B">
        <w:t>нимость формулы Перрена:</w:t>
      </w:r>
    </w:p>
    <w:tbl>
      <w:tblPr>
        <w:tblW w:w="940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326"/>
        <w:gridCol w:w="1567"/>
        <w:gridCol w:w="1628"/>
        <w:gridCol w:w="1628"/>
        <w:gridCol w:w="1598"/>
        <w:gridCol w:w="1658"/>
      </w:tblGrid>
      <w:tr w:rsidR="00714F0B" w:rsidRPr="008835E4">
        <w:trPr>
          <w:trHeight w:val="471"/>
        </w:trPr>
        <w:tc>
          <w:tcPr>
            <w:tcW w:w="1326" w:type="dxa"/>
            <w:vAlign w:val="bottom"/>
          </w:tcPr>
          <w:p w:rsidR="00714F0B" w:rsidRPr="005C5393" w:rsidRDefault="00714F0B" w:rsidP="00062E96">
            <w:pPr>
              <w:spacing w:line="240" w:lineRule="atLeast"/>
              <w:ind w:firstLine="0"/>
              <w:jc w:val="center"/>
            </w:pPr>
            <w:r w:rsidRPr="005C5393">
              <w:rPr>
                <w:i/>
                <w:iCs/>
              </w:rPr>
              <w:t>х</w:t>
            </w:r>
            <w:r w:rsidRPr="005C5393">
              <w:t>,</w:t>
            </w:r>
            <w:r w:rsidRPr="005C5393">
              <w:rPr>
                <w:i/>
                <w:iCs/>
              </w:rPr>
              <w:t xml:space="preserve"> </w:t>
            </w:r>
            <w:r w:rsidRPr="005C5393">
              <w:t>мкм</w:t>
            </w:r>
          </w:p>
        </w:tc>
        <w:tc>
          <w:tcPr>
            <w:tcW w:w="1567" w:type="dxa"/>
            <w:vAlign w:val="bottom"/>
          </w:tcPr>
          <w:p w:rsidR="00714F0B" w:rsidRPr="005C5393" w:rsidRDefault="00714F0B" w:rsidP="00062E96">
            <w:pPr>
              <w:spacing w:line="240" w:lineRule="atLeast"/>
              <w:ind w:firstLine="0"/>
              <w:jc w:val="center"/>
            </w:pPr>
            <w:r>
              <w:t>α</w:t>
            </w:r>
          </w:p>
        </w:tc>
        <w:tc>
          <w:tcPr>
            <w:tcW w:w="1628" w:type="dxa"/>
            <w:vAlign w:val="bottom"/>
          </w:tcPr>
          <w:p w:rsidR="00714F0B" w:rsidRPr="005C5393" w:rsidRDefault="00714F0B" w:rsidP="00062E96">
            <w:pPr>
              <w:spacing w:line="240" w:lineRule="atLeast"/>
              <w:ind w:firstLine="0"/>
              <w:jc w:val="center"/>
            </w:pPr>
            <w:r w:rsidRPr="005C5393">
              <w:t xml:space="preserve">α </w:t>
            </w:r>
            <w:r w:rsidRPr="005C5393">
              <w:rPr>
                <w:vertAlign w:val="superscript"/>
              </w:rPr>
              <w:t>–25</w:t>
            </w:r>
          </w:p>
        </w:tc>
        <w:tc>
          <w:tcPr>
            <w:tcW w:w="1628" w:type="dxa"/>
            <w:vAlign w:val="bottom"/>
          </w:tcPr>
          <w:p w:rsidR="00714F0B" w:rsidRPr="005C5393" w:rsidRDefault="00714F0B" w:rsidP="00062E96">
            <w:pPr>
              <w:spacing w:line="240" w:lineRule="atLeast"/>
              <w:ind w:firstLine="0"/>
              <w:jc w:val="center"/>
            </w:pPr>
            <w:r w:rsidRPr="003E6464">
              <w:t xml:space="preserve">α </w:t>
            </w:r>
            <w:r w:rsidRPr="005C5393">
              <w:rPr>
                <w:vertAlign w:val="superscript"/>
              </w:rPr>
              <w:t>–50</w:t>
            </w:r>
          </w:p>
        </w:tc>
        <w:tc>
          <w:tcPr>
            <w:tcW w:w="1598" w:type="dxa"/>
            <w:vAlign w:val="bottom"/>
          </w:tcPr>
          <w:p w:rsidR="00714F0B" w:rsidRPr="005C5393" w:rsidRDefault="00714F0B" w:rsidP="00062E96">
            <w:pPr>
              <w:spacing w:line="240" w:lineRule="atLeast"/>
              <w:ind w:firstLine="0"/>
              <w:jc w:val="center"/>
            </w:pPr>
            <w:r w:rsidRPr="003E6464">
              <w:t xml:space="preserve">α </w:t>
            </w:r>
            <w:r w:rsidRPr="005C5393">
              <w:rPr>
                <w:vertAlign w:val="superscript"/>
              </w:rPr>
              <w:t>–75</w:t>
            </w:r>
          </w:p>
        </w:tc>
        <w:tc>
          <w:tcPr>
            <w:tcW w:w="1658" w:type="dxa"/>
            <w:vAlign w:val="bottom"/>
          </w:tcPr>
          <w:p w:rsidR="00714F0B" w:rsidRPr="005C5393" w:rsidRDefault="00714F0B" w:rsidP="00062E96">
            <w:pPr>
              <w:spacing w:line="240" w:lineRule="atLeast"/>
              <w:ind w:firstLine="0"/>
              <w:jc w:val="center"/>
            </w:pPr>
            <w:r w:rsidRPr="003E6464">
              <w:t xml:space="preserve">α </w:t>
            </w:r>
            <w:r w:rsidRPr="005C5393">
              <w:rPr>
                <w:vertAlign w:val="superscript"/>
              </w:rPr>
              <w:t>–100</w:t>
            </w:r>
          </w:p>
        </w:tc>
      </w:tr>
      <w:tr w:rsidR="00714F0B" w:rsidRPr="008835E4">
        <w:trPr>
          <w:trHeight w:val="480"/>
        </w:trPr>
        <w:tc>
          <w:tcPr>
            <w:tcW w:w="1326" w:type="dxa"/>
            <w:vAlign w:val="bottom"/>
          </w:tcPr>
          <w:p w:rsidR="00714F0B" w:rsidRPr="005C5393" w:rsidRDefault="00714F0B" w:rsidP="00062E96">
            <w:pPr>
              <w:spacing w:line="240" w:lineRule="atLeast"/>
              <w:ind w:firstLine="0"/>
              <w:jc w:val="center"/>
              <w:rPr>
                <w:i/>
                <w:iCs/>
              </w:rPr>
            </w:pPr>
            <w:r w:rsidRPr="005C5393">
              <w:rPr>
                <w:i/>
                <w:iCs/>
              </w:rPr>
              <w:t>n</w:t>
            </w:r>
          </w:p>
        </w:tc>
        <w:tc>
          <w:tcPr>
            <w:tcW w:w="1567" w:type="dxa"/>
            <w:vAlign w:val="bottom"/>
          </w:tcPr>
          <w:p w:rsidR="00714F0B" w:rsidRPr="005C5393" w:rsidRDefault="00714F0B" w:rsidP="00062E96">
            <w:pPr>
              <w:spacing w:line="240" w:lineRule="atLeast"/>
              <w:ind w:firstLine="0"/>
              <w:jc w:val="center"/>
            </w:pPr>
            <w:r w:rsidRPr="005C5393">
              <w:t>100</w:t>
            </w:r>
          </w:p>
        </w:tc>
        <w:tc>
          <w:tcPr>
            <w:tcW w:w="1628" w:type="dxa"/>
            <w:vAlign w:val="bottom"/>
          </w:tcPr>
          <w:p w:rsidR="00714F0B" w:rsidRPr="005C5393" w:rsidRDefault="00714F0B" w:rsidP="00062E96">
            <w:pPr>
              <w:spacing w:line="240" w:lineRule="atLeast"/>
              <w:ind w:firstLine="0"/>
              <w:jc w:val="center"/>
            </w:pPr>
            <w:r w:rsidRPr="005C5393">
              <w:t>116</w:t>
            </w:r>
          </w:p>
        </w:tc>
        <w:tc>
          <w:tcPr>
            <w:tcW w:w="1628" w:type="dxa"/>
            <w:vAlign w:val="bottom"/>
          </w:tcPr>
          <w:p w:rsidR="00714F0B" w:rsidRPr="005C5393" w:rsidRDefault="00714F0B" w:rsidP="00062E96">
            <w:pPr>
              <w:spacing w:line="240" w:lineRule="atLeast"/>
              <w:ind w:firstLine="0"/>
              <w:jc w:val="center"/>
            </w:pPr>
            <w:r w:rsidRPr="005C5393">
              <w:t>146</w:t>
            </w:r>
          </w:p>
        </w:tc>
        <w:tc>
          <w:tcPr>
            <w:tcW w:w="1598" w:type="dxa"/>
            <w:vAlign w:val="bottom"/>
          </w:tcPr>
          <w:p w:rsidR="00714F0B" w:rsidRPr="005C5393" w:rsidRDefault="00714F0B" w:rsidP="00062E96">
            <w:pPr>
              <w:spacing w:line="240" w:lineRule="atLeast"/>
              <w:ind w:firstLine="0"/>
              <w:jc w:val="center"/>
            </w:pPr>
            <w:r w:rsidRPr="005C5393">
              <w:t>171</w:t>
            </w:r>
          </w:p>
        </w:tc>
        <w:tc>
          <w:tcPr>
            <w:tcW w:w="1658" w:type="dxa"/>
            <w:vAlign w:val="bottom"/>
          </w:tcPr>
          <w:p w:rsidR="00714F0B" w:rsidRPr="005C5393" w:rsidRDefault="00714F0B" w:rsidP="00062E96">
            <w:pPr>
              <w:spacing w:line="240" w:lineRule="atLeast"/>
              <w:ind w:firstLine="0"/>
              <w:jc w:val="center"/>
            </w:pPr>
            <w:r w:rsidRPr="005C5393">
              <w:t>200</w:t>
            </w:r>
          </w:p>
        </w:tc>
      </w:tr>
    </w:tbl>
    <w:p w:rsidR="00714F0B" w:rsidRDefault="00714F0B" w:rsidP="00470B9E">
      <w:pPr>
        <w:spacing w:line="24" w:lineRule="atLeast"/>
        <w:ind w:firstLine="567"/>
      </w:pPr>
      <w:r>
        <w:t>71 – 75. Задачи на седиментационный анализ.</w:t>
      </w:r>
    </w:p>
    <w:p w:rsidR="00714F0B" w:rsidRDefault="00714F0B" w:rsidP="00470B9E">
      <w:pPr>
        <w:spacing w:line="24" w:lineRule="atLeast"/>
        <w:ind w:firstLine="567"/>
      </w:pPr>
      <w:r>
        <w:t>71. Рассчитайте и постройте интегральную и дифференциальную кривые распределения частиц по данным седиментационного анализа суспензии талька в воде:</w:t>
      </w:r>
    </w:p>
    <w:tbl>
      <w:tblPr>
        <w:tblW w:w="936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172"/>
        <w:gridCol w:w="1052"/>
        <w:gridCol w:w="1022"/>
        <w:gridCol w:w="992"/>
        <w:gridCol w:w="1052"/>
        <w:gridCol w:w="1022"/>
        <w:gridCol w:w="992"/>
        <w:gridCol w:w="1052"/>
        <w:gridCol w:w="1005"/>
      </w:tblGrid>
      <w:tr w:rsidR="00714F0B" w:rsidRPr="008835E4">
        <w:trPr>
          <w:trHeight w:val="262"/>
        </w:trPr>
        <w:tc>
          <w:tcPr>
            <w:tcW w:w="1172" w:type="dxa"/>
            <w:vAlign w:val="bottom"/>
          </w:tcPr>
          <w:p w:rsidR="00714F0B" w:rsidRPr="00EC0A2F" w:rsidRDefault="00714F0B" w:rsidP="00EC0A2F">
            <w:pPr>
              <w:spacing w:line="240" w:lineRule="atLeast"/>
              <w:ind w:left="20" w:firstLine="0"/>
              <w:jc w:val="left"/>
            </w:pPr>
            <w:r>
              <w:t>τ</w:t>
            </w:r>
            <w:r w:rsidRPr="00EC0A2F">
              <w:t>, мин</w:t>
            </w:r>
          </w:p>
        </w:tc>
        <w:tc>
          <w:tcPr>
            <w:tcW w:w="1052" w:type="dxa"/>
            <w:vAlign w:val="bottom"/>
          </w:tcPr>
          <w:p w:rsidR="00714F0B" w:rsidRPr="00EC0A2F" w:rsidRDefault="00714F0B" w:rsidP="00EC0A2F">
            <w:pPr>
              <w:spacing w:line="240" w:lineRule="atLeast"/>
              <w:ind w:right="144" w:firstLine="0"/>
              <w:jc w:val="right"/>
            </w:pPr>
            <w:r w:rsidRPr="00EC0A2F">
              <w:t>15</w:t>
            </w:r>
          </w:p>
        </w:tc>
        <w:tc>
          <w:tcPr>
            <w:tcW w:w="1022" w:type="dxa"/>
            <w:vAlign w:val="bottom"/>
          </w:tcPr>
          <w:p w:rsidR="00714F0B" w:rsidRPr="00EC0A2F" w:rsidRDefault="00714F0B" w:rsidP="00EC0A2F">
            <w:pPr>
              <w:spacing w:line="240" w:lineRule="atLeast"/>
              <w:ind w:right="144" w:firstLine="0"/>
              <w:jc w:val="right"/>
            </w:pPr>
            <w:r w:rsidRPr="00EC0A2F">
              <w:t>30</w:t>
            </w:r>
          </w:p>
        </w:tc>
        <w:tc>
          <w:tcPr>
            <w:tcW w:w="992" w:type="dxa"/>
            <w:vAlign w:val="bottom"/>
          </w:tcPr>
          <w:p w:rsidR="00714F0B" w:rsidRPr="00EC0A2F" w:rsidRDefault="00714F0B" w:rsidP="00EC0A2F">
            <w:pPr>
              <w:spacing w:line="240" w:lineRule="atLeast"/>
              <w:ind w:right="144" w:firstLine="0"/>
              <w:jc w:val="right"/>
            </w:pPr>
            <w:r w:rsidRPr="00EC0A2F">
              <w:t>60</w:t>
            </w:r>
          </w:p>
        </w:tc>
        <w:tc>
          <w:tcPr>
            <w:tcW w:w="1052" w:type="dxa"/>
            <w:vAlign w:val="bottom"/>
          </w:tcPr>
          <w:p w:rsidR="00714F0B" w:rsidRPr="00EC0A2F" w:rsidRDefault="00714F0B" w:rsidP="00EC0A2F">
            <w:pPr>
              <w:spacing w:line="240" w:lineRule="atLeast"/>
              <w:ind w:right="104" w:firstLine="0"/>
              <w:jc w:val="right"/>
            </w:pPr>
            <w:r w:rsidRPr="00EC0A2F">
              <w:t>120</w:t>
            </w:r>
          </w:p>
        </w:tc>
        <w:tc>
          <w:tcPr>
            <w:tcW w:w="1022" w:type="dxa"/>
            <w:vAlign w:val="bottom"/>
          </w:tcPr>
          <w:p w:rsidR="00714F0B" w:rsidRPr="00EC0A2F" w:rsidRDefault="00714F0B" w:rsidP="00EC0A2F">
            <w:pPr>
              <w:spacing w:line="240" w:lineRule="atLeast"/>
              <w:ind w:right="104" w:firstLine="0"/>
              <w:jc w:val="right"/>
            </w:pPr>
            <w:r w:rsidRPr="00EC0A2F">
              <w:t>240</w:t>
            </w:r>
          </w:p>
        </w:tc>
        <w:tc>
          <w:tcPr>
            <w:tcW w:w="992" w:type="dxa"/>
            <w:vAlign w:val="bottom"/>
          </w:tcPr>
          <w:p w:rsidR="00714F0B" w:rsidRPr="00EC0A2F" w:rsidRDefault="00714F0B" w:rsidP="00EC0A2F">
            <w:pPr>
              <w:spacing w:line="240" w:lineRule="atLeast"/>
              <w:ind w:right="84" w:firstLine="0"/>
              <w:jc w:val="right"/>
            </w:pPr>
            <w:r w:rsidRPr="00EC0A2F">
              <w:t>360</w:t>
            </w:r>
          </w:p>
        </w:tc>
        <w:tc>
          <w:tcPr>
            <w:tcW w:w="1052" w:type="dxa"/>
            <w:vAlign w:val="bottom"/>
          </w:tcPr>
          <w:p w:rsidR="00714F0B" w:rsidRPr="00EC0A2F" w:rsidRDefault="00714F0B" w:rsidP="00EC0A2F">
            <w:pPr>
              <w:spacing w:line="240" w:lineRule="atLeast"/>
              <w:ind w:right="104" w:firstLine="0"/>
              <w:jc w:val="right"/>
            </w:pPr>
            <w:r w:rsidRPr="00EC0A2F">
              <w:t>480</w:t>
            </w:r>
          </w:p>
        </w:tc>
        <w:tc>
          <w:tcPr>
            <w:tcW w:w="1005" w:type="dxa"/>
            <w:vAlign w:val="bottom"/>
          </w:tcPr>
          <w:p w:rsidR="00714F0B" w:rsidRPr="00EC0A2F" w:rsidRDefault="00714F0B" w:rsidP="00EC0A2F">
            <w:pPr>
              <w:spacing w:line="240" w:lineRule="atLeast"/>
              <w:ind w:right="104" w:firstLine="0"/>
              <w:jc w:val="right"/>
            </w:pPr>
            <w:r w:rsidRPr="00EC0A2F">
              <w:t>600</w:t>
            </w:r>
          </w:p>
        </w:tc>
      </w:tr>
      <w:tr w:rsidR="00714F0B" w:rsidRPr="008835E4">
        <w:trPr>
          <w:trHeight w:val="280"/>
        </w:trPr>
        <w:tc>
          <w:tcPr>
            <w:tcW w:w="1172" w:type="dxa"/>
            <w:vAlign w:val="bottom"/>
          </w:tcPr>
          <w:p w:rsidR="00714F0B" w:rsidRPr="00EC0A2F" w:rsidRDefault="00714F0B" w:rsidP="00EC0A2F">
            <w:pPr>
              <w:spacing w:line="240" w:lineRule="atLeast"/>
              <w:ind w:left="20" w:firstLine="0"/>
              <w:jc w:val="left"/>
            </w:pPr>
            <w:r w:rsidRPr="00EC0A2F">
              <w:rPr>
                <w:i/>
                <w:iCs/>
              </w:rPr>
              <w:t>m</w:t>
            </w:r>
            <w:r w:rsidRPr="00EC0A2F">
              <w:t>,</w:t>
            </w:r>
            <w:r w:rsidRPr="00EC0A2F">
              <w:rPr>
                <w:i/>
                <w:iCs/>
              </w:rPr>
              <w:t xml:space="preserve"> </w:t>
            </w:r>
            <w:r w:rsidRPr="00EC0A2F">
              <w:t>мг</w:t>
            </w:r>
          </w:p>
        </w:tc>
        <w:tc>
          <w:tcPr>
            <w:tcW w:w="1052" w:type="dxa"/>
            <w:vAlign w:val="bottom"/>
          </w:tcPr>
          <w:p w:rsidR="00714F0B" w:rsidRPr="00EC0A2F" w:rsidRDefault="00714F0B" w:rsidP="00EC0A2F">
            <w:pPr>
              <w:spacing w:line="240" w:lineRule="atLeast"/>
              <w:ind w:right="204" w:firstLine="0"/>
              <w:jc w:val="right"/>
            </w:pPr>
            <w:r w:rsidRPr="00EC0A2F">
              <w:t>3</w:t>
            </w:r>
          </w:p>
        </w:tc>
        <w:tc>
          <w:tcPr>
            <w:tcW w:w="1022" w:type="dxa"/>
            <w:vAlign w:val="bottom"/>
          </w:tcPr>
          <w:p w:rsidR="00714F0B" w:rsidRPr="00EC0A2F" w:rsidRDefault="00714F0B" w:rsidP="00EC0A2F">
            <w:pPr>
              <w:spacing w:line="240" w:lineRule="atLeast"/>
              <w:ind w:right="204" w:firstLine="0"/>
              <w:jc w:val="right"/>
            </w:pPr>
            <w:r w:rsidRPr="00EC0A2F">
              <w:t>6</w:t>
            </w:r>
          </w:p>
        </w:tc>
        <w:tc>
          <w:tcPr>
            <w:tcW w:w="992" w:type="dxa"/>
            <w:vAlign w:val="bottom"/>
          </w:tcPr>
          <w:p w:rsidR="00714F0B" w:rsidRPr="00EC0A2F" w:rsidRDefault="00714F0B" w:rsidP="00EC0A2F">
            <w:pPr>
              <w:spacing w:line="240" w:lineRule="atLeast"/>
              <w:ind w:right="184" w:firstLine="0"/>
              <w:jc w:val="right"/>
            </w:pPr>
            <w:r w:rsidRPr="00EC0A2F">
              <w:t>8</w:t>
            </w:r>
          </w:p>
        </w:tc>
        <w:tc>
          <w:tcPr>
            <w:tcW w:w="1052" w:type="dxa"/>
            <w:vAlign w:val="bottom"/>
          </w:tcPr>
          <w:p w:rsidR="00714F0B" w:rsidRPr="00EC0A2F" w:rsidRDefault="00714F0B" w:rsidP="00EC0A2F">
            <w:pPr>
              <w:spacing w:line="240" w:lineRule="atLeast"/>
              <w:ind w:right="204" w:firstLine="0"/>
              <w:jc w:val="right"/>
            </w:pPr>
            <w:r w:rsidRPr="00EC0A2F">
              <w:t>9</w:t>
            </w:r>
          </w:p>
        </w:tc>
        <w:tc>
          <w:tcPr>
            <w:tcW w:w="1022" w:type="dxa"/>
            <w:vAlign w:val="bottom"/>
          </w:tcPr>
          <w:p w:rsidR="00714F0B" w:rsidRPr="00EC0A2F" w:rsidRDefault="00714F0B" w:rsidP="00EC0A2F">
            <w:pPr>
              <w:spacing w:line="240" w:lineRule="atLeast"/>
              <w:ind w:right="144" w:firstLine="0"/>
              <w:jc w:val="right"/>
            </w:pPr>
            <w:r w:rsidRPr="00EC0A2F">
              <w:t>12</w:t>
            </w:r>
          </w:p>
        </w:tc>
        <w:tc>
          <w:tcPr>
            <w:tcW w:w="992" w:type="dxa"/>
            <w:vAlign w:val="bottom"/>
          </w:tcPr>
          <w:p w:rsidR="00714F0B" w:rsidRPr="00EC0A2F" w:rsidRDefault="00714F0B" w:rsidP="00EC0A2F">
            <w:pPr>
              <w:spacing w:line="240" w:lineRule="atLeast"/>
              <w:ind w:right="124" w:firstLine="0"/>
              <w:jc w:val="right"/>
            </w:pPr>
            <w:r w:rsidRPr="00EC0A2F">
              <w:t>13</w:t>
            </w:r>
          </w:p>
        </w:tc>
        <w:tc>
          <w:tcPr>
            <w:tcW w:w="1052" w:type="dxa"/>
            <w:vAlign w:val="bottom"/>
          </w:tcPr>
          <w:p w:rsidR="00714F0B" w:rsidRPr="00EC0A2F" w:rsidRDefault="00714F0B" w:rsidP="00EC0A2F">
            <w:pPr>
              <w:spacing w:line="240" w:lineRule="atLeast"/>
              <w:ind w:right="84" w:firstLine="0"/>
              <w:jc w:val="right"/>
            </w:pPr>
            <w:r w:rsidRPr="00EC0A2F">
              <w:t>13,5</w:t>
            </w:r>
          </w:p>
        </w:tc>
        <w:tc>
          <w:tcPr>
            <w:tcW w:w="1005" w:type="dxa"/>
            <w:vAlign w:val="bottom"/>
          </w:tcPr>
          <w:p w:rsidR="00714F0B" w:rsidRPr="00EC0A2F" w:rsidRDefault="00714F0B" w:rsidP="00EC0A2F">
            <w:pPr>
              <w:spacing w:line="240" w:lineRule="atLeast"/>
              <w:ind w:right="84" w:firstLine="0"/>
              <w:jc w:val="right"/>
            </w:pPr>
            <w:r w:rsidRPr="00EC0A2F">
              <w:t>13,5</w:t>
            </w:r>
          </w:p>
        </w:tc>
      </w:tr>
    </w:tbl>
    <w:p w:rsidR="00714F0B" w:rsidRDefault="00714F0B" w:rsidP="00A3663D">
      <w:pPr>
        <w:spacing w:line="24" w:lineRule="atLeast"/>
        <w:ind w:firstLine="567"/>
      </w:pPr>
      <w:r>
        <w:t>Н= 0,1 м;  ρ= 2,7·103 кг/м</w:t>
      </w:r>
      <w:r w:rsidRPr="00E71BC1">
        <w:rPr>
          <w:vertAlign w:val="superscript"/>
        </w:rPr>
        <w:t>3</w:t>
      </w:r>
      <w:r>
        <w:t>;  ρ</w:t>
      </w:r>
      <w:r w:rsidRPr="00E71BC1">
        <w:rPr>
          <w:vertAlign w:val="subscript"/>
        </w:rPr>
        <w:t>0</w:t>
      </w:r>
      <w:r>
        <w:t xml:space="preserve"> = 1 103 кг/м</w:t>
      </w:r>
      <w:r w:rsidRPr="00E71BC1">
        <w:rPr>
          <w:vertAlign w:val="superscript"/>
        </w:rPr>
        <w:t>3</w:t>
      </w:r>
      <w:r>
        <w:t>. Используйте метод построения касательных к кривой седиментации.</w:t>
      </w:r>
    </w:p>
    <w:p w:rsidR="00714F0B" w:rsidRDefault="00714F0B" w:rsidP="00A3663D">
      <w:pPr>
        <w:spacing w:line="24" w:lineRule="atLeast"/>
        <w:ind w:firstLine="567"/>
      </w:pPr>
      <w:r>
        <w:t>72</w:t>
      </w:r>
      <w:r w:rsidRPr="00922494">
        <w:t>. Постройте седиментационную кривую, рассчитайте и постройте интегральную и дифференциальную кривые распределения частиц глины в водном растворе уксусной кислоты, используя графический метод обработки кривой седиментации:</w:t>
      </w:r>
    </w:p>
    <w:tbl>
      <w:tblPr>
        <w:tblW w:w="937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172"/>
        <w:gridCol w:w="1052"/>
        <w:gridCol w:w="758"/>
        <w:gridCol w:w="851"/>
        <w:gridCol w:w="850"/>
        <w:gridCol w:w="1134"/>
        <w:gridCol w:w="851"/>
        <w:gridCol w:w="850"/>
        <w:gridCol w:w="900"/>
        <w:gridCol w:w="960"/>
      </w:tblGrid>
      <w:tr w:rsidR="00714F0B" w:rsidRPr="008835E4">
        <w:trPr>
          <w:trHeight w:val="262"/>
        </w:trPr>
        <w:tc>
          <w:tcPr>
            <w:tcW w:w="1172" w:type="dxa"/>
            <w:vAlign w:val="bottom"/>
          </w:tcPr>
          <w:p w:rsidR="00714F0B" w:rsidRPr="00EC0A2F" w:rsidRDefault="00714F0B" w:rsidP="00F17349">
            <w:pPr>
              <w:spacing w:line="240" w:lineRule="atLeast"/>
              <w:ind w:left="20" w:firstLine="0"/>
              <w:jc w:val="left"/>
            </w:pPr>
            <w:r>
              <w:t>τ</w:t>
            </w:r>
            <w:r w:rsidRPr="00EC0A2F">
              <w:t>, мин</w:t>
            </w:r>
          </w:p>
        </w:tc>
        <w:tc>
          <w:tcPr>
            <w:tcW w:w="1052" w:type="dxa"/>
            <w:vAlign w:val="bottom"/>
          </w:tcPr>
          <w:p w:rsidR="00714F0B" w:rsidRPr="00EC0A2F" w:rsidRDefault="00714F0B" w:rsidP="00F17349">
            <w:pPr>
              <w:spacing w:line="240" w:lineRule="atLeast"/>
              <w:ind w:right="144" w:firstLine="0"/>
              <w:jc w:val="right"/>
            </w:pPr>
            <w:r>
              <w:t>0,5</w:t>
            </w:r>
          </w:p>
        </w:tc>
        <w:tc>
          <w:tcPr>
            <w:tcW w:w="758" w:type="dxa"/>
            <w:vAlign w:val="bottom"/>
          </w:tcPr>
          <w:p w:rsidR="00714F0B" w:rsidRPr="00EC0A2F" w:rsidRDefault="00714F0B" w:rsidP="00F17349">
            <w:pPr>
              <w:spacing w:line="240" w:lineRule="atLeast"/>
              <w:ind w:right="144" w:firstLine="0"/>
              <w:jc w:val="right"/>
            </w:pPr>
            <w:r>
              <w:t>1</w:t>
            </w:r>
          </w:p>
        </w:tc>
        <w:tc>
          <w:tcPr>
            <w:tcW w:w="851" w:type="dxa"/>
            <w:vAlign w:val="bottom"/>
          </w:tcPr>
          <w:p w:rsidR="00714F0B" w:rsidRPr="00EC0A2F" w:rsidRDefault="00714F0B" w:rsidP="00F17349">
            <w:pPr>
              <w:spacing w:line="240" w:lineRule="atLeast"/>
              <w:ind w:right="144" w:firstLine="0"/>
              <w:jc w:val="right"/>
            </w:pPr>
            <w:r>
              <w:t>2</w:t>
            </w:r>
          </w:p>
        </w:tc>
        <w:tc>
          <w:tcPr>
            <w:tcW w:w="850" w:type="dxa"/>
            <w:vAlign w:val="bottom"/>
          </w:tcPr>
          <w:p w:rsidR="00714F0B" w:rsidRPr="00EC0A2F" w:rsidRDefault="00714F0B" w:rsidP="00F17349">
            <w:pPr>
              <w:spacing w:line="240" w:lineRule="atLeast"/>
              <w:ind w:right="104" w:firstLine="0"/>
              <w:jc w:val="right"/>
            </w:pPr>
            <w:r>
              <w:t>3</w:t>
            </w:r>
          </w:p>
        </w:tc>
        <w:tc>
          <w:tcPr>
            <w:tcW w:w="1134" w:type="dxa"/>
            <w:vAlign w:val="bottom"/>
          </w:tcPr>
          <w:p w:rsidR="00714F0B" w:rsidRPr="00EC0A2F" w:rsidRDefault="00714F0B" w:rsidP="00F17349">
            <w:pPr>
              <w:spacing w:line="240" w:lineRule="atLeast"/>
              <w:ind w:right="104" w:firstLine="0"/>
              <w:jc w:val="right"/>
            </w:pPr>
            <w:r>
              <w:t>5</w:t>
            </w:r>
          </w:p>
        </w:tc>
        <w:tc>
          <w:tcPr>
            <w:tcW w:w="851" w:type="dxa"/>
            <w:vAlign w:val="bottom"/>
          </w:tcPr>
          <w:p w:rsidR="00714F0B" w:rsidRPr="00EC0A2F" w:rsidRDefault="00714F0B" w:rsidP="00F17349">
            <w:pPr>
              <w:spacing w:line="240" w:lineRule="atLeast"/>
              <w:ind w:right="84" w:firstLine="0"/>
              <w:jc w:val="right"/>
            </w:pPr>
            <w:r>
              <w:t>7</w:t>
            </w:r>
          </w:p>
        </w:tc>
        <w:tc>
          <w:tcPr>
            <w:tcW w:w="850" w:type="dxa"/>
            <w:vAlign w:val="bottom"/>
          </w:tcPr>
          <w:p w:rsidR="00714F0B" w:rsidRPr="00EC0A2F" w:rsidRDefault="00714F0B" w:rsidP="00F17349">
            <w:pPr>
              <w:spacing w:line="240" w:lineRule="atLeast"/>
              <w:ind w:right="104" w:firstLine="0"/>
              <w:jc w:val="right"/>
            </w:pPr>
            <w:r>
              <w:t>9</w:t>
            </w:r>
          </w:p>
        </w:tc>
        <w:tc>
          <w:tcPr>
            <w:tcW w:w="900" w:type="dxa"/>
            <w:vAlign w:val="bottom"/>
          </w:tcPr>
          <w:p w:rsidR="00714F0B" w:rsidRPr="00EC0A2F" w:rsidRDefault="00714F0B" w:rsidP="00CD02CB">
            <w:pPr>
              <w:spacing w:line="240" w:lineRule="atLeast"/>
              <w:ind w:right="104" w:firstLine="0"/>
              <w:jc w:val="right"/>
            </w:pPr>
            <w:r>
              <w:t>12</w:t>
            </w:r>
          </w:p>
        </w:tc>
        <w:tc>
          <w:tcPr>
            <w:tcW w:w="960" w:type="dxa"/>
            <w:vAlign w:val="bottom"/>
          </w:tcPr>
          <w:p w:rsidR="00714F0B" w:rsidRPr="00EC0A2F" w:rsidRDefault="00714F0B" w:rsidP="00F17349">
            <w:pPr>
              <w:spacing w:line="240" w:lineRule="atLeast"/>
              <w:ind w:right="104" w:firstLine="0"/>
              <w:jc w:val="right"/>
            </w:pPr>
            <w:r>
              <w:t>15</w:t>
            </w:r>
          </w:p>
        </w:tc>
      </w:tr>
      <w:tr w:rsidR="00714F0B" w:rsidRPr="008835E4">
        <w:trPr>
          <w:trHeight w:val="280"/>
        </w:trPr>
        <w:tc>
          <w:tcPr>
            <w:tcW w:w="1172" w:type="dxa"/>
            <w:vAlign w:val="bottom"/>
          </w:tcPr>
          <w:p w:rsidR="00714F0B" w:rsidRPr="00EC0A2F" w:rsidRDefault="00714F0B" w:rsidP="00F17349">
            <w:pPr>
              <w:spacing w:line="240" w:lineRule="atLeast"/>
              <w:ind w:left="20" w:firstLine="0"/>
              <w:jc w:val="left"/>
            </w:pPr>
            <w:r w:rsidRPr="00EC0A2F">
              <w:rPr>
                <w:i/>
                <w:iCs/>
              </w:rPr>
              <w:t>m</w:t>
            </w:r>
            <w:r w:rsidRPr="00EC0A2F">
              <w:t>,</w:t>
            </w:r>
            <w:r w:rsidRPr="00EC0A2F">
              <w:rPr>
                <w:i/>
                <w:iCs/>
              </w:rPr>
              <w:t xml:space="preserve"> </w:t>
            </w:r>
            <w:r w:rsidRPr="00EC0A2F">
              <w:t>мг</w:t>
            </w:r>
          </w:p>
        </w:tc>
        <w:tc>
          <w:tcPr>
            <w:tcW w:w="1052" w:type="dxa"/>
            <w:vAlign w:val="bottom"/>
          </w:tcPr>
          <w:p w:rsidR="00714F0B" w:rsidRPr="00EC0A2F" w:rsidRDefault="00714F0B" w:rsidP="00F17349">
            <w:pPr>
              <w:spacing w:line="240" w:lineRule="atLeast"/>
              <w:ind w:right="204" w:firstLine="0"/>
              <w:jc w:val="right"/>
            </w:pPr>
            <w:r>
              <w:t>8</w:t>
            </w:r>
          </w:p>
        </w:tc>
        <w:tc>
          <w:tcPr>
            <w:tcW w:w="758" w:type="dxa"/>
            <w:vAlign w:val="bottom"/>
          </w:tcPr>
          <w:p w:rsidR="00714F0B" w:rsidRPr="00EC0A2F" w:rsidRDefault="00714F0B" w:rsidP="00F17349">
            <w:pPr>
              <w:spacing w:line="240" w:lineRule="atLeast"/>
              <w:ind w:right="204" w:firstLine="0"/>
              <w:jc w:val="right"/>
            </w:pPr>
            <w:r>
              <w:t>12</w:t>
            </w:r>
          </w:p>
        </w:tc>
        <w:tc>
          <w:tcPr>
            <w:tcW w:w="851" w:type="dxa"/>
            <w:vAlign w:val="bottom"/>
          </w:tcPr>
          <w:p w:rsidR="00714F0B" w:rsidRPr="00EC0A2F" w:rsidRDefault="00714F0B" w:rsidP="00F17349">
            <w:pPr>
              <w:spacing w:line="240" w:lineRule="atLeast"/>
              <w:ind w:right="184" w:firstLine="0"/>
              <w:jc w:val="right"/>
            </w:pPr>
            <w:r>
              <w:t>15</w:t>
            </w:r>
          </w:p>
        </w:tc>
        <w:tc>
          <w:tcPr>
            <w:tcW w:w="850" w:type="dxa"/>
            <w:vAlign w:val="bottom"/>
          </w:tcPr>
          <w:p w:rsidR="00714F0B" w:rsidRPr="00EC0A2F" w:rsidRDefault="00714F0B" w:rsidP="00F17349">
            <w:pPr>
              <w:spacing w:line="240" w:lineRule="atLeast"/>
              <w:ind w:right="204" w:firstLine="0"/>
              <w:jc w:val="right"/>
            </w:pPr>
            <w:r>
              <w:t>18</w:t>
            </w:r>
          </w:p>
        </w:tc>
        <w:tc>
          <w:tcPr>
            <w:tcW w:w="1134" w:type="dxa"/>
            <w:vAlign w:val="bottom"/>
          </w:tcPr>
          <w:p w:rsidR="00714F0B" w:rsidRPr="00EC0A2F" w:rsidRDefault="00714F0B" w:rsidP="00F17349">
            <w:pPr>
              <w:spacing w:line="240" w:lineRule="atLeast"/>
              <w:ind w:right="144" w:firstLine="0"/>
              <w:jc w:val="right"/>
            </w:pPr>
            <w:r>
              <w:t>25</w:t>
            </w:r>
          </w:p>
        </w:tc>
        <w:tc>
          <w:tcPr>
            <w:tcW w:w="851" w:type="dxa"/>
            <w:vAlign w:val="bottom"/>
          </w:tcPr>
          <w:p w:rsidR="00714F0B" w:rsidRPr="00EC0A2F" w:rsidRDefault="00714F0B" w:rsidP="00F17349">
            <w:pPr>
              <w:spacing w:line="240" w:lineRule="atLeast"/>
              <w:ind w:right="124" w:firstLine="0"/>
              <w:jc w:val="right"/>
            </w:pPr>
            <w:r>
              <w:t>30</w:t>
            </w:r>
          </w:p>
        </w:tc>
        <w:tc>
          <w:tcPr>
            <w:tcW w:w="850" w:type="dxa"/>
            <w:vAlign w:val="bottom"/>
          </w:tcPr>
          <w:p w:rsidR="00714F0B" w:rsidRPr="00EC0A2F" w:rsidRDefault="00714F0B" w:rsidP="00F17349">
            <w:pPr>
              <w:spacing w:line="240" w:lineRule="atLeast"/>
              <w:ind w:right="84" w:firstLine="0"/>
              <w:jc w:val="right"/>
            </w:pPr>
            <w:r>
              <w:t>33</w:t>
            </w:r>
          </w:p>
        </w:tc>
        <w:tc>
          <w:tcPr>
            <w:tcW w:w="900" w:type="dxa"/>
            <w:vAlign w:val="bottom"/>
          </w:tcPr>
          <w:p w:rsidR="00714F0B" w:rsidRPr="00EC0A2F" w:rsidRDefault="00714F0B" w:rsidP="00F17349">
            <w:pPr>
              <w:spacing w:line="240" w:lineRule="atLeast"/>
              <w:ind w:right="84" w:firstLine="0"/>
              <w:jc w:val="right"/>
            </w:pPr>
            <w:r>
              <w:t>35</w:t>
            </w:r>
          </w:p>
        </w:tc>
        <w:tc>
          <w:tcPr>
            <w:tcW w:w="960" w:type="dxa"/>
            <w:vAlign w:val="bottom"/>
          </w:tcPr>
          <w:p w:rsidR="00714F0B" w:rsidRPr="00EC0A2F" w:rsidRDefault="00714F0B" w:rsidP="00F17349">
            <w:pPr>
              <w:spacing w:line="240" w:lineRule="atLeast"/>
              <w:ind w:right="84" w:firstLine="0"/>
              <w:jc w:val="right"/>
            </w:pPr>
            <w:r>
              <w:t>35</w:t>
            </w:r>
          </w:p>
        </w:tc>
      </w:tr>
    </w:tbl>
    <w:p w:rsidR="00714F0B" w:rsidRPr="00F17349" w:rsidRDefault="00714F0B" w:rsidP="00714F0B">
      <w:pPr>
        <w:spacing w:line="24" w:lineRule="atLeast"/>
        <w:ind w:firstLineChars="202" w:firstLine="31680"/>
      </w:pPr>
      <w:r w:rsidRPr="00F17349">
        <w:t xml:space="preserve">Высота оседания </w:t>
      </w:r>
      <w:r w:rsidRPr="00F17349">
        <w:rPr>
          <w:i/>
          <w:iCs/>
        </w:rPr>
        <w:t>Н</w:t>
      </w:r>
      <w:r w:rsidRPr="00F17349">
        <w:t xml:space="preserve"> = 0,093 м; вязкость </w:t>
      </w:r>
      <w:r w:rsidRPr="00F17349">
        <w:rPr>
          <w:rFonts w:ascii="Cambria Math" w:hAnsi="Cambria Math" w:cs="Cambria Math"/>
        </w:rPr>
        <w:t>𝜂</w:t>
      </w:r>
      <w:r w:rsidRPr="00F17349">
        <w:t>= 1</w:t>
      </w:r>
      <w:r>
        <w:t>·</w:t>
      </w:r>
      <w:r w:rsidRPr="00F17349">
        <w:t xml:space="preserve"> 10</w:t>
      </w:r>
      <w:r w:rsidRPr="00F17349">
        <w:rPr>
          <w:vertAlign w:val="superscript"/>
        </w:rPr>
        <w:t>–3</w:t>
      </w:r>
      <w:r w:rsidRPr="00F17349">
        <w:t xml:space="preserve"> Па</w:t>
      </w:r>
      <w:r>
        <w:t>∙</w:t>
      </w:r>
      <w:r w:rsidRPr="00F17349">
        <w:t xml:space="preserve"> с; плотность глины ρ= 2,76</w:t>
      </w:r>
      <w:r>
        <w:t>·</w:t>
      </w:r>
      <w:r w:rsidRPr="00F17349">
        <w:t xml:space="preserve"> 10</w:t>
      </w:r>
      <w:r w:rsidRPr="00F17349">
        <w:rPr>
          <w:vertAlign w:val="superscript"/>
        </w:rPr>
        <w:t>3</w:t>
      </w:r>
      <w:r w:rsidRPr="00F17349">
        <w:t xml:space="preserve"> кг/м</w:t>
      </w:r>
      <w:r w:rsidRPr="00F17349">
        <w:rPr>
          <w:vertAlign w:val="superscript"/>
        </w:rPr>
        <w:t>3</w:t>
      </w:r>
      <w:r w:rsidRPr="00F17349">
        <w:t>; плотность дисперсионной среды ρ</w:t>
      </w:r>
      <w:r w:rsidRPr="00F17349">
        <w:rPr>
          <w:vertAlign w:val="subscript"/>
        </w:rPr>
        <w:t>0</w:t>
      </w:r>
      <w:r w:rsidRPr="00F17349">
        <w:t xml:space="preserve"> = 1,1</w:t>
      </w:r>
      <w:r>
        <w:t>·</w:t>
      </w:r>
      <w:r w:rsidRPr="00F17349">
        <w:t xml:space="preserve"> 10</w:t>
      </w:r>
      <w:r w:rsidRPr="00F17349">
        <w:rPr>
          <w:vertAlign w:val="superscript"/>
        </w:rPr>
        <w:t>3</w:t>
      </w:r>
      <w:r w:rsidRPr="00F17349">
        <w:t xml:space="preserve"> кг/м</w:t>
      </w:r>
      <w:r w:rsidRPr="00F17349">
        <w:rPr>
          <w:vertAlign w:val="superscript"/>
        </w:rPr>
        <w:t>3</w:t>
      </w:r>
      <w:r w:rsidRPr="00F17349">
        <w:t>.</w:t>
      </w:r>
    </w:p>
    <w:p w:rsidR="00714F0B" w:rsidRPr="009719D5" w:rsidRDefault="00714F0B" w:rsidP="003076FE">
      <w:pPr>
        <w:spacing w:line="24" w:lineRule="atLeast"/>
        <w:ind w:firstLineChars="202" w:firstLine="31680"/>
      </w:pPr>
      <w:r>
        <w:t>73</w:t>
      </w:r>
      <w:r w:rsidRPr="009719D5">
        <w:t>. Постройте седиментационную кривую, рассчитайте и постройте интегральную и дифференциальную кривые распределения частиц воронежской глины в воде, пользуясь графическим методом обработки кривой седиментации:</w:t>
      </w:r>
    </w:p>
    <w:tbl>
      <w:tblPr>
        <w:tblW w:w="936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139"/>
        <w:gridCol w:w="851"/>
        <w:gridCol w:w="709"/>
        <w:gridCol w:w="708"/>
        <w:gridCol w:w="851"/>
        <w:gridCol w:w="850"/>
        <w:gridCol w:w="993"/>
        <w:gridCol w:w="850"/>
        <w:gridCol w:w="992"/>
        <w:gridCol w:w="709"/>
        <w:gridCol w:w="709"/>
      </w:tblGrid>
      <w:tr w:rsidR="00714F0B" w:rsidRPr="008835E4">
        <w:trPr>
          <w:trHeight w:val="262"/>
        </w:trPr>
        <w:tc>
          <w:tcPr>
            <w:tcW w:w="1139" w:type="dxa"/>
            <w:vAlign w:val="bottom"/>
          </w:tcPr>
          <w:p w:rsidR="00714F0B" w:rsidRPr="009719D5" w:rsidRDefault="00714F0B" w:rsidP="00835394">
            <w:pPr>
              <w:spacing w:line="240" w:lineRule="atLeast"/>
              <w:ind w:left="20" w:firstLine="0"/>
              <w:jc w:val="left"/>
            </w:pPr>
            <w:r w:rsidRPr="009719D5">
              <w:t>τ, мин</w:t>
            </w:r>
          </w:p>
        </w:tc>
        <w:tc>
          <w:tcPr>
            <w:tcW w:w="851" w:type="dxa"/>
            <w:vAlign w:val="bottom"/>
          </w:tcPr>
          <w:p w:rsidR="00714F0B" w:rsidRPr="009719D5" w:rsidRDefault="00714F0B" w:rsidP="00835394">
            <w:pPr>
              <w:spacing w:line="240" w:lineRule="atLeast"/>
              <w:ind w:right="144" w:firstLine="0"/>
              <w:jc w:val="right"/>
            </w:pPr>
            <w:r w:rsidRPr="009719D5">
              <w:t>0,5</w:t>
            </w:r>
          </w:p>
        </w:tc>
        <w:tc>
          <w:tcPr>
            <w:tcW w:w="709" w:type="dxa"/>
            <w:vAlign w:val="bottom"/>
          </w:tcPr>
          <w:p w:rsidR="00714F0B" w:rsidRPr="009719D5" w:rsidRDefault="00714F0B" w:rsidP="00835394">
            <w:pPr>
              <w:spacing w:line="240" w:lineRule="atLeast"/>
              <w:ind w:right="144" w:firstLine="0"/>
              <w:jc w:val="right"/>
            </w:pPr>
            <w:r w:rsidRPr="009719D5">
              <w:t>1</w:t>
            </w:r>
          </w:p>
        </w:tc>
        <w:tc>
          <w:tcPr>
            <w:tcW w:w="708" w:type="dxa"/>
            <w:vAlign w:val="bottom"/>
          </w:tcPr>
          <w:p w:rsidR="00714F0B" w:rsidRPr="009719D5" w:rsidRDefault="00714F0B" w:rsidP="00835394">
            <w:pPr>
              <w:spacing w:line="240" w:lineRule="atLeast"/>
              <w:ind w:right="144" w:firstLine="0"/>
              <w:jc w:val="right"/>
            </w:pPr>
            <w:r w:rsidRPr="009719D5">
              <w:t>2</w:t>
            </w:r>
          </w:p>
        </w:tc>
        <w:tc>
          <w:tcPr>
            <w:tcW w:w="851" w:type="dxa"/>
            <w:vAlign w:val="bottom"/>
          </w:tcPr>
          <w:p w:rsidR="00714F0B" w:rsidRPr="009719D5" w:rsidRDefault="00714F0B" w:rsidP="00835394">
            <w:pPr>
              <w:spacing w:line="240" w:lineRule="atLeast"/>
              <w:ind w:right="104" w:firstLine="0"/>
              <w:jc w:val="right"/>
            </w:pPr>
            <w:r w:rsidRPr="009719D5">
              <w:t>4</w:t>
            </w:r>
          </w:p>
        </w:tc>
        <w:tc>
          <w:tcPr>
            <w:tcW w:w="850" w:type="dxa"/>
            <w:vAlign w:val="bottom"/>
          </w:tcPr>
          <w:p w:rsidR="00714F0B" w:rsidRPr="009719D5" w:rsidRDefault="00714F0B" w:rsidP="00835394">
            <w:pPr>
              <w:spacing w:line="240" w:lineRule="atLeast"/>
              <w:ind w:right="104" w:firstLine="0"/>
              <w:jc w:val="right"/>
            </w:pPr>
            <w:r w:rsidRPr="009719D5">
              <w:t>6</w:t>
            </w:r>
          </w:p>
        </w:tc>
        <w:tc>
          <w:tcPr>
            <w:tcW w:w="993" w:type="dxa"/>
            <w:vAlign w:val="bottom"/>
          </w:tcPr>
          <w:p w:rsidR="00714F0B" w:rsidRPr="009719D5" w:rsidRDefault="00714F0B" w:rsidP="00835394">
            <w:pPr>
              <w:spacing w:line="240" w:lineRule="atLeast"/>
              <w:ind w:right="84" w:firstLine="0"/>
              <w:jc w:val="right"/>
            </w:pPr>
            <w:r w:rsidRPr="009719D5">
              <w:t>8</w:t>
            </w:r>
          </w:p>
        </w:tc>
        <w:tc>
          <w:tcPr>
            <w:tcW w:w="850" w:type="dxa"/>
            <w:vAlign w:val="bottom"/>
          </w:tcPr>
          <w:p w:rsidR="00714F0B" w:rsidRPr="009719D5" w:rsidRDefault="00714F0B" w:rsidP="00835394">
            <w:pPr>
              <w:spacing w:line="240" w:lineRule="atLeast"/>
              <w:ind w:right="104" w:firstLine="0"/>
              <w:jc w:val="right"/>
            </w:pPr>
            <w:r w:rsidRPr="009719D5">
              <w:t>12</w:t>
            </w:r>
          </w:p>
        </w:tc>
        <w:tc>
          <w:tcPr>
            <w:tcW w:w="992" w:type="dxa"/>
            <w:vAlign w:val="bottom"/>
          </w:tcPr>
          <w:p w:rsidR="00714F0B" w:rsidRPr="009719D5" w:rsidRDefault="00714F0B" w:rsidP="00835394">
            <w:pPr>
              <w:spacing w:line="240" w:lineRule="atLeast"/>
              <w:ind w:right="104" w:firstLine="0"/>
              <w:jc w:val="right"/>
            </w:pPr>
            <w:r w:rsidRPr="009719D5">
              <w:t>16</w:t>
            </w:r>
          </w:p>
        </w:tc>
        <w:tc>
          <w:tcPr>
            <w:tcW w:w="709" w:type="dxa"/>
            <w:vAlign w:val="bottom"/>
          </w:tcPr>
          <w:p w:rsidR="00714F0B" w:rsidRPr="009719D5" w:rsidRDefault="00714F0B" w:rsidP="00835394">
            <w:pPr>
              <w:spacing w:line="240" w:lineRule="atLeast"/>
              <w:ind w:right="104" w:firstLine="0"/>
              <w:jc w:val="right"/>
            </w:pPr>
            <w:r w:rsidRPr="009719D5">
              <w:t>20</w:t>
            </w:r>
          </w:p>
        </w:tc>
        <w:tc>
          <w:tcPr>
            <w:tcW w:w="709" w:type="dxa"/>
          </w:tcPr>
          <w:p w:rsidR="00714F0B" w:rsidRPr="009719D5" w:rsidRDefault="00714F0B" w:rsidP="009056B1">
            <w:pPr>
              <w:spacing w:line="240" w:lineRule="atLeast"/>
              <w:ind w:right="127" w:firstLine="0"/>
              <w:jc w:val="right"/>
            </w:pPr>
            <w:r w:rsidRPr="009719D5">
              <w:t>24</w:t>
            </w:r>
          </w:p>
        </w:tc>
      </w:tr>
      <w:tr w:rsidR="00714F0B" w:rsidRPr="008835E4">
        <w:trPr>
          <w:trHeight w:val="280"/>
        </w:trPr>
        <w:tc>
          <w:tcPr>
            <w:tcW w:w="1139" w:type="dxa"/>
            <w:vAlign w:val="bottom"/>
          </w:tcPr>
          <w:p w:rsidR="00714F0B" w:rsidRPr="009719D5" w:rsidRDefault="00714F0B" w:rsidP="00835394">
            <w:pPr>
              <w:spacing w:line="240" w:lineRule="atLeast"/>
              <w:ind w:left="20" w:firstLine="0"/>
              <w:jc w:val="left"/>
            </w:pPr>
            <w:r w:rsidRPr="009719D5">
              <w:rPr>
                <w:i/>
                <w:iCs/>
              </w:rPr>
              <w:t>m</w:t>
            </w:r>
            <w:r w:rsidRPr="009719D5">
              <w:t>,</w:t>
            </w:r>
            <w:r w:rsidRPr="009719D5">
              <w:rPr>
                <w:i/>
                <w:iCs/>
              </w:rPr>
              <w:t xml:space="preserve"> </w:t>
            </w:r>
            <w:r w:rsidRPr="009719D5">
              <w:t>мг</w:t>
            </w:r>
          </w:p>
        </w:tc>
        <w:tc>
          <w:tcPr>
            <w:tcW w:w="851" w:type="dxa"/>
            <w:vAlign w:val="bottom"/>
          </w:tcPr>
          <w:p w:rsidR="00714F0B" w:rsidRPr="009719D5" w:rsidRDefault="00714F0B" w:rsidP="00835394">
            <w:pPr>
              <w:spacing w:line="240" w:lineRule="atLeast"/>
              <w:ind w:right="204" w:firstLine="0"/>
              <w:jc w:val="right"/>
            </w:pPr>
            <w:r w:rsidRPr="009719D5">
              <w:t>8</w:t>
            </w:r>
          </w:p>
        </w:tc>
        <w:tc>
          <w:tcPr>
            <w:tcW w:w="709" w:type="dxa"/>
            <w:vAlign w:val="bottom"/>
          </w:tcPr>
          <w:p w:rsidR="00714F0B" w:rsidRPr="009719D5" w:rsidRDefault="00714F0B" w:rsidP="00835394">
            <w:pPr>
              <w:spacing w:line="240" w:lineRule="atLeast"/>
              <w:ind w:right="204" w:firstLine="0"/>
              <w:jc w:val="right"/>
            </w:pPr>
            <w:r w:rsidRPr="009719D5">
              <w:t>11</w:t>
            </w:r>
          </w:p>
        </w:tc>
        <w:tc>
          <w:tcPr>
            <w:tcW w:w="708" w:type="dxa"/>
            <w:vAlign w:val="bottom"/>
          </w:tcPr>
          <w:p w:rsidR="00714F0B" w:rsidRPr="009719D5" w:rsidRDefault="00714F0B" w:rsidP="00835394">
            <w:pPr>
              <w:spacing w:line="240" w:lineRule="atLeast"/>
              <w:ind w:right="184" w:firstLine="0"/>
              <w:jc w:val="right"/>
            </w:pPr>
            <w:r w:rsidRPr="009719D5">
              <w:t>18</w:t>
            </w:r>
          </w:p>
        </w:tc>
        <w:tc>
          <w:tcPr>
            <w:tcW w:w="851" w:type="dxa"/>
            <w:vAlign w:val="bottom"/>
          </w:tcPr>
          <w:p w:rsidR="00714F0B" w:rsidRPr="009719D5" w:rsidRDefault="00714F0B" w:rsidP="00835394">
            <w:pPr>
              <w:spacing w:line="240" w:lineRule="atLeast"/>
              <w:ind w:right="204" w:firstLine="0"/>
              <w:jc w:val="right"/>
            </w:pPr>
            <w:r w:rsidRPr="009719D5">
              <w:t>21</w:t>
            </w:r>
          </w:p>
        </w:tc>
        <w:tc>
          <w:tcPr>
            <w:tcW w:w="850" w:type="dxa"/>
            <w:vAlign w:val="bottom"/>
          </w:tcPr>
          <w:p w:rsidR="00714F0B" w:rsidRPr="009719D5" w:rsidRDefault="00714F0B" w:rsidP="00835394">
            <w:pPr>
              <w:spacing w:line="240" w:lineRule="atLeast"/>
              <w:ind w:right="144" w:firstLine="0"/>
              <w:jc w:val="right"/>
            </w:pPr>
            <w:r w:rsidRPr="009719D5">
              <w:t>26</w:t>
            </w:r>
          </w:p>
        </w:tc>
        <w:tc>
          <w:tcPr>
            <w:tcW w:w="993" w:type="dxa"/>
            <w:vAlign w:val="bottom"/>
          </w:tcPr>
          <w:p w:rsidR="00714F0B" w:rsidRPr="009719D5" w:rsidRDefault="00714F0B" w:rsidP="00835394">
            <w:pPr>
              <w:spacing w:line="240" w:lineRule="atLeast"/>
              <w:ind w:right="124" w:firstLine="0"/>
              <w:jc w:val="right"/>
            </w:pPr>
            <w:r w:rsidRPr="009719D5">
              <w:t>29</w:t>
            </w:r>
          </w:p>
        </w:tc>
        <w:tc>
          <w:tcPr>
            <w:tcW w:w="850" w:type="dxa"/>
            <w:vAlign w:val="bottom"/>
          </w:tcPr>
          <w:p w:rsidR="00714F0B" w:rsidRPr="009719D5" w:rsidRDefault="00714F0B" w:rsidP="00835394">
            <w:pPr>
              <w:spacing w:line="240" w:lineRule="atLeast"/>
              <w:ind w:right="84" w:firstLine="0"/>
              <w:jc w:val="right"/>
            </w:pPr>
            <w:r w:rsidRPr="009719D5">
              <w:t>34</w:t>
            </w:r>
          </w:p>
        </w:tc>
        <w:tc>
          <w:tcPr>
            <w:tcW w:w="992" w:type="dxa"/>
            <w:vAlign w:val="bottom"/>
          </w:tcPr>
          <w:p w:rsidR="00714F0B" w:rsidRPr="009719D5" w:rsidRDefault="00714F0B" w:rsidP="00835394">
            <w:pPr>
              <w:spacing w:line="240" w:lineRule="atLeast"/>
              <w:ind w:right="84" w:firstLine="0"/>
              <w:jc w:val="right"/>
            </w:pPr>
            <w:r w:rsidRPr="009719D5">
              <w:t>38</w:t>
            </w:r>
          </w:p>
        </w:tc>
        <w:tc>
          <w:tcPr>
            <w:tcW w:w="709" w:type="dxa"/>
            <w:vAlign w:val="bottom"/>
          </w:tcPr>
          <w:p w:rsidR="00714F0B" w:rsidRPr="009719D5" w:rsidRDefault="00714F0B" w:rsidP="00835394">
            <w:pPr>
              <w:spacing w:line="240" w:lineRule="atLeast"/>
              <w:ind w:right="84" w:firstLine="0"/>
              <w:jc w:val="right"/>
            </w:pPr>
            <w:r w:rsidRPr="009719D5">
              <w:t>40</w:t>
            </w:r>
          </w:p>
        </w:tc>
        <w:tc>
          <w:tcPr>
            <w:tcW w:w="709" w:type="dxa"/>
          </w:tcPr>
          <w:p w:rsidR="00714F0B" w:rsidRPr="009719D5" w:rsidRDefault="00714F0B" w:rsidP="009056B1">
            <w:pPr>
              <w:spacing w:line="240" w:lineRule="atLeast"/>
              <w:ind w:right="127" w:firstLine="0"/>
              <w:jc w:val="right"/>
            </w:pPr>
            <w:r w:rsidRPr="009719D5">
              <w:t>40</w:t>
            </w:r>
          </w:p>
        </w:tc>
      </w:tr>
    </w:tbl>
    <w:p w:rsidR="00714F0B" w:rsidRPr="009719D5" w:rsidRDefault="00714F0B" w:rsidP="00714F0B">
      <w:pPr>
        <w:spacing w:line="24" w:lineRule="atLeast"/>
        <w:ind w:firstLineChars="202" w:firstLine="31680"/>
      </w:pPr>
      <w:r w:rsidRPr="009719D5">
        <w:t xml:space="preserve">Высота оседания </w:t>
      </w:r>
      <w:r w:rsidRPr="009719D5">
        <w:rPr>
          <w:i/>
          <w:iCs/>
        </w:rPr>
        <w:t>Н</w:t>
      </w:r>
      <w:r w:rsidRPr="009719D5">
        <w:t xml:space="preserve"> = 0,09 м; вязкость </w:t>
      </w:r>
      <w:r w:rsidRPr="009719D5">
        <w:rPr>
          <w:rFonts w:ascii="Cambria Math" w:hAnsi="Cambria Math" w:cs="Cambria Math"/>
        </w:rPr>
        <w:t>𝜂</w:t>
      </w:r>
      <w:r w:rsidRPr="009719D5">
        <w:t>= 1·10</w:t>
      </w:r>
      <w:r w:rsidRPr="009719D5">
        <w:rPr>
          <w:vertAlign w:val="superscript"/>
        </w:rPr>
        <w:t>–3</w:t>
      </w:r>
      <w:r w:rsidRPr="009719D5">
        <w:t xml:space="preserve"> Па с; плотность глины  ρ= 2,76·10</w:t>
      </w:r>
      <w:r w:rsidRPr="009719D5">
        <w:rPr>
          <w:vertAlign w:val="superscript"/>
        </w:rPr>
        <w:t>3</w:t>
      </w:r>
      <w:r w:rsidRPr="009719D5">
        <w:t xml:space="preserve"> кг/м</w:t>
      </w:r>
      <w:r w:rsidRPr="009719D5">
        <w:rPr>
          <w:vertAlign w:val="superscript"/>
        </w:rPr>
        <w:t>3</w:t>
      </w:r>
      <w:r w:rsidRPr="009719D5">
        <w:t>; плотность дисперсионной среды ρ</w:t>
      </w:r>
      <w:r w:rsidRPr="009719D5">
        <w:rPr>
          <w:vertAlign w:val="subscript"/>
        </w:rPr>
        <w:t>0</w:t>
      </w:r>
      <w:r w:rsidRPr="009719D5">
        <w:t xml:space="preserve"> = 1·10</w:t>
      </w:r>
      <w:r w:rsidRPr="009719D5">
        <w:rPr>
          <w:vertAlign w:val="superscript"/>
        </w:rPr>
        <w:t>3</w:t>
      </w:r>
      <w:r w:rsidRPr="009719D5">
        <w:t xml:space="preserve"> кг/м</w:t>
      </w:r>
      <w:r w:rsidRPr="009719D5">
        <w:rPr>
          <w:vertAlign w:val="superscript"/>
        </w:rPr>
        <w:t>3</w:t>
      </w:r>
      <w:r w:rsidRPr="009719D5">
        <w:t>.</w:t>
      </w:r>
    </w:p>
    <w:p w:rsidR="00714F0B" w:rsidRPr="009056B1" w:rsidRDefault="00714F0B" w:rsidP="00A3663D">
      <w:pPr>
        <w:spacing w:line="24" w:lineRule="atLeast"/>
        <w:ind w:firstLine="567"/>
      </w:pPr>
      <w:r>
        <w:t>74</w:t>
      </w:r>
      <w:r w:rsidRPr="009719D5">
        <w:t>.</w:t>
      </w:r>
      <w:r w:rsidRPr="009056B1">
        <w:rPr>
          <w:b/>
          <w:bCs/>
        </w:rPr>
        <w:t xml:space="preserve"> </w:t>
      </w:r>
      <w:r w:rsidRPr="009056B1">
        <w:t>Рассчитайте и построй</w:t>
      </w:r>
      <w:r>
        <w:t>те интегральную и дифференциаль</w:t>
      </w:r>
      <w:r w:rsidRPr="009056B1">
        <w:t>ную кривые распределения частиц глины в воде, пользуясь графическим методом обработки кривой седиментации.</w:t>
      </w:r>
    </w:p>
    <w:tbl>
      <w:tblPr>
        <w:tblW w:w="936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139"/>
        <w:gridCol w:w="851"/>
        <w:gridCol w:w="709"/>
        <w:gridCol w:w="708"/>
        <w:gridCol w:w="851"/>
        <w:gridCol w:w="850"/>
        <w:gridCol w:w="993"/>
        <w:gridCol w:w="850"/>
        <w:gridCol w:w="992"/>
        <w:gridCol w:w="709"/>
        <w:gridCol w:w="709"/>
      </w:tblGrid>
      <w:tr w:rsidR="00714F0B" w:rsidRPr="008835E4">
        <w:trPr>
          <w:trHeight w:val="262"/>
        </w:trPr>
        <w:tc>
          <w:tcPr>
            <w:tcW w:w="1139" w:type="dxa"/>
            <w:vAlign w:val="bottom"/>
          </w:tcPr>
          <w:p w:rsidR="00714F0B" w:rsidRPr="00EC0A2F" w:rsidRDefault="00714F0B" w:rsidP="00835394">
            <w:pPr>
              <w:spacing w:line="240" w:lineRule="atLeast"/>
              <w:ind w:left="20" w:firstLine="0"/>
              <w:jc w:val="left"/>
            </w:pPr>
            <w:r>
              <w:t>τ</w:t>
            </w:r>
            <w:r w:rsidRPr="00EC0A2F">
              <w:t>, мин</w:t>
            </w:r>
          </w:p>
        </w:tc>
        <w:tc>
          <w:tcPr>
            <w:tcW w:w="851" w:type="dxa"/>
            <w:vAlign w:val="bottom"/>
          </w:tcPr>
          <w:p w:rsidR="00714F0B" w:rsidRPr="00EC0A2F" w:rsidRDefault="00714F0B" w:rsidP="00835394">
            <w:pPr>
              <w:spacing w:line="240" w:lineRule="atLeast"/>
              <w:ind w:right="144" w:firstLine="0"/>
              <w:jc w:val="right"/>
            </w:pPr>
            <w:r>
              <w:t>0,25</w:t>
            </w:r>
          </w:p>
        </w:tc>
        <w:tc>
          <w:tcPr>
            <w:tcW w:w="709" w:type="dxa"/>
            <w:vAlign w:val="bottom"/>
          </w:tcPr>
          <w:p w:rsidR="00714F0B" w:rsidRPr="00EC0A2F" w:rsidRDefault="00714F0B" w:rsidP="00835394">
            <w:pPr>
              <w:spacing w:line="240" w:lineRule="atLeast"/>
              <w:ind w:right="144" w:firstLine="0"/>
              <w:jc w:val="right"/>
            </w:pPr>
            <w:r>
              <w:t>0,5</w:t>
            </w:r>
          </w:p>
        </w:tc>
        <w:tc>
          <w:tcPr>
            <w:tcW w:w="708" w:type="dxa"/>
            <w:vAlign w:val="bottom"/>
          </w:tcPr>
          <w:p w:rsidR="00714F0B" w:rsidRPr="00EC0A2F" w:rsidRDefault="00714F0B" w:rsidP="00835394">
            <w:pPr>
              <w:spacing w:line="240" w:lineRule="atLeast"/>
              <w:ind w:right="144" w:firstLine="0"/>
              <w:jc w:val="right"/>
            </w:pPr>
            <w:r>
              <w:t>1</w:t>
            </w:r>
          </w:p>
        </w:tc>
        <w:tc>
          <w:tcPr>
            <w:tcW w:w="851" w:type="dxa"/>
            <w:vAlign w:val="bottom"/>
          </w:tcPr>
          <w:p w:rsidR="00714F0B" w:rsidRPr="00EC0A2F" w:rsidRDefault="00714F0B" w:rsidP="00835394">
            <w:pPr>
              <w:spacing w:line="240" w:lineRule="atLeast"/>
              <w:ind w:right="104" w:firstLine="0"/>
              <w:jc w:val="right"/>
            </w:pPr>
            <w:r>
              <w:t>2</w:t>
            </w:r>
          </w:p>
        </w:tc>
        <w:tc>
          <w:tcPr>
            <w:tcW w:w="850" w:type="dxa"/>
            <w:vAlign w:val="bottom"/>
          </w:tcPr>
          <w:p w:rsidR="00714F0B" w:rsidRPr="00EC0A2F" w:rsidRDefault="00714F0B" w:rsidP="00835394">
            <w:pPr>
              <w:spacing w:line="240" w:lineRule="atLeast"/>
              <w:ind w:right="104" w:firstLine="0"/>
              <w:jc w:val="right"/>
            </w:pPr>
            <w:r>
              <w:t>4</w:t>
            </w:r>
          </w:p>
        </w:tc>
        <w:tc>
          <w:tcPr>
            <w:tcW w:w="993" w:type="dxa"/>
            <w:vAlign w:val="bottom"/>
          </w:tcPr>
          <w:p w:rsidR="00714F0B" w:rsidRPr="00EC0A2F" w:rsidRDefault="00714F0B" w:rsidP="00835394">
            <w:pPr>
              <w:spacing w:line="240" w:lineRule="atLeast"/>
              <w:ind w:right="84" w:firstLine="0"/>
              <w:jc w:val="right"/>
            </w:pPr>
            <w:r>
              <w:t>8</w:t>
            </w:r>
          </w:p>
        </w:tc>
        <w:tc>
          <w:tcPr>
            <w:tcW w:w="850" w:type="dxa"/>
            <w:vAlign w:val="bottom"/>
          </w:tcPr>
          <w:p w:rsidR="00714F0B" w:rsidRPr="00EC0A2F" w:rsidRDefault="00714F0B" w:rsidP="00835394">
            <w:pPr>
              <w:spacing w:line="240" w:lineRule="atLeast"/>
              <w:ind w:right="104" w:firstLine="0"/>
              <w:jc w:val="right"/>
            </w:pPr>
            <w:r>
              <w:t>12</w:t>
            </w:r>
          </w:p>
        </w:tc>
        <w:tc>
          <w:tcPr>
            <w:tcW w:w="992" w:type="dxa"/>
            <w:vAlign w:val="bottom"/>
          </w:tcPr>
          <w:p w:rsidR="00714F0B" w:rsidRPr="00EC0A2F" w:rsidRDefault="00714F0B" w:rsidP="00835394">
            <w:pPr>
              <w:spacing w:line="240" w:lineRule="atLeast"/>
              <w:ind w:right="104" w:firstLine="0"/>
              <w:jc w:val="right"/>
            </w:pPr>
            <w:r>
              <w:t>16</w:t>
            </w:r>
          </w:p>
        </w:tc>
        <w:tc>
          <w:tcPr>
            <w:tcW w:w="709" w:type="dxa"/>
            <w:vAlign w:val="bottom"/>
          </w:tcPr>
          <w:p w:rsidR="00714F0B" w:rsidRPr="00EC0A2F" w:rsidRDefault="00714F0B" w:rsidP="00835394">
            <w:pPr>
              <w:spacing w:line="240" w:lineRule="atLeast"/>
              <w:ind w:right="104" w:firstLine="0"/>
              <w:jc w:val="right"/>
            </w:pPr>
            <w:r>
              <w:t>24</w:t>
            </w:r>
          </w:p>
        </w:tc>
        <w:tc>
          <w:tcPr>
            <w:tcW w:w="709" w:type="dxa"/>
          </w:tcPr>
          <w:p w:rsidR="00714F0B" w:rsidRDefault="00714F0B" w:rsidP="00835394">
            <w:pPr>
              <w:spacing w:line="240" w:lineRule="atLeast"/>
              <w:ind w:right="127" w:firstLine="0"/>
              <w:jc w:val="right"/>
            </w:pPr>
            <w:r>
              <w:t>28</w:t>
            </w:r>
          </w:p>
        </w:tc>
      </w:tr>
      <w:tr w:rsidR="00714F0B" w:rsidRPr="008835E4">
        <w:trPr>
          <w:trHeight w:val="280"/>
        </w:trPr>
        <w:tc>
          <w:tcPr>
            <w:tcW w:w="1139" w:type="dxa"/>
            <w:vAlign w:val="bottom"/>
          </w:tcPr>
          <w:p w:rsidR="00714F0B" w:rsidRPr="00EC0A2F" w:rsidRDefault="00714F0B" w:rsidP="00835394">
            <w:pPr>
              <w:spacing w:line="240" w:lineRule="atLeast"/>
              <w:ind w:left="20" w:firstLine="0"/>
              <w:jc w:val="left"/>
            </w:pPr>
            <w:r w:rsidRPr="00EC0A2F">
              <w:rPr>
                <w:i/>
                <w:iCs/>
              </w:rPr>
              <w:t>m</w:t>
            </w:r>
            <w:r w:rsidRPr="00EC0A2F">
              <w:t>,</w:t>
            </w:r>
            <w:r w:rsidRPr="00EC0A2F">
              <w:rPr>
                <w:i/>
                <w:iCs/>
              </w:rPr>
              <w:t xml:space="preserve"> </w:t>
            </w:r>
            <w:r w:rsidRPr="00EC0A2F">
              <w:t>мг</w:t>
            </w:r>
          </w:p>
        </w:tc>
        <w:tc>
          <w:tcPr>
            <w:tcW w:w="851" w:type="dxa"/>
            <w:vAlign w:val="bottom"/>
          </w:tcPr>
          <w:p w:rsidR="00714F0B" w:rsidRPr="00EC0A2F" w:rsidRDefault="00714F0B" w:rsidP="00835394">
            <w:pPr>
              <w:spacing w:line="240" w:lineRule="atLeast"/>
              <w:ind w:right="204" w:firstLine="0"/>
              <w:jc w:val="right"/>
            </w:pPr>
            <w:r>
              <w:t>2</w:t>
            </w:r>
          </w:p>
        </w:tc>
        <w:tc>
          <w:tcPr>
            <w:tcW w:w="709" w:type="dxa"/>
            <w:vAlign w:val="bottom"/>
          </w:tcPr>
          <w:p w:rsidR="00714F0B" w:rsidRPr="00EC0A2F" w:rsidRDefault="00714F0B" w:rsidP="00835394">
            <w:pPr>
              <w:spacing w:line="240" w:lineRule="atLeast"/>
              <w:ind w:right="204" w:firstLine="0"/>
              <w:jc w:val="right"/>
            </w:pPr>
            <w:r>
              <w:t>7</w:t>
            </w:r>
          </w:p>
        </w:tc>
        <w:tc>
          <w:tcPr>
            <w:tcW w:w="708" w:type="dxa"/>
            <w:vAlign w:val="bottom"/>
          </w:tcPr>
          <w:p w:rsidR="00714F0B" w:rsidRPr="00EC0A2F" w:rsidRDefault="00714F0B" w:rsidP="00835394">
            <w:pPr>
              <w:spacing w:line="240" w:lineRule="atLeast"/>
              <w:ind w:right="184" w:firstLine="0"/>
              <w:jc w:val="right"/>
            </w:pPr>
            <w:r>
              <w:t>11</w:t>
            </w:r>
          </w:p>
        </w:tc>
        <w:tc>
          <w:tcPr>
            <w:tcW w:w="851" w:type="dxa"/>
            <w:vAlign w:val="bottom"/>
          </w:tcPr>
          <w:p w:rsidR="00714F0B" w:rsidRPr="00EC0A2F" w:rsidRDefault="00714F0B" w:rsidP="00835394">
            <w:pPr>
              <w:spacing w:line="240" w:lineRule="atLeast"/>
              <w:ind w:right="204" w:firstLine="0"/>
              <w:jc w:val="right"/>
            </w:pPr>
            <w:r>
              <w:t>14</w:t>
            </w:r>
          </w:p>
        </w:tc>
        <w:tc>
          <w:tcPr>
            <w:tcW w:w="850" w:type="dxa"/>
            <w:vAlign w:val="bottom"/>
          </w:tcPr>
          <w:p w:rsidR="00714F0B" w:rsidRPr="00EC0A2F" w:rsidRDefault="00714F0B" w:rsidP="00835394">
            <w:pPr>
              <w:spacing w:line="240" w:lineRule="atLeast"/>
              <w:ind w:right="144" w:firstLine="0"/>
              <w:jc w:val="right"/>
            </w:pPr>
            <w:r>
              <w:t>22</w:t>
            </w:r>
          </w:p>
        </w:tc>
        <w:tc>
          <w:tcPr>
            <w:tcW w:w="993" w:type="dxa"/>
            <w:vAlign w:val="bottom"/>
          </w:tcPr>
          <w:p w:rsidR="00714F0B" w:rsidRPr="00EC0A2F" w:rsidRDefault="00714F0B" w:rsidP="00835394">
            <w:pPr>
              <w:spacing w:line="240" w:lineRule="atLeast"/>
              <w:ind w:right="124" w:firstLine="0"/>
              <w:jc w:val="right"/>
            </w:pPr>
            <w:r>
              <w:t>37</w:t>
            </w:r>
          </w:p>
        </w:tc>
        <w:tc>
          <w:tcPr>
            <w:tcW w:w="850" w:type="dxa"/>
            <w:vAlign w:val="bottom"/>
          </w:tcPr>
          <w:p w:rsidR="00714F0B" w:rsidRPr="00EC0A2F" w:rsidRDefault="00714F0B" w:rsidP="00835394">
            <w:pPr>
              <w:spacing w:line="240" w:lineRule="atLeast"/>
              <w:ind w:right="84" w:firstLine="0"/>
              <w:jc w:val="right"/>
            </w:pPr>
            <w:r>
              <w:t>45</w:t>
            </w:r>
          </w:p>
        </w:tc>
        <w:tc>
          <w:tcPr>
            <w:tcW w:w="992" w:type="dxa"/>
            <w:vAlign w:val="bottom"/>
          </w:tcPr>
          <w:p w:rsidR="00714F0B" w:rsidRPr="00EC0A2F" w:rsidRDefault="00714F0B" w:rsidP="00835394">
            <w:pPr>
              <w:spacing w:line="240" w:lineRule="atLeast"/>
              <w:ind w:right="84" w:firstLine="0"/>
              <w:jc w:val="right"/>
            </w:pPr>
            <w:r>
              <w:t>48</w:t>
            </w:r>
          </w:p>
        </w:tc>
        <w:tc>
          <w:tcPr>
            <w:tcW w:w="709" w:type="dxa"/>
            <w:vAlign w:val="bottom"/>
          </w:tcPr>
          <w:p w:rsidR="00714F0B" w:rsidRPr="00EC0A2F" w:rsidRDefault="00714F0B" w:rsidP="00835394">
            <w:pPr>
              <w:spacing w:line="240" w:lineRule="atLeast"/>
              <w:ind w:right="84" w:firstLine="0"/>
              <w:jc w:val="right"/>
            </w:pPr>
            <w:r>
              <w:t>50</w:t>
            </w:r>
          </w:p>
        </w:tc>
        <w:tc>
          <w:tcPr>
            <w:tcW w:w="709" w:type="dxa"/>
          </w:tcPr>
          <w:p w:rsidR="00714F0B" w:rsidRDefault="00714F0B" w:rsidP="00835394">
            <w:pPr>
              <w:spacing w:line="240" w:lineRule="atLeast"/>
              <w:ind w:right="127" w:firstLine="0"/>
              <w:jc w:val="right"/>
            </w:pPr>
            <w:r>
              <w:t>50</w:t>
            </w:r>
          </w:p>
        </w:tc>
      </w:tr>
    </w:tbl>
    <w:p w:rsidR="00714F0B" w:rsidRPr="00F17349" w:rsidRDefault="00714F0B" w:rsidP="00714F0B">
      <w:pPr>
        <w:spacing w:line="24" w:lineRule="atLeast"/>
        <w:ind w:firstLineChars="202" w:firstLine="31680"/>
      </w:pPr>
      <w:r w:rsidRPr="00F17349">
        <w:t xml:space="preserve">Высота оседания </w:t>
      </w:r>
      <w:r w:rsidRPr="00F17349">
        <w:rPr>
          <w:i/>
          <w:iCs/>
        </w:rPr>
        <w:t>Н</w:t>
      </w:r>
      <w:r w:rsidRPr="00F17349">
        <w:t xml:space="preserve"> = 0,</w:t>
      </w:r>
      <w:r>
        <w:t xml:space="preserve">12 </w:t>
      </w:r>
      <w:r w:rsidRPr="00F17349">
        <w:t xml:space="preserve">м; вязкость </w:t>
      </w:r>
      <w:r w:rsidRPr="00F17349">
        <w:rPr>
          <w:rFonts w:ascii="Cambria Math" w:hAnsi="Cambria Math" w:cs="Cambria Math"/>
        </w:rPr>
        <w:t>𝜂</w:t>
      </w:r>
      <w:r w:rsidRPr="00F17349">
        <w:t>= 1</w:t>
      </w:r>
      <w:r>
        <w:t>·</w:t>
      </w:r>
      <w:r w:rsidRPr="00F17349">
        <w:t>10</w:t>
      </w:r>
      <w:r w:rsidRPr="00F17349">
        <w:rPr>
          <w:vertAlign w:val="superscript"/>
        </w:rPr>
        <w:t>–3</w:t>
      </w:r>
      <w:r w:rsidRPr="00F17349">
        <w:t xml:space="preserve"> Па с; плотность глины </w:t>
      </w:r>
      <w:r>
        <w:t xml:space="preserve"> </w:t>
      </w:r>
      <w:r w:rsidRPr="00F17349">
        <w:t>ρ= 2,</w:t>
      </w:r>
      <w:r>
        <w:t>54·</w:t>
      </w:r>
      <w:r w:rsidRPr="00F17349">
        <w:t>10</w:t>
      </w:r>
      <w:r w:rsidRPr="00F17349">
        <w:rPr>
          <w:vertAlign w:val="superscript"/>
        </w:rPr>
        <w:t>3</w:t>
      </w:r>
      <w:r w:rsidRPr="00F17349">
        <w:t xml:space="preserve"> кг/м</w:t>
      </w:r>
      <w:r w:rsidRPr="00F17349">
        <w:rPr>
          <w:vertAlign w:val="superscript"/>
        </w:rPr>
        <w:t>3</w:t>
      </w:r>
      <w:r w:rsidRPr="00F17349">
        <w:t>; плотность дисперсионной среды ρ</w:t>
      </w:r>
      <w:r w:rsidRPr="00F17349">
        <w:rPr>
          <w:vertAlign w:val="subscript"/>
        </w:rPr>
        <w:t>0</w:t>
      </w:r>
      <w:r>
        <w:t xml:space="preserve"> = 1·</w:t>
      </w:r>
      <w:r w:rsidRPr="00F17349">
        <w:t>10</w:t>
      </w:r>
      <w:r w:rsidRPr="00F17349">
        <w:rPr>
          <w:vertAlign w:val="superscript"/>
        </w:rPr>
        <w:t>3</w:t>
      </w:r>
      <w:r w:rsidRPr="00F17349">
        <w:t xml:space="preserve"> кг/м</w:t>
      </w:r>
      <w:r w:rsidRPr="00F17349">
        <w:rPr>
          <w:vertAlign w:val="superscript"/>
        </w:rPr>
        <w:t>3</w:t>
      </w:r>
      <w:r w:rsidRPr="00F17349">
        <w:t>.</w:t>
      </w:r>
      <w:r w:rsidRPr="009056B1">
        <w:t xml:space="preserve"> Использовать мет</w:t>
      </w:r>
      <w:r>
        <w:t>од построения касательных к кри</w:t>
      </w:r>
      <w:r w:rsidRPr="009056B1">
        <w:t>вой седиментации.</w:t>
      </w:r>
    </w:p>
    <w:p w:rsidR="00714F0B" w:rsidRDefault="00714F0B" w:rsidP="003076FE">
      <w:pPr>
        <w:spacing w:line="24" w:lineRule="atLeast"/>
        <w:ind w:firstLineChars="202" w:firstLine="31680"/>
      </w:pPr>
      <w:r>
        <w:t>75</w:t>
      </w:r>
      <w:r w:rsidRPr="00A3663D">
        <w:t>. Рассчитайте и постройте интегральную и дифференциальную кривые распределения</w:t>
      </w:r>
      <w:r w:rsidRPr="009056B1">
        <w:t xml:space="preserve"> для</w:t>
      </w:r>
      <w:r>
        <w:t xml:space="preserve"> суспензии глины в во</w:t>
      </w:r>
      <w:r w:rsidRPr="009056B1">
        <w:t>де по следующим экспериментальным данным:</w:t>
      </w:r>
    </w:p>
    <w:tbl>
      <w:tblPr>
        <w:tblW w:w="936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139"/>
        <w:gridCol w:w="851"/>
        <w:gridCol w:w="709"/>
        <w:gridCol w:w="708"/>
        <w:gridCol w:w="851"/>
        <w:gridCol w:w="850"/>
        <w:gridCol w:w="993"/>
        <w:gridCol w:w="850"/>
        <w:gridCol w:w="992"/>
        <w:gridCol w:w="709"/>
        <w:gridCol w:w="709"/>
      </w:tblGrid>
      <w:tr w:rsidR="00714F0B" w:rsidRPr="008835E4">
        <w:trPr>
          <w:trHeight w:val="262"/>
        </w:trPr>
        <w:tc>
          <w:tcPr>
            <w:tcW w:w="1139" w:type="dxa"/>
            <w:vAlign w:val="bottom"/>
          </w:tcPr>
          <w:p w:rsidR="00714F0B" w:rsidRPr="00EC0A2F" w:rsidRDefault="00714F0B" w:rsidP="00835394">
            <w:pPr>
              <w:spacing w:line="240" w:lineRule="atLeast"/>
              <w:ind w:left="20" w:firstLine="0"/>
              <w:jc w:val="left"/>
            </w:pPr>
            <w:r>
              <w:t>τ</w:t>
            </w:r>
            <w:r w:rsidRPr="00EC0A2F">
              <w:t>, мин</w:t>
            </w:r>
          </w:p>
        </w:tc>
        <w:tc>
          <w:tcPr>
            <w:tcW w:w="851" w:type="dxa"/>
            <w:vAlign w:val="bottom"/>
          </w:tcPr>
          <w:p w:rsidR="00714F0B" w:rsidRPr="00EC0A2F" w:rsidRDefault="00714F0B" w:rsidP="00835394">
            <w:pPr>
              <w:spacing w:line="240" w:lineRule="atLeast"/>
              <w:ind w:right="144" w:firstLine="0"/>
              <w:jc w:val="right"/>
            </w:pPr>
            <w:r>
              <w:t>1</w:t>
            </w:r>
          </w:p>
        </w:tc>
        <w:tc>
          <w:tcPr>
            <w:tcW w:w="709" w:type="dxa"/>
            <w:vAlign w:val="bottom"/>
          </w:tcPr>
          <w:p w:rsidR="00714F0B" w:rsidRPr="00EC0A2F" w:rsidRDefault="00714F0B" w:rsidP="00835394">
            <w:pPr>
              <w:spacing w:line="240" w:lineRule="atLeast"/>
              <w:ind w:right="144" w:firstLine="0"/>
              <w:jc w:val="right"/>
            </w:pPr>
            <w:r>
              <w:t>2</w:t>
            </w:r>
          </w:p>
        </w:tc>
        <w:tc>
          <w:tcPr>
            <w:tcW w:w="708" w:type="dxa"/>
            <w:vAlign w:val="bottom"/>
          </w:tcPr>
          <w:p w:rsidR="00714F0B" w:rsidRPr="00EC0A2F" w:rsidRDefault="00714F0B" w:rsidP="00835394">
            <w:pPr>
              <w:spacing w:line="240" w:lineRule="atLeast"/>
              <w:ind w:right="144" w:firstLine="0"/>
              <w:jc w:val="right"/>
            </w:pPr>
            <w:r>
              <w:t>3</w:t>
            </w:r>
          </w:p>
        </w:tc>
        <w:tc>
          <w:tcPr>
            <w:tcW w:w="851" w:type="dxa"/>
            <w:vAlign w:val="bottom"/>
          </w:tcPr>
          <w:p w:rsidR="00714F0B" w:rsidRPr="00EC0A2F" w:rsidRDefault="00714F0B" w:rsidP="00835394">
            <w:pPr>
              <w:spacing w:line="240" w:lineRule="atLeast"/>
              <w:ind w:right="104" w:firstLine="0"/>
              <w:jc w:val="right"/>
            </w:pPr>
            <w:r>
              <w:t>5</w:t>
            </w:r>
          </w:p>
        </w:tc>
        <w:tc>
          <w:tcPr>
            <w:tcW w:w="850" w:type="dxa"/>
            <w:vAlign w:val="bottom"/>
          </w:tcPr>
          <w:p w:rsidR="00714F0B" w:rsidRPr="00EC0A2F" w:rsidRDefault="00714F0B" w:rsidP="00835394">
            <w:pPr>
              <w:spacing w:line="240" w:lineRule="atLeast"/>
              <w:ind w:right="104" w:firstLine="0"/>
              <w:jc w:val="right"/>
            </w:pPr>
            <w:r>
              <w:t>10</w:t>
            </w:r>
          </w:p>
        </w:tc>
        <w:tc>
          <w:tcPr>
            <w:tcW w:w="993" w:type="dxa"/>
            <w:vAlign w:val="bottom"/>
          </w:tcPr>
          <w:p w:rsidR="00714F0B" w:rsidRPr="00EC0A2F" w:rsidRDefault="00714F0B" w:rsidP="00835394">
            <w:pPr>
              <w:spacing w:line="240" w:lineRule="atLeast"/>
              <w:ind w:right="84" w:firstLine="0"/>
              <w:jc w:val="right"/>
            </w:pPr>
            <w:r>
              <w:t>15</w:t>
            </w:r>
          </w:p>
        </w:tc>
        <w:tc>
          <w:tcPr>
            <w:tcW w:w="850" w:type="dxa"/>
            <w:vAlign w:val="bottom"/>
          </w:tcPr>
          <w:p w:rsidR="00714F0B" w:rsidRPr="00EC0A2F" w:rsidRDefault="00714F0B" w:rsidP="00835394">
            <w:pPr>
              <w:spacing w:line="240" w:lineRule="atLeast"/>
              <w:ind w:right="104" w:firstLine="0"/>
              <w:jc w:val="right"/>
            </w:pPr>
            <w:r>
              <w:t>20</w:t>
            </w:r>
          </w:p>
        </w:tc>
        <w:tc>
          <w:tcPr>
            <w:tcW w:w="992" w:type="dxa"/>
            <w:vAlign w:val="bottom"/>
          </w:tcPr>
          <w:p w:rsidR="00714F0B" w:rsidRPr="00EC0A2F" w:rsidRDefault="00714F0B" w:rsidP="00835394">
            <w:pPr>
              <w:spacing w:line="240" w:lineRule="atLeast"/>
              <w:ind w:right="104" w:firstLine="0"/>
              <w:jc w:val="right"/>
            </w:pPr>
            <w:r>
              <w:t>25</w:t>
            </w:r>
          </w:p>
        </w:tc>
        <w:tc>
          <w:tcPr>
            <w:tcW w:w="709" w:type="dxa"/>
            <w:vAlign w:val="bottom"/>
          </w:tcPr>
          <w:p w:rsidR="00714F0B" w:rsidRPr="00EC0A2F" w:rsidRDefault="00714F0B" w:rsidP="00835394">
            <w:pPr>
              <w:spacing w:line="240" w:lineRule="atLeast"/>
              <w:ind w:right="104" w:firstLine="0"/>
              <w:jc w:val="right"/>
            </w:pPr>
            <w:r>
              <w:t>30</w:t>
            </w:r>
          </w:p>
        </w:tc>
        <w:tc>
          <w:tcPr>
            <w:tcW w:w="709" w:type="dxa"/>
          </w:tcPr>
          <w:p w:rsidR="00714F0B" w:rsidRDefault="00714F0B" w:rsidP="00835394">
            <w:pPr>
              <w:spacing w:line="240" w:lineRule="atLeast"/>
              <w:ind w:right="127" w:firstLine="0"/>
              <w:jc w:val="right"/>
            </w:pPr>
            <w:r>
              <w:t>35</w:t>
            </w:r>
          </w:p>
        </w:tc>
      </w:tr>
      <w:tr w:rsidR="00714F0B" w:rsidRPr="008835E4">
        <w:trPr>
          <w:trHeight w:val="280"/>
        </w:trPr>
        <w:tc>
          <w:tcPr>
            <w:tcW w:w="1139" w:type="dxa"/>
            <w:vAlign w:val="bottom"/>
          </w:tcPr>
          <w:p w:rsidR="00714F0B" w:rsidRPr="00EC0A2F" w:rsidRDefault="00714F0B" w:rsidP="00835394">
            <w:pPr>
              <w:spacing w:line="240" w:lineRule="atLeast"/>
              <w:ind w:left="20" w:firstLine="0"/>
              <w:jc w:val="left"/>
            </w:pPr>
            <w:r w:rsidRPr="00EC0A2F">
              <w:rPr>
                <w:i/>
                <w:iCs/>
              </w:rPr>
              <w:t>m</w:t>
            </w:r>
            <w:r w:rsidRPr="00EC0A2F">
              <w:t>,</w:t>
            </w:r>
            <w:r w:rsidRPr="00EC0A2F">
              <w:rPr>
                <w:i/>
                <w:iCs/>
              </w:rPr>
              <w:t xml:space="preserve"> </w:t>
            </w:r>
            <w:r w:rsidRPr="00EC0A2F">
              <w:t>мг</w:t>
            </w:r>
          </w:p>
        </w:tc>
        <w:tc>
          <w:tcPr>
            <w:tcW w:w="851" w:type="dxa"/>
            <w:vAlign w:val="bottom"/>
          </w:tcPr>
          <w:p w:rsidR="00714F0B" w:rsidRPr="00EC0A2F" w:rsidRDefault="00714F0B" w:rsidP="00835394">
            <w:pPr>
              <w:spacing w:line="240" w:lineRule="atLeast"/>
              <w:ind w:right="204" w:firstLine="0"/>
              <w:jc w:val="right"/>
            </w:pPr>
            <w:r>
              <w:t>6,5</w:t>
            </w:r>
          </w:p>
        </w:tc>
        <w:tc>
          <w:tcPr>
            <w:tcW w:w="709" w:type="dxa"/>
            <w:vAlign w:val="bottom"/>
          </w:tcPr>
          <w:p w:rsidR="00714F0B" w:rsidRPr="00EC0A2F" w:rsidRDefault="00714F0B" w:rsidP="00835394">
            <w:pPr>
              <w:spacing w:line="240" w:lineRule="atLeast"/>
              <w:ind w:right="204" w:firstLine="0"/>
              <w:jc w:val="right"/>
            </w:pPr>
            <w:r>
              <w:t>12</w:t>
            </w:r>
          </w:p>
        </w:tc>
        <w:tc>
          <w:tcPr>
            <w:tcW w:w="708" w:type="dxa"/>
            <w:vAlign w:val="bottom"/>
          </w:tcPr>
          <w:p w:rsidR="00714F0B" w:rsidRPr="00EC0A2F" w:rsidRDefault="00714F0B" w:rsidP="00835394">
            <w:pPr>
              <w:spacing w:line="240" w:lineRule="atLeast"/>
              <w:ind w:right="184" w:firstLine="0"/>
              <w:jc w:val="right"/>
            </w:pPr>
            <w:r>
              <w:t>17,5</w:t>
            </w:r>
          </w:p>
        </w:tc>
        <w:tc>
          <w:tcPr>
            <w:tcW w:w="851" w:type="dxa"/>
            <w:vAlign w:val="bottom"/>
          </w:tcPr>
          <w:p w:rsidR="00714F0B" w:rsidRPr="00EC0A2F" w:rsidRDefault="00714F0B" w:rsidP="00835394">
            <w:pPr>
              <w:spacing w:line="240" w:lineRule="atLeast"/>
              <w:ind w:right="204" w:firstLine="0"/>
              <w:jc w:val="right"/>
            </w:pPr>
            <w:r>
              <w:t>25</w:t>
            </w:r>
          </w:p>
        </w:tc>
        <w:tc>
          <w:tcPr>
            <w:tcW w:w="850" w:type="dxa"/>
            <w:vAlign w:val="bottom"/>
          </w:tcPr>
          <w:p w:rsidR="00714F0B" w:rsidRPr="00EC0A2F" w:rsidRDefault="00714F0B" w:rsidP="00835394">
            <w:pPr>
              <w:spacing w:line="240" w:lineRule="atLeast"/>
              <w:ind w:right="144" w:firstLine="0"/>
              <w:jc w:val="right"/>
            </w:pPr>
            <w:r>
              <w:t>37</w:t>
            </w:r>
          </w:p>
        </w:tc>
        <w:tc>
          <w:tcPr>
            <w:tcW w:w="993" w:type="dxa"/>
            <w:vAlign w:val="bottom"/>
          </w:tcPr>
          <w:p w:rsidR="00714F0B" w:rsidRPr="00EC0A2F" w:rsidRDefault="00714F0B" w:rsidP="00835394">
            <w:pPr>
              <w:spacing w:line="240" w:lineRule="atLeast"/>
              <w:ind w:right="124" w:firstLine="0"/>
              <w:jc w:val="right"/>
            </w:pPr>
            <w:r>
              <w:t>44</w:t>
            </w:r>
          </w:p>
        </w:tc>
        <w:tc>
          <w:tcPr>
            <w:tcW w:w="850" w:type="dxa"/>
            <w:vAlign w:val="bottom"/>
          </w:tcPr>
          <w:p w:rsidR="00714F0B" w:rsidRPr="00EC0A2F" w:rsidRDefault="00714F0B" w:rsidP="00835394">
            <w:pPr>
              <w:spacing w:line="240" w:lineRule="atLeast"/>
              <w:ind w:right="84" w:firstLine="0"/>
              <w:jc w:val="right"/>
            </w:pPr>
            <w:r>
              <w:t>47,5</w:t>
            </w:r>
          </w:p>
        </w:tc>
        <w:tc>
          <w:tcPr>
            <w:tcW w:w="992" w:type="dxa"/>
            <w:vAlign w:val="bottom"/>
          </w:tcPr>
          <w:p w:rsidR="00714F0B" w:rsidRPr="00EC0A2F" w:rsidRDefault="00714F0B" w:rsidP="00835394">
            <w:pPr>
              <w:spacing w:line="240" w:lineRule="atLeast"/>
              <w:ind w:right="84" w:firstLine="0"/>
              <w:jc w:val="right"/>
            </w:pPr>
            <w:r>
              <w:t>49</w:t>
            </w:r>
          </w:p>
        </w:tc>
        <w:tc>
          <w:tcPr>
            <w:tcW w:w="709" w:type="dxa"/>
            <w:vAlign w:val="bottom"/>
          </w:tcPr>
          <w:p w:rsidR="00714F0B" w:rsidRPr="00EC0A2F" w:rsidRDefault="00714F0B" w:rsidP="00835394">
            <w:pPr>
              <w:spacing w:line="240" w:lineRule="atLeast"/>
              <w:ind w:right="84" w:firstLine="0"/>
              <w:jc w:val="right"/>
            </w:pPr>
            <w:r>
              <w:t>50</w:t>
            </w:r>
          </w:p>
        </w:tc>
        <w:tc>
          <w:tcPr>
            <w:tcW w:w="709" w:type="dxa"/>
          </w:tcPr>
          <w:p w:rsidR="00714F0B" w:rsidRDefault="00714F0B" w:rsidP="00835394">
            <w:pPr>
              <w:spacing w:line="240" w:lineRule="atLeast"/>
              <w:ind w:right="127" w:firstLine="0"/>
              <w:jc w:val="right"/>
            </w:pPr>
            <w:r>
              <w:t>50</w:t>
            </w:r>
          </w:p>
        </w:tc>
      </w:tr>
    </w:tbl>
    <w:p w:rsidR="00714F0B" w:rsidRDefault="00714F0B" w:rsidP="00A3663D">
      <w:pPr>
        <w:spacing w:line="24" w:lineRule="atLeast"/>
        <w:ind w:firstLine="567"/>
      </w:pPr>
      <w:r w:rsidRPr="009056B1">
        <w:t xml:space="preserve">Плотность частиц дисперсной фазы </w:t>
      </w:r>
      <w:r>
        <w:t>ρ</w:t>
      </w:r>
      <w:r w:rsidRPr="009056B1">
        <w:t>= 2,74</w:t>
      </w:r>
      <w:r>
        <w:t>·</w:t>
      </w:r>
      <w:r w:rsidRPr="009056B1">
        <w:t>10</w:t>
      </w:r>
      <w:r w:rsidRPr="009056B1">
        <w:rPr>
          <w:vertAlign w:val="superscript"/>
        </w:rPr>
        <w:t>3</w:t>
      </w:r>
      <w:r w:rsidRPr="009056B1">
        <w:t xml:space="preserve"> кг/м</w:t>
      </w:r>
      <w:r w:rsidRPr="009056B1">
        <w:rPr>
          <w:vertAlign w:val="superscript"/>
        </w:rPr>
        <w:t>3</w:t>
      </w:r>
      <w:r w:rsidRPr="009056B1">
        <w:t>; плотность дисперсионной среды</w:t>
      </w:r>
      <w:r>
        <w:t xml:space="preserve"> ρ</w:t>
      </w:r>
      <w:r w:rsidRPr="009056B1">
        <w:rPr>
          <w:vertAlign w:val="subscript"/>
        </w:rPr>
        <w:t>0</w:t>
      </w:r>
      <w:r w:rsidRPr="009056B1">
        <w:t xml:space="preserve"> = 1</w:t>
      </w:r>
      <w:r>
        <w:t>·</w:t>
      </w:r>
      <w:r w:rsidRPr="009056B1">
        <w:t>10</w:t>
      </w:r>
      <w:r w:rsidRPr="009056B1">
        <w:rPr>
          <w:vertAlign w:val="superscript"/>
        </w:rPr>
        <w:t>3</w:t>
      </w:r>
      <w:r w:rsidRPr="009056B1">
        <w:t xml:space="preserve"> кг/м</w:t>
      </w:r>
      <w:r w:rsidRPr="009056B1">
        <w:rPr>
          <w:vertAlign w:val="superscript"/>
        </w:rPr>
        <w:t>3</w:t>
      </w:r>
      <w:r w:rsidRPr="009056B1">
        <w:t xml:space="preserve">; вязкость </w:t>
      </w:r>
      <w:r>
        <w:rPr>
          <w:rFonts w:ascii="Cambria Math" w:hAnsi="Cambria Math" w:cs="Cambria Math"/>
        </w:rPr>
        <w:t>𝜂</w:t>
      </w:r>
      <w:r w:rsidRPr="009056B1">
        <w:t>= 1</w:t>
      </w:r>
      <w:r>
        <w:t>·</w:t>
      </w:r>
      <w:r w:rsidRPr="009056B1">
        <w:t>10</w:t>
      </w:r>
      <w:r w:rsidRPr="009056B1">
        <w:rPr>
          <w:vertAlign w:val="superscript"/>
        </w:rPr>
        <w:t>–3</w:t>
      </w:r>
      <w:r w:rsidRPr="009056B1">
        <w:t xml:space="preserve"> Па</w:t>
      </w:r>
      <w:r>
        <w:t>·</w:t>
      </w:r>
      <w:r w:rsidRPr="009056B1">
        <w:t xml:space="preserve">с, высота оседания </w:t>
      </w:r>
      <w:r w:rsidRPr="009056B1">
        <w:rPr>
          <w:i/>
          <w:iCs/>
        </w:rPr>
        <w:t>Н</w:t>
      </w:r>
      <w:r w:rsidRPr="009056B1">
        <w:t xml:space="preserve"> = 0,12 м. Используй</w:t>
      </w:r>
      <w:r>
        <w:t>те метод построения каса</w:t>
      </w:r>
      <w:r w:rsidRPr="009056B1">
        <w:t>тельных к кривой седиментации.</w:t>
      </w:r>
    </w:p>
    <w:p w:rsidR="00714F0B" w:rsidRDefault="00714F0B" w:rsidP="009056B1">
      <w:pPr>
        <w:spacing w:line="24" w:lineRule="atLeast"/>
        <w:ind w:firstLine="708"/>
      </w:pPr>
    </w:p>
    <w:p w:rsidR="00714F0B" w:rsidRDefault="00714F0B" w:rsidP="00120599">
      <w:pPr>
        <w:pStyle w:val="Heading1"/>
        <w:spacing w:before="0" w:line="288" w:lineRule="auto"/>
        <w:ind w:firstLine="567"/>
        <w:jc w:val="center"/>
        <w:rPr>
          <w:rFonts w:ascii="Times New Roman" w:hAnsi="Times New Roman" w:cs="Times New Roman"/>
          <w:color w:val="auto"/>
        </w:rPr>
      </w:pPr>
      <w:bookmarkStart w:id="11" w:name="_Toc518564623"/>
    </w:p>
    <w:p w:rsidR="00714F0B" w:rsidRPr="00120599" w:rsidRDefault="00714F0B" w:rsidP="00120599">
      <w:pPr>
        <w:pStyle w:val="Heading1"/>
        <w:spacing w:before="0" w:line="288" w:lineRule="auto"/>
        <w:ind w:firstLine="567"/>
        <w:jc w:val="center"/>
        <w:rPr>
          <w:rFonts w:ascii="Times New Roman" w:hAnsi="Times New Roman" w:cs="Times New Roman"/>
          <w:color w:val="auto"/>
        </w:rPr>
      </w:pPr>
      <w:r w:rsidRPr="00120599">
        <w:rPr>
          <w:rFonts w:ascii="Times New Roman" w:hAnsi="Times New Roman" w:cs="Times New Roman"/>
          <w:color w:val="auto"/>
        </w:rPr>
        <w:t>4. АДСОРБЦИЯ</w:t>
      </w:r>
      <w:bookmarkEnd w:id="11"/>
    </w:p>
    <w:p w:rsidR="00714F0B" w:rsidRDefault="00714F0B" w:rsidP="003076FE">
      <w:pPr>
        <w:spacing w:line="24" w:lineRule="atLeast"/>
        <w:ind w:firstLineChars="567" w:firstLine="31680"/>
        <w:rPr>
          <w:sz w:val="20"/>
          <w:szCs w:val="20"/>
        </w:rPr>
      </w:pPr>
    </w:p>
    <w:p w:rsidR="00714F0B" w:rsidRPr="006F02ED" w:rsidRDefault="00714F0B" w:rsidP="003076FE">
      <w:pPr>
        <w:spacing w:line="24" w:lineRule="atLeast"/>
        <w:ind w:firstLineChars="201" w:firstLine="31680"/>
      </w:pPr>
      <w:r w:rsidRPr="006F02ED">
        <w:rPr>
          <w:b/>
          <w:bCs/>
          <w:i/>
          <w:iCs/>
        </w:rPr>
        <w:t xml:space="preserve">Адсорбция </w:t>
      </w:r>
      <w:r w:rsidRPr="006F02ED">
        <w:t>–</w:t>
      </w:r>
      <w:r w:rsidRPr="006F02ED">
        <w:rPr>
          <w:b/>
          <w:bCs/>
          <w:i/>
          <w:iCs/>
        </w:rPr>
        <w:t xml:space="preserve"> </w:t>
      </w:r>
      <w:r w:rsidRPr="006F02ED">
        <w:t>процесс самопроизвольного перераспределения</w:t>
      </w:r>
      <w:r w:rsidRPr="006F02ED">
        <w:rPr>
          <w:b/>
          <w:bCs/>
          <w:i/>
          <w:iCs/>
        </w:rPr>
        <w:t xml:space="preserve"> </w:t>
      </w:r>
      <w:r w:rsidRPr="006F02ED">
        <w:t>компонентов системы между поверхностным слоем вещества и объемной фазой.</w:t>
      </w:r>
    </w:p>
    <w:p w:rsidR="00714F0B" w:rsidRPr="006F02ED" w:rsidRDefault="00714F0B" w:rsidP="003076FE">
      <w:pPr>
        <w:spacing w:line="24" w:lineRule="atLeast"/>
        <w:ind w:firstLineChars="201" w:firstLine="31680"/>
      </w:pPr>
      <w:r w:rsidRPr="006F02ED">
        <w:t xml:space="preserve">Принято вещество, на поверхности которого происходит адсорбция, называть </w:t>
      </w:r>
      <w:r w:rsidRPr="006F02ED">
        <w:rPr>
          <w:b/>
          <w:bCs/>
          <w:i/>
          <w:iCs/>
        </w:rPr>
        <w:t>адсорбентом</w:t>
      </w:r>
      <w:r w:rsidRPr="006F02ED">
        <w:t xml:space="preserve">, а вещество, которое адсорбируется – </w:t>
      </w:r>
      <w:r w:rsidRPr="006F02ED">
        <w:rPr>
          <w:b/>
          <w:bCs/>
          <w:i/>
          <w:iCs/>
        </w:rPr>
        <w:t>адсорбатом</w:t>
      </w:r>
      <w:r w:rsidRPr="006F02ED">
        <w:t xml:space="preserve">. Процесс, обратный адсорбции, называется </w:t>
      </w:r>
      <w:r>
        <w:rPr>
          <w:b/>
          <w:bCs/>
          <w:i/>
          <w:iCs/>
        </w:rPr>
        <w:t>де</w:t>
      </w:r>
      <w:r w:rsidRPr="006F02ED">
        <w:rPr>
          <w:b/>
          <w:bCs/>
          <w:i/>
          <w:iCs/>
        </w:rPr>
        <w:t>сорбцией</w:t>
      </w:r>
      <w:r w:rsidRPr="006F02ED">
        <w:t>.</w:t>
      </w:r>
    </w:p>
    <w:p w:rsidR="00714F0B" w:rsidRPr="006F02ED" w:rsidRDefault="00714F0B" w:rsidP="003076FE">
      <w:pPr>
        <w:spacing w:line="24" w:lineRule="atLeast"/>
        <w:ind w:firstLineChars="201" w:firstLine="31680"/>
      </w:pPr>
      <w:r w:rsidRPr="006F02ED">
        <w:t>Для количественного описания адсорбции применяют две величины:</w:t>
      </w:r>
    </w:p>
    <w:p w:rsidR="00714F0B" w:rsidRPr="006F02ED" w:rsidRDefault="00714F0B" w:rsidP="003076FE">
      <w:pPr>
        <w:numPr>
          <w:ilvl w:val="0"/>
          <w:numId w:val="15"/>
        </w:numPr>
        <w:tabs>
          <w:tab w:val="left" w:pos="653"/>
        </w:tabs>
        <w:spacing w:line="24" w:lineRule="atLeast"/>
        <w:ind w:firstLineChars="201" w:firstLine="31680"/>
      </w:pPr>
      <w:r w:rsidRPr="006F02ED">
        <w:t xml:space="preserve">абсолютную величину адсорбции </w:t>
      </w:r>
      <w:r w:rsidRPr="006F02ED">
        <w:rPr>
          <w:i/>
          <w:iCs/>
        </w:rPr>
        <w:t>А</w:t>
      </w:r>
      <w:r w:rsidRPr="006F02ED">
        <w:t>, представляющую собой количество вещества (адсорбата), адсорбированное единицей площади поверхности или единицей массы адсорбента;</w:t>
      </w:r>
    </w:p>
    <w:p w:rsidR="00714F0B" w:rsidRPr="006F02ED" w:rsidRDefault="00714F0B" w:rsidP="003076FE">
      <w:pPr>
        <w:numPr>
          <w:ilvl w:val="0"/>
          <w:numId w:val="15"/>
        </w:numPr>
        <w:tabs>
          <w:tab w:val="left" w:pos="638"/>
        </w:tabs>
        <w:spacing w:line="24" w:lineRule="atLeast"/>
        <w:ind w:firstLineChars="201" w:firstLine="31680"/>
      </w:pPr>
      <w:r w:rsidRPr="006F02ED">
        <w:t>избыточную или гиббсовскую адсорбцию Г, определяемую избытком вещества (компонента) в поверхностном слое по сравнению с его количеством в объемной фазе, отнесенным к единице площади поверхности или к единице массы адсорбата.</w:t>
      </w:r>
    </w:p>
    <w:p w:rsidR="00714F0B" w:rsidRDefault="00714F0B" w:rsidP="003076FE">
      <w:pPr>
        <w:spacing w:line="24" w:lineRule="atLeast"/>
        <w:ind w:firstLineChars="201" w:firstLine="31680"/>
        <w:rPr>
          <w:b/>
          <w:bCs/>
        </w:rPr>
      </w:pPr>
    </w:p>
    <w:p w:rsidR="00714F0B" w:rsidRPr="00120599" w:rsidRDefault="00714F0B" w:rsidP="00583AEB">
      <w:pPr>
        <w:pStyle w:val="Heading1"/>
        <w:spacing w:before="0" w:line="288" w:lineRule="auto"/>
        <w:ind w:firstLine="567"/>
        <w:jc w:val="center"/>
        <w:rPr>
          <w:rFonts w:ascii="Times New Roman" w:hAnsi="Times New Roman" w:cs="Times New Roman"/>
          <w:color w:val="auto"/>
        </w:rPr>
      </w:pPr>
      <w:bookmarkStart w:id="12" w:name="_Toc518564624"/>
      <w:r w:rsidRPr="00120599">
        <w:rPr>
          <w:rFonts w:ascii="Times New Roman" w:hAnsi="Times New Roman" w:cs="Times New Roman"/>
          <w:color w:val="auto"/>
        </w:rPr>
        <w:t>4.1. Классификация адсорбционных процессов</w:t>
      </w:r>
      <w:bookmarkEnd w:id="12"/>
    </w:p>
    <w:p w:rsidR="00714F0B" w:rsidRPr="006F02ED" w:rsidRDefault="00714F0B" w:rsidP="003076FE">
      <w:pPr>
        <w:spacing w:line="24" w:lineRule="atLeast"/>
        <w:ind w:firstLineChars="201" w:firstLine="31680"/>
      </w:pPr>
      <w:r w:rsidRPr="006F02ED">
        <w:t>По типу взаимодействия ме</w:t>
      </w:r>
      <w:r>
        <w:t>жду адсорбентом и адсорбатом ад</w:t>
      </w:r>
      <w:r w:rsidRPr="006F02ED">
        <w:t>сорбцию можно классифицировать:</w:t>
      </w:r>
    </w:p>
    <w:p w:rsidR="00714F0B" w:rsidRPr="006F02ED" w:rsidRDefault="00714F0B" w:rsidP="003076FE">
      <w:pPr>
        <w:numPr>
          <w:ilvl w:val="0"/>
          <w:numId w:val="16"/>
        </w:numPr>
        <w:tabs>
          <w:tab w:val="left" w:pos="638"/>
        </w:tabs>
        <w:spacing w:line="24" w:lineRule="atLeast"/>
        <w:ind w:firstLineChars="201" w:firstLine="31680"/>
      </w:pPr>
      <w:r w:rsidRPr="006F02ED">
        <w:rPr>
          <w:b/>
          <w:bCs/>
          <w:i/>
          <w:iCs/>
        </w:rPr>
        <w:t xml:space="preserve">физическая адсорбция </w:t>
      </w:r>
      <w:r w:rsidRPr="006F02ED">
        <w:t>–</w:t>
      </w:r>
      <w:r w:rsidRPr="006F02ED">
        <w:rPr>
          <w:b/>
          <w:bCs/>
          <w:i/>
          <w:iCs/>
        </w:rPr>
        <w:t xml:space="preserve"> </w:t>
      </w:r>
      <w:r w:rsidRPr="006F02ED">
        <w:t>осуществ</w:t>
      </w:r>
      <w:r>
        <w:t>ляется за счет межмоле</w:t>
      </w:r>
      <w:r w:rsidRPr="006F02ED">
        <w:t>кулярных сил притяжения Ван-дер-Ваальса и за счет водородных связей;</w:t>
      </w:r>
    </w:p>
    <w:p w:rsidR="00714F0B" w:rsidRPr="006F02ED" w:rsidRDefault="00714F0B" w:rsidP="003076FE">
      <w:pPr>
        <w:numPr>
          <w:ilvl w:val="0"/>
          <w:numId w:val="16"/>
        </w:numPr>
        <w:tabs>
          <w:tab w:val="left" w:pos="620"/>
        </w:tabs>
        <w:spacing w:line="24" w:lineRule="atLeast"/>
        <w:ind w:leftChars="-18" w:left="31680" w:firstLineChars="201" w:firstLine="31680"/>
      </w:pPr>
      <w:r w:rsidRPr="006F02ED">
        <w:rPr>
          <w:b/>
          <w:bCs/>
          <w:i/>
          <w:iCs/>
        </w:rPr>
        <w:t xml:space="preserve">химическая адсорбция </w:t>
      </w:r>
      <w:r w:rsidRPr="006F02ED">
        <w:rPr>
          <w:b/>
          <w:bCs/>
        </w:rPr>
        <w:t>(</w:t>
      </w:r>
      <w:r w:rsidRPr="006F02ED">
        <w:rPr>
          <w:b/>
          <w:bCs/>
          <w:i/>
          <w:iCs/>
        </w:rPr>
        <w:t>хемосорбция</w:t>
      </w:r>
      <w:r w:rsidRPr="006F02ED">
        <w:rPr>
          <w:b/>
          <w:bCs/>
        </w:rPr>
        <w:t>)</w:t>
      </w:r>
      <w:r w:rsidRPr="006F02ED">
        <w:rPr>
          <w:b/>
          <w:bCs/>
          <w:i/>
          <w:iCs/>
        </w:rPr>
        <w:t xml:space="preserve"> </w:t>
      </w:r>
      <w:r w:rsidRPr="006F02ED">
        <w:t>–</w:t>
      </w:r>
      <w:r w:rsidRPr="006F02ED">
        <w:rPr>
          <w:b/>
          <w:bCs/>
          <w:i/>
          <w:iCs/>
        </w:rPr>
        <w:t xml:space="preserve"> </w:t>
      </w:r>
      <w:r w:rsidRPr="006F02ED">
        <w:t>возникает в результате химического взаимодействия между молекулами адсорбата и адсорбента с образованием нового поверхностного соединения;</w:t>
      </w:r>
    </w:p>
    <w:p w:rsidR="00714F0B" w:rsidRPr="006F02ED" w:rsidRDefault="00714F0B" w:rsidP="003076FE">
      <w:pPr>
        <w:numPr>
          <w:ilvl w:val="0"/>
          <w:numId w:val="16"/>
        </w:numPr>
        <w:tabs>
          <w:tab w:val="left" w:pos="624"/>
        </w:tabs>
        <w:spacing w:line="24" w:lineRule="atLeast"/>
        <w:ind w:firstLineChars="201" w:firstLine="31680"/>
      </w:pPr>
      <w:r w:rsidRPr="006F02ED">
        <w:rPr>
          <w:b/>
          <w:bCs/>
          <w:i/>
          <w:iCs/>
        </w:rPr>
        <w:t xml:space="preserve">ионный обмен </w:t>
      </w:r>
      <w:r w:rsidRPr="006F02ED">
        <w:t>–</w:t>
      </w:r>
      <w:r w:rsidRPr="006F02ED">
        <w:rPr>
          <w:b/>
          <w:bCs/>
          <w:i/>
          <w:iCs/>
        </w:rPr>
        <w:t xml:space="preserve"> </w:t>
      </w:r>
      <w:r w:rsidRPr="006F02ED">
        <w:t>эквивалентный обмен ионов</w:t>
      </w:r>
      <w:r w:rsidRPr="006F02ED">
        <w:rPr>
          <w:b/>
          <w:bCs/>
          <w:i/>
          <w:iCs/>
        </w:rPr>
        <w:t xml:space="preserve"> </w:t>
      </w:r>
      <w:r w:rsidRPr="006F02ED">
        <w:t>(катионов или</w:t>
      </w:r>
      <w:r w:rsidRPr="006F02ED">
        <w:rPr>
          <w:b/>
          <w:bCs/>
          <w:i/>
          <w:iCs/>
        </w:rPr>
        <w:t xml:space="preserve"> </w:t>
      </w:r>
      <w:r w:rsidRPr="006F02ED">
        <w:t>анионов) между поверхностью адсорбента и объемной фазой, ионы которой способны к эквивалентному обмену.</w:t>
      </w:r>
    </w:p>
    <w:p w:rsidR="00714F0B" w:rsidRDefault="00714F0B" w:rsidP="003076FE">
      <w:pPr>
        <w:spacing w:line="24" w:lineRule="atLeast"/>
        <w:ind w:firstLineChars="201" w:firstLine="31680"/>
      </w:pPr>
    </w:p>
    <w:p w:rsidR="00714F0B" w:rsidRPr="00120599" w:rsidRDefault="00714F0B" w:rsidP="00583AEB">
      <w:pPr>
        <w:pStyle w:val="Heading1"/>
        <w:spacing w:before="0" w:line="288" w:lineRule="auto"/>
        <w:ind w:firstLine="567"/>
        <w:jc w:val="center"/>
        <w:rPr>
          <w:rFonts w:ascii="Times New Roman" w:hAnsi="Times New Roman" w:cs="Times New Roman"/>
          <w:color w:val="auto"/>
        </w:rPr>
      </w:pPr>
      <w:bookmarkStart w:id="13" w:name="_Toc518564625"/>
      <w:r w:rsidRPr="00120599">
        <w:rPr>
          <w:rFonts w:ascii="Times New Roman" w:hAnsi="Times New Roman" w:cs="Times New Roman"/>
          <w:color w:val="auto"/>
        </w:rPr>
        <w:t>4.2. Изотермы адсорбции</w:t>
      </w:r>
      <w:bookmarkEnd w:id="13"/>
    </w:p>
    <w:p w:rsidR="00714F0B" w:rsidRPr="006F02ED" w:rsidRDefault="00714F0B" w:rsidP="003076FE">
      <w:pPr>
        <w:spacing w:line="24" w:lineRule="atLeast"/>
        <w:ind w:firstLineChars="201" w:firstLine="31680"/>
      </w:pPr>
      <w:r w:rsidRPr="006F02ED">
        <w:t>Процесс адсорбции может происходить на межфазных грани-цах: газ – жидкость, газ – твердое, жидкость – жидкость, жидкость – твердое.</w:t>
      </w:r>
    </w:p>
    <w:p w:rsidR="00714F0B" w:rsidRDefault="00714F0B" w:rsidP="003076FE">
      <w:pPr>
        <w:spacing w:line="24" w:lineRule="atLeast"/>
        <w:ind w:firstLineChars="201" w:firstLine="31680"/>
      </w:pPr>
      <w:r w:rsidRPr="006F02ED">
        <w:t>Величина адсорбции из растворов зависит от концентрации</w:t>
      </w:r>
      <w:r>
        <w:t xml:space="preserve"> в </w:t>
      </w:r>
      <w:r w:rsidRPr="006F02ED">
        <w:t>нем адсорбата, а адсорбция газа определяется его давлением при постоянной температуре.</w:t>
      </w:r>
    </w:p>
    <w:p w:rsidR="00714F0B" w:rsidRPr="000B093C" w:rsidRDefault="00714F0B" w:rsidP="003076FE">
      <w:pPr>
        <w:spacing w:line="24" w:lineRule="atLeast"/>
        <w:ind w:firstLineChars="201" w:firstLine="31680"/>
      </w:pPr>
      <w:r w:rsidRPr="000B093C">
        <w:t xml:space="preserve">Зависимости </w:t>
      </w:r>
      <w:r w:rsidRPr="000B093C">
        <w:rPr>
          <w:i/>
          <w:iCs/>
        </w:rPr>
        <w:t>А</w:t>
      </w:r>
      <w:r w:rsidRPr="000B093C">
        <w:t xml:space="preserve"> = </w:t>
      </w:r>
      <w:r w:rsidRPr="000B093C">
        <w:rPr>
          <w:i/>
          <w:iCs/>
        </w:rPr>
        <w:t>f</w:t>
      </w:r>
      <w:r w:rsidRPr="000B093C">
        <w:t xml:space="preserve"> (</w:t>
      </w:r>
      <w:r w:rsidRPr="000B093C">
        <w:rPr>
          <w:i/>
          <w:iCs/>
        </w:rPr>
        <w:t>c</w:t>
      </w:r>
      <w:r w:rsidRPr="000B093C">
        <w:t>)</w:t>
      </w:r>
      <w:r w:rsidRPr="000B093C">
        <w:rPr>
          <w:i/>
          <w:iCs/>
          <w:vertAlign w:val="subscript"/>
        </w:rPr>
        <w:t>T</w:t>
      </w:r>
      <w:r w:rsidRPr="000B093C">
        <w:t xml:space="preserve"> ; </w:t>
      </w:r>
      <w:r w:rsidRPr="000B093C">
        <w:rPr>
          <w:i/>
          <w:iCs/>
        </w:rPr>
        <w:t>А</w:t>
      </w:r>
      <w:r w:rsidRPr="000B093C">
        <w:t xml:space="preserve"> = </w:t>
      </w:r>
      <w:r w:rsidRPr="000B093C">
        <w:rPr>
          <w:i/>
          <w:iCs/>
        </w:rPr>
        <w:t>f</w:t>
      </w:r>
      <w:r w:rsidRPr="000B093C">
        <w:t xml:space="preserve"> (</w:t>
      </w:r>
      <w:r w:rsidRPr="000B093C">
        <w:rPr>
          <w:i/>
          <w:iCs/>
        </w:rPr>
        <w:t>Р</w:t>
      </w:r>
      <w:r w:rsidRPr="000B093C">
        <w:t>)</w:t>
      </w:r>
      <w:r w:rsidRPr="000B093C">
        <w:rPr>
          <w:i/>
          <w:iCs/>
          <w:vertAlign w:val="subscript"/>
        </w:rPr>
        <w:t>T</w:t>
      </w:r>
      <w:r w:rsidRPr="000B093C">
        <w:t xml:space="preserve"> – называются </w:t>
      </w:r>
      <w:r w:rsidRPr="000B093C">
        <w:rPr>
          <w:i/>
          <w:iCs/>
        </w:rPr>
        <w:t>изотермами</w:t>
      </w:r>
      <w:r w:rsidRPr="000B093C">
        <w:t xml:space="preserve"> </w:t>
      </w:r>
      <w:r w:rsidRPr="000B093C">
        <w:rPr>
          <w:i/>
          <w:iCs/>
        </w:rPr>
        <w:t>адсорбции</w:t>
      </w:r>
      <w:r w:rsidRPr="000B093C">
        <w:t>.</w:t>
      </w:r>
      <w:r w:rsidRPr="000B093C">
        <w:rPr>
          <w:i/>
          <w:iCs/>
        </w:rPr>
        <w:t xml:space="preserve"> </w:t>
      </w:r>
      <w:r w:rsidRPr="000B093C">
        <w:t>Зависимость</w:t>
      </w:r>
      <w:r w:rsidRPr="000B093C">
        <w:rPr>
          <w:i/>
          <w:iCs/>
        </w:rPr>
        <w:t xml:space="preserve"> А </w:t>
      </w:r>
      <w:r w:rsidRPr="000B093C">
        <w:t>=</w:t>
      </w:r>
      <w:r w:rsidRPr="000B093C">
        <w:rPr>
          <w:i/>
          <w:iCs/>
        </w:rPr>
        <w:t xml:space="preserve"> f </w:t>
      </w:r>
      <w:r w:rsidRPr="000B093C">
        <w:t>(</w:t>
      </w:r>
      <w:r w:rsidRPr="000B093C">
        <w:rPr>
          <w:i/>
          <w:iCs/>
        </w:rPr>
        <w:t>Т</w:t>
      </w:r>
      <w:r w:rsidRPr="000B093C">
        <w:t>)</w:t>
      </w:r>
      <w:r w:rsidRPr="000B093C">
        <w:rPr>
          <w:i/>
          <w:iCs/>
          <w:vertAlign w:val="subscript"/>
        </w:rPr>
        <w:t>С</w:t>
      </w:r>
      <w:r w:rsidRPr="000B093C">
        <w:rPr>
          <w:i/>
          <w:iCs/>
        </w:rPr>
        <w:t xml:space="preserve"> </w:t>
      </w:r>
      <w:r w:rsidRPr="000B093C">
        <w:t>–</w:t>
      </w:r>
      <w:r w:rsidRPr="000B093C">
        <w:rPr>
          <w:i/>
          <w:iCs/>
        </w:rPr>
        <w:t xml:space="preserve"> изопикной </w:t>
      </w:r>
      <w:r w:rsidRPr="000B093C">
        <w:t>адсорбции;</w:t>
      </w:r>
      <w:r w:rsidRPr="000B093C">
        <w:rPr>
          <w:i/>
          <w:iCs/>
        </w:rPr>
        <w:t xml:space="preserve"> </w:t>
      </w:r>
      <w:r>
        <w:t>зави</w:t>
      </w:r>
      <w:r w:rsidRPr="000B093C">
        <w:t xml:space="preserve">симость </w:t>
      </w:r>
      <w:r w:rsidRPr="000B093C">
        <w:rPr>
          <w:i/>
          <w:iCs/>
        </w:rPr>
        <w:t>А</w:t>
      </w:r>
      <w:r w:rsidRPr="000B093C">
        <w:t xml:space="preserve"> = </w:t>
      </w:r>
      <w:r w:rsidRPr="000B093C">
        <w:rPr>
          <w:i/>
          <w:iCs/>
        </w:rPr>
        <w:t>f</w:t>
      </w:r>
      <w:r w:rsidRPr="000B093C">
        <w:t xml:space="preserve"> (</w:t>
      </w:r>
      <w:r w:rsidRPr="000B093C">
        <w:rPr>
          <w:i/>
          <w:iCs/>
        </w:rPr>
        <w:t>Т</w:t>
      </w:r>
      <w:r w:rsidRPr="000B093C">
        <w:t>)</w:t>
      </w:r>
      <w:r w:rsidRPr="000B093C">
        <w:rPr>
          <w:i/>
          <w:iCs/>
          <w:vertAlign w:val="subscript"/>
        </w:rPr>
        <w:t>Р</w:t>
      </w:r>
      <w:r w:rsidRPr="000B093C">
        <w:t xml:space="preserve"> – </w:t>
      </w:r>
      <w:r w:rsidRPr="000B093C">
        <w:rPr>
          <w:i/>
          <w:iCs/>
        </w:rPr>
        <w:t>изобарой</w:t>
      </w:r>
      <w:r w:rsidRPr="000B093C">
        <w:t xml:space="preserve"> адсорбции; зависимость </w:t>
      </w:r>
      <w:r w:rsidRPr="000B093C">
        <w:rPr>
          <w:i/>
          <w:iCs/>
        </w:rPr>
        <w:t>С</w:t>
      </w:r>
      <w:r w:rsidRPr="000B093C">
        <w:t xml:space="preserve"> = </w:t>
      </w:r>
      <w:r w:rsidRPr="000B093C">
        <w:rPr>
          <w:i/>
          <w:iCs/>
        </w:rPr>
        <w:t>f</w:t>
      </w:r>
      <w:r w:rsidRPr="000B093C">
        <w:t xml:space="preserve"> (</w:t>
      </w:r>
      <w:r w:rsidRPr="000B093C">
        <w:rPr>
          <w:i/>
          <w:iCs/>
        </w:rPr>
        <w:t>Т</w:t>
      </w:r>
      <w:r w:rsidRPr="000B093C">
        <w:t>)</w:t>
      </w:r>
      <w:r w:rsidRPr="000B093C">
        <w:rPr>
          <w:i/>
          <w:iCs/>
          <w:vertAlign w:val="subscript"/>
        </w:rPr>
        <w:t>А</w:t>
      </w:r>
      <w:r w:rsidRPr="000B093C">
        <w:t>;</w:t>
      </w:r>
    </w:p>
    <w:p w:rsidR="00714F0B" w:rsidRPr="000B093C" w:rsidRDefault="00714F0B" w:rsidP="003076FE">
      <w:pPr>
        <w:spacing w:line="24" w:lineRule="atLeast"/>
        <w:ind w:firstLineChars="201" w:firstLine="31680"/>
      </w:pPr>
      <w:r w:rsidRPr="000B093C">
        <w:t>Так как проще поддерживат</w:t>
      </w:r>
      <w:r>
        <w:t>ь постоянной температуру, поэто</w:t>
      </w:r>
      <w:r w:rsidRPr="000B093C">
        <w:t>му чаще всего адсорбцию опи</w:t>
      </w:r>
      <w:r>
        <w:t>сывают изотермой. Используя изо</w:t>
      </w:r>
      <w:r w:rsidRPr="000B093C">
        <w:t xml:space="preserve">термы адсорбции, полученные </w:t>
      </w:r>
      <w:r>
        <w:t>при различных температурах, мож</w:t>
      </w:r>
      <w:r w:rsidRPr="000B093C">
        <w:t>но построить изопикну и изостеру адсорбции.</w:t>
      </w:r>
    </w:p>
    <w:p w:rsidR="00714F0B" w:rsidRDefault="00714F0B" w:rsidP="004232D2">
      <w:pPr>
        <w:spacing w:line="24" w:lineRule="atLeast"/>
        <w:ind w:firstLine="567"/>
        <w:rPr>
          <w:b/>
          <w:bCs/>
        </w:rPr>
      </w:pPr>
    </w:p>
    <w:p w:rsidR="00714F0B" w:rsidRPr="00120599" w:rsidRDefault="00714F0B" w:rsidP="00583AEB">
      <w:pPr>
        <w:pStyle w:val="Heading1"/>
        <w:spacing w:before="0" w:line="288" w:lineRule="auto"/>
        <w:ind w:firstLine="567"/>
        <w:jc w:val="center"/>
        <w:rPr>
          <w:rFonts w:ascii="Times New Roman" w:hAnsi="Times New Roman" w:cs="Times New Roman"/>
          <w:color w:val="auto"/>
        </w:rPr>
      </w:pPr>
      <w:bookmarkStart w:id="14" w:name="_Toc518564626"/>
      <w:r w:rsidRPr="00120599">
        <w:rPr>
          <w:rFonts w:ascii="Times New Roman" w:hAnsi="Times New Roman" w:cs="Times New Roman"/>
          <w:color w:val="auto"/>
        </w:rPr>
        <w:t>4.3. Фундаментальное адсорбционное уравнение Гиббса</w:t>
      </w:r>
      <w:bookmarkEnd w:id="14"/>
    </w:p>
    <w:p w:rsidR="00714F0B" w:rsidRPr="000B093C" w:rsidRDefault="00714F0B" w:rsidP="003076FE">
      <w:pPr>
        <w:spacing w:line="24" w:lineRule="atLeast"/>
        <w:ind w:firstLineChars="202" w:firstLine="31680"/>
      </w:pPr>
      <w:r w:rsidRPr="000B093C">
        <w:t>Исходя из второго начала термодинамики, Дж. Гиббс вывел важное уравнение, связывающ</w:t>
      </w:r>
      <w:r>
        <w:t>ее величину адсорбции со способ</w:t>
      </w:r>
      <w:r w:rsidRPr="000B093C">
        <w:t>ностью растворенного веществ</w:t>
      </w:r>
      <w:r>
        <w:t>а изменять поверхностное натяже</w:t>
      </w:r>
      <w:r w:rsidRPr="000B093C">
        <w:t xml:space="preserve">ние ( </w:t>
      </w:r>
      <w:r w:rsidRPr="008835E4">
        <w:fldChar w:fldCharType="begin"/>
      </w:r>
      <w:r w:rsidRPr="008835E4">
        <w:instrText xml:space="preserve"> QUOTE </w:instrText>
      </w:r>
      <w:r w:rsidRPr="007E6358">
        <w:rPr>
          <w:position w:val="-23"/>
        </w:rPr>
        <w:pict>
          <v:shape id="_x0000_i1110" type="#_x0000_t75" style="width:8.25pt;height:24.75pt">
            <v:imagedata r:id="rId42" o:title="" chromakey="white"/>
          </v:shape>
        </w:pict>
      </w:r>
      <w:r w:rsidRPr="008835E4">
        <w:instrText xml:space="preserve"> </w:instrText>
      </w:r>
      <w:r w:rsidRPr="008835E4">
        <w:fldChar w:fldCharType="separate"/>
      </w:r>
      <w:r w:rsidRPr="007E6358">
        <w:rPr>
          <w:position w:val="-23"/>
        </w:rPr>
        <w:pict>
          <v:shape id="_x0000_i1111" type="#_x0000_t75" style="width:8.25pt;height:24.75pt">
            <v:imagedata r:id="rId42" o:title="" chromakey="white"/>
          </v:shape>
        </w:pict>
      </w:r>
      <w:r w:rsidRPr="008835E4">
        <w:fldChar w:fldCharType="end"/>
      </w:r>
      <w:r w:rsidRPr="000B093C">
        <w:t>) раствора:</w:t>
      </w:r>
    </w:p>
    <w:p w:rsidR="00714F0B" w:rsidRDefault="00714F0B" w:rsidP="003076FE">
      <w:pPr>
        <w:spacing w:line="24" w:lineRule="atLeast"/>
        <w:ind w:firstLineChars="567" w:firstLine="31680"/>
        <w:rPr>
          <w:sz w:val="20"/>
          <w:szCs w:val="20"/>
        </w:rPr>
      </w:pPr>
    </w:p>
    <w:tbl>
      <w:tblPr>
        <w:tblW w:w="7973" w:type="dxa"/>
        <w:jc w:val="right"/>
        <w:tblLayout w:type="fixed"/>
        <w:tblCellMar>
          <w:left w:w="0" w:type="dxa"/>
          <w:right w:w="0" w:type="dxa"/>
        </w:tblCellMar>
        <w:tblLook w:val="00A0"/>
      </w:tblPr>
      <w:tblGrid>
        <w:gridCol w:w="4714"/>
        <w:gridCol w:w="3259"/>
      </w:tblGrid>
      <w:tr w:rsidR="00714F0B" w:rsidRPr="008835E4">
        <w:trPr>
          <w:trHeight w:val="352"/>
          <w:jc w:val="right"/>
        </w:trPr>
        <w:tc>
          <w:tcPr>
            <w:tcW w:w="4714" w:type="dxa"/>
            <w:vAlign w:val="bottom"/>
          </w:tcPr>
          <w:p w:rsidR="00714F0B" w:rsidRPr="008835E4" w:rsidRDefault="00714F0B" w:rsidP="00714F0B">
            <w:pPr>
              <w:spacing w:line="24" w:lineRule="atLeast"/>
              <w:ind w:right="-1354" w:firstLineChars="202" w:firstLine="31680"/>
              <w:jc w:val="center"/>
              <w:rPr>
                <w:i/>
                <w:iCs/>
                <w:w w:val="98"/>
              </w:rPr>
            </w:pPr>
            <w:r w:rsidRPr="008835E4">
              <w:rPr>
                <w:w w:val="98"/>
              </w:rPr>
              <w:fldChar w:fldCharType="begin"/>
            </w:r>
            <w:r w:rsidRPr="008835E4">
              <w:rPr>
                <w:w w:val="98"/>
              </w:rPr>
              <w:instrText xml:space="preserve"> QUOTE </w:instrText>
            </w:r>
            <w:r w:rsidRPr="007E6358">
              <w:rPr>
                <w:position w:val="-23"/>
              </w:rPr>
              <w:pict>
                <v:shape id="_x0000_i1112" type="#_x0000_t75" style="width:94.5pt;height:24.75pt">
                  <v:imagedata r:id="rId62" o:title="" chromakey="white"/>
                </v:shape>
              </w:pict>
            </w:r>
            <w:r w:rsidRPr="008835E4">
              <w:rPr>
                <w:w w:val="98"/>
              </w:rPr>
              <w:instrText xml:space="preserve"> </w:instrText>
            </w:r>
            <w:r w:rsidRPr="008835E4">
              <w:rPr>
                <w:w w:val="98"/>
              </w:rPr>
              <w:fldChar w:fldCharType="separate"/>
            </w:r>
            <w:r w:rsidRPr="007E6358">
              <w:rPr>
                <w:position w:val="-23"/>
              </w:rPr>
              <w:pict>
                <v:shape id="_x0000_i1113" type="#_x0000_t75" style="width:94.5pt;height:24.75pt">
                  <v:imagedata r:id="rId62" o:title="" chromakey="white"/>
                </v:shape>
              </w:pict>
            </w:r>
            <w:r w:rsidRPr="008835E4">
              <w:rPr>
                <w:w w:val="98"/>
              </w:rPr>
              <w:fldChar w:fldCharType="end"/>
            </w:r>
            <w:r w:rsidRPr="008835E4">
              <w:rPr>
                <w:w w:val="98"/>
              </w:rPr>
              <w:t>,</w:t>
            </w:r>
          </w:p>
        </w:tc>
        <w:tc>
          <w:tcPr>
            <w:tcW w:w="3259" w:type="dxa"/>
            <w:vAlign w:val="bottom"/>
          </w:tcPr>
          <w:p w:rsidR="00714F0B" w:rsidRPr="008835E4" w:rsidRDefault="00714F0B" w:rsidP="00714F0B">
            <w:pPr>
              <w:spacing w:line="24" w:lineRule="atLeast"/>
              <w:ind w:left="878" w:firstLineChars="607" w:firstLine="31680"/>
              <w:jc w:val="right"/>
            </w:pPr>
            <w:r w:rsidRPr="008835E4">
              <w:t>(4.1)</w:t>
            </w:r>
          </w:p>
        </w:tc>
      </w:tr>
    </w:tbl>
    <w:p w:rsidR="00714F0B" w:rsidRDefault="00714F0B" w:rsidP="00714F0B">
      <w:pPr>
        <w:spacing w:line="235" w:lineRule="auto"/>
        <w:ind w:firstLineChars="202" w:firstLine="31680"/>
      </w:pPr>
    </w:p>
    <w:p w:rsidR="00714F0B" w:rsidRPr="000B093C" w:rsidRDefault="00714F0B" w:rsidP="006916A2">
      <w:pPr>
        <w:spacing w:line="288" w:lineRule="auto"/>
        <w:ind w:firstLine="0"/>
      </w:pPr>
      <w:r w:rsidRPr="000B093C">
        <w:t>где Г</w:t>
      </w:r>
      <w:r w:rsidRPr="000B093C">
        <w:rPr>
          <w:i/>
          <w:iCs/>
          <w:vertAlign w:val="subscript"/>
        </w:rPr>
        <w:t>i</w:t>
      </w:r>
      <w:r w:rsidRPr="000B093C">
        <w:t xml:space="preserve"> – гиббсовская адсорбция, т. е. поверхностный избыток </w:t>
      </w:r>
      <w:r w:rsidRPr="000B093C">
        <w:rPr>
          <w:i/>
          <w:iCs/>
        </w:rPr>
        <w:t>i</w:t>
      </w:r>
      <w:r w:rsidRPr="000B093C">
        <w:t xml:space="preserve">-го компонента на поверхности по сравнению с объемом; </w:t>
      </w:r>
      <w:r w:rsidRPr="000B093C">
        <w:rPr>
          <w:i/>
          <w:iCs/>
          <w:vertAlign w:val="subscript"/>
        </w:rPr>
        <w:t>i</w:t>
      </w:r>
      <w:r>
        <w:t xml:space="preserve"> – хими</w:t>
      </w:r>
      <w:r w:rsidRPr="000B093C">
        <w:t xml:space="preserve">ческий потенциал </w:t>
      </w:r>
      <w:r w:rsidRPr="000B093C">
        <w:rPr>
          <w:i/>
          <w:iCs/>
        </w:rPr>
        <w:t>i</w:t>
      </w:r>
      <w:r w:rsidRPr="000B093C">
        <w:t>-го компонента системы.</w:t>
      </w:r>
    </w:p>
    <w:p w:rsidR="00714F0B" w:rsidRPr="00120599" w:rsidRDefault="00714F0B" w:rsidP="00583AEB">
      <w:pPr>
        <w:pStyle w:val="Heading1"/>
        <w:spacing w:before="0" w:line="288" w:lineRule="auto"/>
        <w:ind w:firstLine="567"/>
        <w:jc w:val="center"/>
        <w:rPr>
          <w:rFonts w:ascii="Times New Roman" w:hAnsi="Times New Roman" w:cs="Times New Roman"/>
          <w:color w:val="auto"/>
        </w:rPr>
      </w:pPr>
      <w:bookmarkStart w:id="15" w:name="_Toc518564627"/>
      <w:r w:rsidRPr="00120599">
        <w:rPr>
          <w:rFonts w:ascii="Times New Roman" w:hAnsi="Times New Roman" w:cs="Times New Roman"/>
          <w:color w:val="auto"/>
        </w:rPr>
        <w:t>4.4. Теории адсорбции</w:t>
      </w:r>
      <w:bookmarkEnd w:id="15"/>
    </w:p>
    <w:p w:rsidR="00714F0B" w:rsidRPr="005609EA" w:rsidRDefault="00714F0B" w:rsidP="004232D2">
      <w:pPr>
        <w:spacing w:line="24" w:lineRule="atLeast"/>
        <w:ind w:firstLine="567"/>
      </w:pPr>
      <w:r w:rsidRPr="00234825">
        <w:rPr>
          <w:i/>
          <w:iCs/>
        </w:rPr>
        <w:t>Уравнение Генри.</w:t>
      </w:r>
      <w:r>
        <w:t xml:space="preserve"> </w:t>
      </w:r>
      <w:r w:rsidRPr="005609EA">
        <w:t>Форма изотермы адсорбции на твердых телах зависит от многих параметров: свойств адсорбента и адсорбата; взаимодействия молекул адсорбента и адсорбата; взаимодействия молекул адсорбата между собой в жидкой или газовой фазе и в адсорбированном состоянии.</w:t>
      </w:r>
    </w:p>
    <w:p w:rsidR="00714F0B" w:rsidRPr="005609EA" w:rsidRDefault="00714F0B" w:rsidP="00234825">
      <w:pPr>
        <w:spacing w:line="24" w:lineRule="atLeast"/>
        <w:ind w:firstLine="567"/>
      </w:pPr>
      <w:r w:rsidRPr="005609EA">
        <w:t xml:space="preserve">Разделим изотерму адсорбции (рис. </w:t>
      </w:r>
      <w:r>
        <w:t>4</w:t>
      </w:r>
      <w:r w:rsidRPr="005609EA">
        <w:t>.</w:t>
      </w:r>
      <w:r>
        <w:t>1</w:t>
      </w:r>
      <w:r w:rsidRPr="005609EA">
        <w:t>) на три участка и рассмотрим каждый из них.</w:t>
      </w:r>
    </w:p>
    <w:p w:rsidR="00714F0B" w:rsidRPr="00B976A6" w:rsidRDefault="00714F0B" w:rsidP="00021A1D">
      <w:pPr>
        <w:spacing w:line="24" w:lineRule="atLeast"/>
        <w:ind w:firstLine="567"/>
      </w:pPr>
      <w:r>
        <w:rPr>
          <w:noProof/>
        </w:rPr>
        <w:pict>
          <v:shape id="Рисунок 27" o:spid="_x0000_s1027" type="#_x0000_t75" style="position:absolute;left:0;text-align:left;margin-left:160.1pt;margin-top:4.5pt;width:146.05pt;height:99.65pt;z-index:-251659264;visibility:visible">
            <v:imagedata r:id="rId63" o:title=""/>
          </v:shape>
        </w:pict>
      </w:r>
    </w:p>
    <w:p w:rsidR="00714F0B" w:rsidRDefault="00714F0B" w:rsidP="00021A1D">
      <w:pPr>
        <w:tabs>
          <w:tab w:val="left" w:pos="6645"/>
        </w:tabs>
        <w:spacing w:line="288" w:lineRule="auto"/>
        <w:ind w:firstLine="567"/>
        <w:rPr>
          <w:i/>
          <w:iCs/>
          <w:sz w:val="16"/>
          <w:szCs w:val="16"/>
        </w:rPr>
      </w:pPr>
    </w:p>
    <w:p w:rsidR="00714F0B" w:rsidRDefault="00714F0B" w:rsidP="006916A2">
      <w:pPr>
        <w:tabs>
          <w:tab w:val="left" w:pos="6645"/>
        </w:tabs>
        <w:spacing w:line="288" w:lineRule="auto"/>
        <w:ind w:firstLine="567"/>
      </w:pPr>
    </w:p>
    <w:p w:rsidR="00714F0B" w:rsidRDefault="00714F0B" w:rsidP="00021A1D"/>
    <w:p w:rsidR="00714F0B" w:rsidRDefault="00714F0B" w:rsidP="00021A1D">
      <w:pPr>
        <w:spacing w:line="240" w:lineRule="atLeast"/>
        <w:ind w:left="4980"/>
        <w:rPr>
          <w:i/>
          <w:iCs/>
          <w:sz w:val="16"/>
          <w:szCs w:val="16"/>
        </w:rPr>
      </w:pPr>
      <w:r>
        <w:t xml:space="preserve">  </w:t>
      </w:r>
    </w:p>
    <w:p w:rsidR="00714F0B" w:rsidRDefault="00714F0B" w:rsidP="00021A1D">
      <w:pPr>
        <w:tabs>
          <w:tab w:val="left" w:pos="6642"/>
        </w:tabs>
      </w:pPr>
    </w:p>
    <w:p w:rsidR="00714F0B" w:rsidRDefault="00714F0B" w:rsidP="00842C78">
      <w:pPr>
        <w:tabs>
          <w:tab w:val="left" w:pos="6642"/>
        </w:tabs>
        <w:ind w:firstLine="0"/>
        <w:jc w:val="center"/>
      </w:pPr>
      <w:r>
        <w:t>Рис. 4.1. Изотерма адсобции</w:t>
      </w:r>
    </w:p>
    <w:p w:rsidR="00714F0B" w:rsidRPr="005609EA" w:rsidRDefault="00714F0B" w:rsidP="00B90D5F">
      <w:pPr>
        <w:tabs>
          <w:tab w:val="left" w:pos="581"/>
        </w:tabs>
        <w:spacing w:line="24" w:lineRule="atLeast"/>
      </w:pPr>
      <w:r>
        <w:t xml:space="preserve">В </w:t>
      </w:r>
      <w:r w:rsidRPr="005609EA">
        <w:t>области малых концентраций</w:t>
      </w:r>
      <w:r>
        <w:t xml:space="preserve"> или давлений (участок I), соот</w:t>
      </w:r>
      <w:r w:rsidRPr="005609EA">
        <w:t xml:space="preserve">ветствующих малым заполнениям </w:t>
      </w:r>
      <w:r>
        <w:t>поверхности, взаимодействие меж</w:t>
      </w:r>
      <w:r w:rsidRPr="005609EA">
        <w:t xml:space="preserve">ду молекулами адсорбата незначительное. Зависимости </w:t>
      </w:r>
      <w:r w:rsidRPr="005609EA">
        <w:rPr>
          <w:i/>
          <w:iCs/>
        </w:rPr>
        <w:t>А</w:t>
      </w:r>
      <w:r w:rsidRPr="005609EA">
        <w:t xml:space="preserve"> = </w:t>
      </w:r>
      <w:r w:rsidRPr="005609EA">
        <w:rPr>
          <w:i/>
          <w:iCs/>
        </w:rPr>
        <w:t>f</w:t>
      </w:r>
      <w:r w:rsidRPr="005609EA">
        <w:t xml:space="preserve"> </w:t>
      </w:r>
      <w:r w:rsidRPr="005609EA">
        <w:rPr>
          <w:i/>
          <w:iCs/>
          <w:vertAlign w:val="subscript"/>
        </w:rPr>
        <w:t>T</w:t>
      </w:r>
      <w:r w:rsidRPr="005609EA">
        <w:t xml:space="preserve"> (</w:t>
      </w:r>
      <w:r w:rsidRPr="005609EA">
        <w:rPr>
          <w:i/>
          <w:iCs/>
        </w:rPr>
        <w:t>C</w:t>
      </w:r>
      <w:r w:rsidRPr="005609EA">
        <w:t xml:space="preserve">) или </w:t>
      </w:r>
      <w:r w:rsidRPr="005609EA">
        <w:rPr>
          <w:i/>
          <w:iCs/>
        </w:rPr>
        <w:t>А</w:t>
      </w:r>
      <w:r w:rsidRPr="005609EA">
        <w:t xml:space="preserve"> = </w:t>
      </w:r>
      <w:r w:rsidRPr="005609EA">
        <w:rPr>
          <w:i/>
          <w:iCs/>
        </w:rPr>
        <w:t>f</w:t>
      </w:r>
      <w:r w:rsidRPr="005609EA">
        <w:t xml:space="preserve"> </w:t>
      </w:r>
      <w:r w:rsidRPr="005609EA">
        <w:rPr>
          <w:i/>
          <w:iCs/>
          <w:vertAlign w:val="subscript"/>
        </w:rPr>
        <w:t>T</w:t>
      </w:r>
      <w:r w:rsidRPr="005609EA">
        <w:t xml:space="preserve"> (</w:t>
      </w:r>
      <w:r w:rsidRPr="005609EA">
        <w:rPr>
          <w:i/>
          <w:iCs/>
        </w:rPr>
        <w:t>P</w:t>
      </w:r>
      <w:r w:rsidRPr="005609EA">
        <w:t>) сводятся к простейшей форме, которая описывается уравнением Генри и соответствует линейному участку на кривой:</w:t>
      </w:r>
    </w:p>
    <w:p w:rsidR="00714F0B" w:rsidRPr="005609EA" w:rsidRDefault="00714F0B" w:rsidP="003076FE">
      <w:pPr>
        <w:spacing w:line="24" w:lineRule="atLeast"/>
        <w:ind w:firstLineChars="202" w:firstLine="31680"/>
      </w:pPr>
    </w:p>
    <w:tbl>
      <w:tblPr>
        <w:tblW w:w="0" w:type="auto"/>
        <w:jc w:val="right"/>
        <w:tblLayout w:type="fixed"/>
        <w:tblCellMar>
          <w:left w:w="0" w:type="dxa"/>
          <w:right w:w="0" w:type="dxa"/>
        </w:tblCellMar>
        <w:tblLook w:val="00A0"/>
      </w:tblPr>
      <w:tblGrid>
        <w:gridCol w:w="5376"/>
        <w:gridCol w:w="2340"/>
      </w:tblGrid>
      <w:tr w:rsidR="00714F0B" w:rsidRPr="008835E4">
        <w:trPr>
          <w:trHeight w:val="227"/>
          <w:jc w:val="right"/>
        </w:trPr>
        <w:tc>
          <w:tcPr>
            <w:tcW w:w="5376" w:type="dxa"/>
            <w:vAlign w:val="bottom"/>
          </w:tcPr>
          <w:p w:rsidR="00714F0B" w:rsidRPr="008835E4" w:rsidRDefault="00714F0B" w:rsidP="00714F0B">
            <w:pPr>
              <w:spacing w:line="24" w:lineRule="atLeast"/>
              <w:ind w:firstLineChars="557" w:firstLine="31680"/>
              <w:rPr>
                <w:lang w:val="en-US"/>
              </w:rPr>
            </w:pPr>
            <w:r w:rsidRPr="008835E4">
              <w:rPr>
                <w:i/>
                <w:iCs/>
                <w:lang w:val="en-US"/>
              </w:rPr>
              <w:t xml:space="preserve">A </w:t>
            </w:r>
            <w:r w:rsidRPr="008835E4">
              <w:rPr>
                <w:lang w:val="en-US"/>
              </w:rPr>
              <w:t>=</w:t>
            </w:r>
            <w:r w:rsidRPr="008835E4">
              <w:rPr>
                <w:i/>
                <w:iCs/>
                <w:lang w:val="en-US"/>
              </w:rPr>
              <w:t xml:space="preserve"> k</w:t>
            </w:r>
            <w:r w:rsidRPr="008835E4">
              <w:rPr>
                <w:vertAlign w:val="subscript"/>
              </w:rPr>
              <w:t>Г</w:t>
            </w:r>
            <w:r w:rsidRPr="008835E4">
              <w:rPr>
                <w:i/>
                <w:iCs/>
              </w:rPr>
              <w:t>С</w:t>
            </w:r>
            <w:r w:rsidRPr="008835E4">
              <w:rPr>
                <w:i/>
                <w:iCs/>
                <w:lang w:val="en-US"/>
              </w:rPr>
              <w:t xml:space="preserve"> </w:t>
            </w:r>
            <w:r w:rsidRPr="008835E4">
              <w:t>или</w:t>
            </w:r>
            <w:r w:rsidRPr="008835E4">
              <w:rPr>
                <w:i/>
                <w:iCs/>
                <w:lang w:val="en-US"/>
              </w:rPr>
              <w:t xml:space="preserve">  A </w:t>
            </w:r>
            <w:r w:rsidRPr="008835E4">
              <w:rPr>
                <w:lang w:val="en-US"/>
              </w:rPr>
              <w:t>=</w:t>
            </w:r>
            <w:r w:rsidRPr="008835E4">
              <w:rPr>
                <w:i/>
                <w:iCs/>
                <w:lang w:val="en-US"/>
              </w:rPr>
              <w:t xml:space="preserve"> k</w:t>
            </w:r>
            <w:r w:rsidRPr="008835E4">
              <w:rPr>
                <w:vertAlign w:val="subscript"/>
              </w:rPr>
              <w:t>Г</w:t>
            </w:r>
            <w:r w:rsidRPr="008835E4">
              <w:rPr>
                <w:i/>
                <w:iCs/>
              </w:rPr>
              <w:t>Р</w:t>
            </w:r>
            <w:r w:rsidRPr="008835E4">
              <w:rPr>
                <w:lang w:val="en-US"/>
              </w:rPr>
              <w:t>,</w:t>
            </w:r>
          </w:p>
        </w:tc>
        <w:tc>
          <w:tcPr>
            <w:tcW w:w="2340" w:type="dxa"/>
            <w:vAlign w:val="bottom"/>
          </w:tcPr>
          <w:p w:rsidR="00714F0B" w:rsidRPr="008835E4" w:rsidRDefault="00714F0B" w:rsidP="00714F0B">
            <w:pPr>
              <w:spacing w:line="24" w:lineRule="atLeast"/>
              <w:ind w:firstLineChars="202" w:firstLine="31680"/>
              <w:jc w:val="right"/>
            </w:pPr>
            <w:r w:rsidRPr="008835E4">
              <w:t>(4.2)</w:t>
            </w:r>
          </w:p>
        </w:tc>
      </w:tr>
    </w:tbl>
    <w:p w:rsidR="00714F0B" w:rsidRPr="005609EA" w:rsidRDefault="00714F0B" w:rsidP="00714F0B">
      <w:pPr>
        <w:spacing w:line="24" w:lineRule="atLeast"/>
        <w:ind w:firstLineChars="202" w:firstLine="31680"/>
      </w:pPr>
    </w:p>
    <w:p w:rsidR="00714F0B" w:rsidRPr="005609EA" w:rsidRDefault="00714F0B" w:rsidP="00D96289">
      <w:pPr>
        <w:spacing w:line="24" w:lineRule="atLeast"/>
        <w:ind w:firstLine="0"/>
      </w:pPr>
      <w:r w:rsidRPr="005609EA">
        <w:t xml:space="preserve">где </w:t>
      </w:r>
      <w:r w:rsidRPr="005609EA">
        <w:rPr>
          <w:i/>
          <w:iCs/>
        </w:rPr>
        <w:t>k</w:t>
      </w:r>
      <w:r w:rsidRPr="005609EA">
        <w:rPr>
          <w:vertAlign w:val="subscript"/>
        </w:rPr>
        <w:t>Г</w:t>
      </w:r>
      <w:r w:rsidRPr="005609EA">
        <w:t xml:space="preserve"> – константа распределения или константа Генри; </w:t>
      </w:r>
      <w:r w:rsidRPr="005609EA">
        <w:rPr>
          <w:i/>
          <w:iCs/>
        </w:rPr>
        <w:t>С</w:t>
      </w:r>
      <w:r>
        <w:t xml:space="preserve"> – концен</w:t>
      </w:r>
      <w:r w:rsidRPr="005609EA">
        <w:t xml:space="preserve">трация адсорбата в объемной фазе; </w:t>
      </w:r>
      <w:r w:rsidRPr="005609EA">
        <w:rPr>
          <w:i/>
          <w:iCs/>
        </w:rPr>
        <w:t>Р</w:t>
      </w:r>
      <w:r w:rsidRPr="005609EA">
        <w:t xml:space="preserve"> – </w:t>
      </w:r>
      <w:r>
        <w:t>давление пара или газа (ад</w:t>
      </w:r>
      <w:r w:rsidRPr="005609EA">
        <w:t>сорбата).</w:t>
      </w:r>
    </w:p>
    <w:p w:rsidR="00714F0B" w:rsidRPr="005609EA" w:rsidRDefault="00714F0B" w:rsidP="003076FE">
      <w:pPr>
        <w:spacing w:line="24" w:lineRule="atLeast"/>
        <w:ind w:firstLineChars="202" w:firstLine="31680"/>
      </w:pPr>
      <w:r w:rsidRPr="005609EA">
        <w:t>Любая изотерма в области низких концентраций и давлений описывается уравнением Генри.</w:t>
      </w:r>
    </w:p>
    <w:p w:rsidR="00714F0B" w:rsidRPr="005609EA" w:rsidRDefault="00714F0B" w:rsidP="003076FE">
      <w:pPr>
        <w:spacing w:line="24" w:lineRule="atLeast"/>
        <w:ind w:firstLineChars="202" w:firstLine="31680"/>
      </w:pPr>
      <w:r w:rsidRPr="005609EA">
        <w:t>Участок II – скорость адсорбции уменьшается по сравнению с I участком, но остается выше скорости десорбции.</w:t>
      </w:r>
    </w:p>
    <w:p w:rsidR="00714F0B" w:rsidRPr="005609EA" w:rsidRDefault="00714F0B" w:rsidP="003076FE">
      <w:pPr>
        <w:spacing w:line="24" w:lineRule="atLeast"/>
        <w:ind w:firstLineChars="202" w:firstLine="31680"/>
      </w:pPr>
      <w:r w:rsidRPr="005609EA">
        <w:t>Участок III – адсорбция достиг</w:t>
      </w:r>
      <w:r>
        <w:t>ает максимального значения (пре</w:t>
      </w:r>
      <w:r w:rsidRPr="005609EA">
        <w:t>дельного), т. е. вся поверхность сорбента заполнена адсорбатом.</w:t>
      </w:r>
    </w:p>
    <w:p w:rsidR="00714F0B" w:rsidRPr="00165D48" w:rsidRDefault="00714F0B" w:rsidP="003076FE">
      <w:pPr>
        <w:spacing w:line="24" w:lineRule="atLeast"/>
        <w:ind w:firstLineChars="202" w:firstLine="31680"/>
      </w:pPr>
      <w:r w:rsidRPr="003144D3">
        <w:rPr>
          <w:i/>
          <w:iCs/>
        </w:rPr>
        <w:t>Теория Ленгмюра</w:t>
      </w:r>
      <w:r w:rsidRPr="00165D48">
        <w:t xml:space="preserve"> является фундаментальным вкладом в </w:t>
      </w:r>
      <w:r>
        <w:t>тео</w:t>
      </w:r>
      <w:r w:rsidRPr="00165D48">
        <w:t>рию адсорбции. Она позволяет учесть отклонения от закона Генри, связанные с ограниченной пове</w:t>
      </w:r>
      <w:r>
        <w:t>рхностью адсорбента. Выводы изо</w:t>
      </w:r>
      <w:r w:rsidRPr="00165D48">
        <w:t>термы Ленгмюра базируются на трех постулатах:</w:t>
      </w:r>
    </w:p>
    <w:p w:rsidR="00714F0B" w:rsidRPr="00165D48" w:rsidRDefault="00714F0B" w:rsidP="003076FE">
      <w:pPr>
        <w:numPr>
          <w:ilvl w:val="0"/>
          <w:numId w:val="19"/>
        </w:numPr>
        <w:tabs>
          <w:tab w:val="left" w:pos="624"/>
        </w:tabs>
        <w:spacing w:line="24" w:lineRule="atLeast"/>
        <w:ind w:firstLineChars="202" w:firstLine="31680"/>
      </w:pPr>
      <w:r w:rsidRPr="00165D48">
        <w:t xml:space="preserve">адсорбция локализована </w:t>
      </w:r>
      <w:r>
        <w:t>на отдельных адсорбционных цент</w:t>
      </w:r>
      <w:r w:rsidRPr="00165D48">
        <w:t>рах, каждый из которых взаимодействует только с одной молекулой адсорбата, образуя на поверхности адсорбента мономолекулярный слой;</w:t>
      </w:r>
    </w:p>
    <w:p w:rsidR="00714F0B" w:rsidRPr="00165D48" w:rsidRDefault="00714F0B" w:rsidP="00021A1D">
      <w:pPr>
        <w:numPr>
          <w:ilvl w:val="0"/>
          <w:numId w:val="19"/>
        </w:numPr>
        <w:tabs>
          <w:tab w:val="left" w:pos="653"/>
        </w:tabs>
        <w:spacing w:line="24" w:lineRule="atLeast"/>
        <w:ind w:firstLine="567"/>
        <w:jc w:val="left"/>
      </w:pPr>
      <w:r w:rsidRPr="00165D48">
        <w:t>адсорбционные центры энергетически эквипотенциальны, т. е. равны по своей энергии;</w:t>
      </w:r>
    </w:p>
    <w:p w:rsidR="00714F0B" w:rsidRPr="00165D48" w:rsidRDefault="00714F0B" w:rsidP="00021A1D">
      <w:pPr>
        <w:numPr>
          <w:ilvl w:val="0"/>
          <w:numId w:val="19"/>
        </w:numPr>
        <w:tabs>
          <w:tab w:val="left" w:pos="631"/>
        </w:tabs>
        <w:spacing w:line="24" w:lineRule="atLeast"/>
        <w:ind w:left="400" w:firstLine="167"/>
      </w:pPr>
      <w:r w:rsidRPr="00165D48">
        <w:t>адсорбируемые молекулы не взаимодействуют друг с другом. Аналитическим выражени</w:t>
      </w:r>
      <w:r>
        <w:t>ем изотермы мономолекулярной ад</w:t>
      </w:r>
      <w:r w:rsidRPr="00165D48">
        <w:t>сорбции Ленгмюра в широкой области концентраций (или давлений) на энергетически эквипотенциальной поверхности являются уравнения:</w:t>
      </w:r>
    </w:p>
    <w:p w:rsidR="00714F0B" w:rsidRPr="00165D48" w:rsidRDefault="00714F0B" w:rsidP="00021A1D">
      <w:pPr>
        <w:spacing w:line="24" w:lineRule="atLeast"/>
        <w:ind w:firstLine="567"/>
      </w:pPr>
    </w:p>
    <w:tbl>
      <w:tblPr>
        <w:tblW w:w="0" w:type="auto"/>
        <w:jc w:val="right"/>
        <w:tblLayout w:type="fixed"/>
        <w:tblCellMar>
          <w:left w:w="0" w:type="dxa"/>
          <w:right w:w="0" w:type="dxa"/>
        </w:tblCellMar>
        <w:tblLook w:val="00A0"/>
      </w:tblPr>
      <w:tblGrid>
        <w:gridCol w:w="7162"/>
      </w:tblGrid>
      <w:tr w:rsidR="00714F0B" w:rsidRPr="008835E4">
        <w:trPr>
          <w:trHeight w:val="269"/>
          <w:jc w:val="right"/>
        </w:trPr>
        <w:tc>
          <w:tcPr>
            <w:tcW w:w="7162" w:type="dxa"/>
            <w:vAlign w:val="center"/>
          </w:tcPr>
          <w:p w:rsidR="00714F0B" w:rsidRPr="008835E4" w:rsidRDefault="00714F0B" w:rsidP="007F3B2E">
            <w:pPr>
              <w:spacing w:line="24" w:lineRule="atLeast"/>
              <w:ind w:left="-350" w:right="-283" w:firstLine="567"/>
              <w:jc w:val="center"/>
              <w:rPr>
                <w:i/>
                <w:iCs/>
              </w:rPr>
            </w:pPr>
            <w:r w:rsidRPr="008835E4">
              <w:fldChar w:fldCharType="begin"/>
            </w:r>
            <w:r w:rsidRPr="008835E4">
              <w:instrText xml:space="preserve"> QUOTE </w:instrText>
            </w:r>
            <w:r w:rsidRPr="007E6358">
              <w:rPr>
                <w:position w:val="-32"/>
              </w:rPr>
              <w:pict>
                <v:shape id="_x0000_i1114" type="#_x0000_t75" style="width:52.5pt;height:32.25pt">
                  <v:imagedata r:id="rId64" o:title="" chromakey="white"/>
                </v:shape>
              </w:pict>
            </w:r>
            <w:r w:rsidRPr="008835E4">
              <w:instrText xml:space="preserve"> </w:instrText>
            </w:r>
            <w:r w:rsidRPr="008835E4">
              <w:fldChar w:fldCharType="separate"/>
            </w:r>
            <w:r w:rsidRPr="007E6358">
              <w:rPr>
                <w:position w:val="-32"/>
              </w:rPr>
              <w:pict>
                <v:shape id="_x0000_i1115" type="#_x0000_t75" style="width:52.5pt;height:32.25pt">
                  <v:imagedata r:id="rId64" o:title="" chromakey="white"/>
                </v:shape>
              </w:pict>
            </w:r>
            <w:r w:rsidRPr="008835E4">
              <w:fldChar w:fldCharType="end"/>
            </w:r>
            <w:r w:rsidRPr="008835E4">
              <w:rPr>
                <w:i/>
                <w:iCs/>
              </w:rPr>
              <w:t xml:space="preserve">     </w:t>
            </w:r>
            <w:r w:rsidRPr="008835E4">
              <w:t>или</w:t>
            </w:r>
            <w:r w:rsidRPr="008835E4">
              <w:rPr>
                <w:i/>
                <w:iCs/>
              </w:rPr>
              <w:t xml:space="preserve">     </w:t>
            </w:r>
            <w:r w:rsidRPr="008835E4">
              <w:fldChar w:fldCharType="begin"/>
            </w:r>
            <w:r w:rsidRPr="008835E4">
              <w:instrText xml:space="preserve"> QUOTE </w:instrText>
            </w:r>
            <w:r w:rsidRPr="007E6358">
              <w:rPr>
                <w:position w:val="-32"/>
              </w:rPr>
              <w:pict>
                <v:shape id="_x0000_i1116" type="#_x0000_t75" style="width:73.5pt;height:32.25pt">
                  <v:imagedata r:id="rId65" o:title="" chromakey="white"/>
                </v:shape>
              </w:pict>
            </w:r>
            <w:r w:rsidRPr="008835E4">
              <w:instrText xml:space="preserve"> </w:instrText>
            </w:r>
            <w:r w:rsidRPr="008835E4">
              <w:fldChar w:fldCharType="separate"/>
            </w:r>
            <w:r w:rsidRPr="007E6358">
              <w:rPr>
                <w:position w:val="-32"/>
              </w:rPr>
              <w:pict>
                <v:shape id="_x0000_i1117" type="#_x0000_t75" style="width:73.5pt;height:32.25pt">
                  <v:imagedata r:id="rId65" o:title="" chromakey="white"/>
                </v:shape>
              </w:pict>
            </w:r>
            <w:r w:rsidRPr="008835E4">
              <w:fldChar w:fldCharType="end"/>
            </w:r>
            <w:r w:rsidRPr="008835E4">
              <w:rPr>
                <w:i/>
                <w:iCs/>
              </w:rPr>
              <w:t xml:space="preserve"> </w:t>
            </w:r>
            <w:r w:rsidRPr="008835E4">
              <w:t>(для газов),</w:t>
            </w:r>
            <w:r w:rsidRPr="008835E4">
              <w:rPr>
                <w:i/>
                <w:iCs/>
              </w:rPr>
              <w:t xml:space="preserve">              </w:t>
            </w:r>
            <w:r w:rsidRPr="008835E4">
              <w:t>(4.3)</w:t>
            </w:r>
          </w:p>
        </w:tc>
      </w:tr>
    </w:tbl>
    <w:p w:rsidR="00714F0B" w:rsidRPr="00165D48" w:rsidRDefault="00714F0B" w:rsidP="00021A1D">
      <w:pPr>
        <w:spacing w:line="24" w:lineRule="atLeast"/>
        <w:ind w:firstLine="567"/>
      </w:pPr>
    </w:p>
    <w:p w:rsidR="00714F0B" w:rsidRPr="00165D48" w:rsidRDefault="00714F0B" w:rsidP="003076FE">
      <w:pPr>
        <w:spacing w:line="24" w:lineRule="atLeast"/>
        <w:ind w:firstLineChars="202" w:firstLine="31680"/>
      </w:pPr>
      <w:r w:rsidRPr="00165D48">
        <w:t xml:space="preserve">где </w:t>
      </w:r>
      <w:r w:rsidRPr="00165D48">
        <w:rPr>
          <w:i/>
          <w:iCs/>
        </w:rPr>
        <w:t>k</w:t>
      </w:r>
      <w:r w:rsidRPr="00165D48">
        <w:t xml:space="preserve"> – константа адсорбционного равновесия, характеризующая энергию взаимодействия адсорбента с адсорбатом (чем сильнее это взаимодействие, тем выше константа адсорбционного равновесия); </w:t>
      </w:r>
      <w:r w:rsidRPr="00165D48">
        <w:rPr>
          <w:i/>
          <w:iCs/>
        </w:rPr>
        <w:t xml:space="preserve">А </w:t>
      </w:r>
      <w:r w:rsidRPr="00165D48">
        <w:t>–</w:t>
      </w:r>
      <w:r w:rsidRPr="00165D48">
        <w:rPr>
          <w:i/>
          <w:iCs/>
        </w:rPr>
        <w:t xml:space="preserve"> </w:t>
      </w:r>
      <w:r w:rsidRPr="00165D48">
        <w:t xml:space="preserve">емкость адсорбционного </w:t>
      </w:r>
      <w:r>
        <w:t>монослоя или число адсорбирован</w:t>
      </w:r>
      <w:r w:rsidRPr="00165D48">
        <w:t>ных центров, приходящихся на единицу площади поверхности или на единицу массы адсорбе</w:t>
      </w:r>
      <w:r>
        <w:t>нта (величина предельной адсорб</w:t>
      </w:r>
      <w:r w:rsidRPr="00165D48">
        <w:t>ции при монослойном заполнени</w:t>
      </w:r>
      <w:r>
        <w:t>и поверхности адсорбента молеку</w:t>
      </w:r>
      <w:r w:rsidRPr="00165D48">
        <w:t>лами адсорбата).</w:t>
      </w:r>
    </w:p>
    <w:p w:rsidR="00714F0B" w:rsidRPr="00165D48" w:rsidRDefault="00714F0B" w:rsidP="003076FE">
      <w:pPr>
        <w:spacing w:line="24" w:lineRule="atLeast"/>
        <w:ind w:firstLineChars="202" w:firstLine="31680"/>
      </w:pPr>
      <w:r w:rsidRPr="00165D48">
        <w:t>Изотерма Ленгмюра обычно решается графическим путем.</w:t>
      </w:r>
    </w:p>
    <w:p w:rsidR="00714F0B" w:rsidRDefault="00714F0B" w:rsidP="004F1B07">
      <w:pPr>
        <w:spacing w:line="24" w:lineRule="atLeast"/>
        <w:ind w:firstLine="708"/>
      </w:pPr>
    </w:p>
    <w:p w:rsidR="00714F0B" w:rsidRDefault="00714F0B" w:rsidP="007F3B2E">
      <w:pPr>
        <w:spacing w:line="24" w:lineRule="atLeast"/>
        <w:ind w:firstLine="708"/>
        <w:jc w:val="center"/>
      </w:pPr>
      <w:r>
        <w:t>ПРИМЕР РЕШЕНИЯ ЗАДАЧ</w:t>
      </w:r>
    </w:p>
    <w:p w:rsidR="00714F0B" w:rsidRDefault="00714F0B" w:rsidP="007F3B2E">
      <w:pPr>
        <w:spacing w:line="24" w:lineRule="atLeast"/>
        <w:ind w:firstLine="567"/>
      </w:pPr>
      <w:r>
        <w:t>По экспериментальным данным построить изотерму адсорбции</w:t>
      </w:r>
      <w:r w:rsidRPr="00C9300F">
        <w:t xml:space="preserve"> </w:t>
      </w:r>
      <w:r w:rsidRPr="00920A28">
        <w:t xml:space="preserve"> </w:t>
      </w:r>
      <w:r>
        <w:t>V = f (P) и ее линейную зависимость P/V = f (P).</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860"/>
        <w:gridCol w:w="1530"/>
        <w:gridCol w:w="1500"/>
        <w:gridCol w:w="1500"/>
        <w:gridCol w:w="1470"/>
        <w:gridCol w:w="1500"/>
      </w:tblGrid>
      <w:tr w:rsidR="00714F0B" w:rsidRPr="008835E4">
        <w:trPr>
          <w:trHeight w:val="380"/>
        </w:trPr>
        <w:tc>
          <w:tcPr>
            <w:tcW w:w="1860" w:type="dxa"/>
            <w:vAlign w:val="bottom"/>
          </w:tcPr>
          <w:p w:rsidR="00714F0B" w:rsidRPr="004F1B07" w:rsidRDefault="00714F0B" w:rsidP="005E0B43">
            <w:pPr>
              <w:spacing w:line="288" w:lineRule="auto"/>
              <w:ind w:firstLine="0"/>
              <w:jc w:val="left"/>
            </w:pPr>
            <w:r w:rsidRPr="004F1B07">
              <w:rPr>
                <w:i/>
                <w:iCs/>
              </w:rPr>
              <w:t xml:space="preserve">P </w:t>
            </w:r>
            <w:r>
              <w:rPr>
                <w:i/>
                <w:iCs/>
              </w:rPr>
              <w:t>·</w:t>
            </w:r>
            <w:r w:rsidRPr="004F1B07">
              <w:t>10</w:t>
            </w:r>
            <w:r w:rsidRPr="004F1B07">
              <w:rPr>
                <w:vertAlign w:val="superscript"/>
              </w:rPr>
              <w:t>–3</w:t>
            </w:r>
            <w:r w:rsidRPr="004F1B07">
              <w:t>,</w:t>
            </w:r>
            <w:r w:rsidRPr="004F1B07">
              <w:rPr>
                <w:i/>
                <w:iCs/>
              </w:rPr>
              <w:t xml:space="preserve"> </w:t>
            </w:r>
            <w:r w:rsidRPr="004F1B07">
              <w:t>Па</w:t>
            </w:r>
          </w:p>
        </w:tc>
        <w:tc>
          <w:tcPr>
            <w:tcW w:w="1530" w:type="dxa"/>
            <w:vAlign w:val="bottom"/>
          </w:tcPr>
          <w:p w:rsidR="00714F0B" w:rsidRPr="004F1B07" w:rsidRDefault="00714F0B" w:rsidP="00062E96">
            <w:pPr>
              <w:spacing w:line="288" w:lineRule="auto"/>
              <w:ind w:firstLine="0"/>
              <w:jc w:val="center"/>
            </w:pPr>
            <w:r w:rsidRPr="004F1B07">
              <w:t>1,67</w:t>
            </w:r>
          </w:p>
        </w:tc>
        <w:tc>
          <w:tcPr>
            <w:tcW w:w="1500" w:type="dxa"/>
            <w:vAlign w:val="bottom"/>
          </w:tcPr>
          <w:p w:rsidR="00714F0B" w:rsidRPr="004F1B07" w:rsidRDefault="00714F0B" w:rsidP="00062E96">
            <w:pPr>
              <w:spacing w:line="288" w:lineRule="auto"/>
              <w:ind w:firstLine="0"/>
              <w:jc w:val="center"/>
            </w:pPr>
            <w:r w:rsidRPr="004F1B07">
              <w:t>8,83</w:t>
            </w:r>
          </w:p>
        </w:tc>
        <w:tc>
          <w:tcPr>
            <w:tcW w:w="1500" w:type="dxa"/>
            <w:vAlign w:val="bottom"/>
          </w:tcPr>
          <w:p w:rsidR="00714F0B" w:rsidRPr="004F1B07" w:rsidRDefault="00714F0B" w:rsidP="00062E96">
            <w:pPr>
              <w:spacing w:line="288" w:lineRule="auto"/>
              <w:ind w:firstLine="0"/>
              <w:jc w:val="center"/>
            </w:pPr>
            <w:r w:rsidRPr="004F1B07">
              <w:t>20,0</w:t>
            </w:r>
          </w:p>
        </w:tc>
        <w:tc>
          <w:tcPr>
            <w:tcW w:w="1470" w:type="dxa"/>
            <w:vAlign w:val="bottom"/>
          </w:tcPr>
          <w:p w:rsidR="00714F0B" w:rsidRPr="004F1B07" w:rsidRDefault="00714F0B" w:rsidP="00062E96">
            <w:pPr>
              <w:spacing w:line="288" w:lineRule="auto"/>
              <w:ind w:firstLine="0"/>
              <w:jc w:val="center"/>
            </w:pPr>
            <w:r w:rsidRPr="004F1B07">
              <w:t>36,3</w:t>
            </w:r>
          </w:p>
        </w:tc>
        <w:tc>
          <w:tcPr>
            <w:tcW w:w="1500" w:type="dxa"/>
            <w:vAlign w:val="bottom"/>
          </w:tcPr>
          <w:p w:rsidR="00714F0B" w:rsidRPr="004F1B07" w:rsidRDefault="00714F0B" w:rsidP="00062E96">
            <w:pPr>
              <w:spacing w:line="288" w:lineRule="auto"/>
              <w:ind w:firstLine="0"/>
              <w:jc w:val="center"/>
            </w:pPr>
            <w:r w:rsidRPr="004F1B07">
              <w:t>52,0</w:t>
            </w:r>
          </w:p>
        </w:tc>
      </w:tr>
      <w:tr w:rsidR="00714F0B" w:rsidRPr="008835E4">
        <w:trPr>
          <w:trHeight w:val="440"/>
        </w:trPr>
        <w:tc>
          <w:tcPr>
            <w:tcW w:w="1860" w:type="dxa"/>
            <w:vAlign w:val="bottom"/>
          </w:tcPr>
          <w:p w:rsidR="00714F0B" w:rsidRPr="004F1B07" w:rsidRDefault="00714F0B" w:rsidP="005E0B43">
            <w:pPr>
              <w:spacing w:line="288" w:lineRule="auto"/>
              <w:ind w:firstLine="0"/>
              <w:jc w:val="left"/>
            </w:pPr>
            <w:r w:rsidRPr="004F1B07">
              <w:rPr>
                <w:i/>
                <w:iCs/>
              </w:rPr>
              <w:t xml:space="preserve">V </w:t>
            </w:r>
            <w:r>
              <w:rPr>
                <w:i/>
                <w:iCs/>
              </w:rPr>
              <w:t>·</w:t>
            </w:r>
            <w:r w:rsidRPr="004F1B07">
              <w:t>10</w:t>
            </w:r>
            <w:r w:rsidRPr="004F1B07">
              <w:rPr>
                <w:vertAlign w:val="superscript"/>
              </w:rPr>
              <w:t>6</w:t>
            </w:r>
            <w:r w:rsidRPr="004F1B07">
              <w:t>,</w:t>
            </w:r>
            <w:r w:rsidRPr="004F1B07">
              <w:rPr>
                <w:i/>
                <w:iCs/>
              </w:rPr>
              <w:t xml:space="preserve"> </w:t>
            </w:r>
            <w:r w:rsidRPr="004F1B07">
              <w:t>м</w:t>
            </w:r>
            <w:r w:rsidRPr="004F1B07">
              <w:rPr>
                <w:vertAlign w:val="superscript"/>
              </w:rPr>
              <w:t>3</w:t>
            </w:r>
            <w:r w:rsidRPr="004F1B07">
              <w:t>/г</w:t>
            </w:r>
          </w:p>
        </w:tc>
        <w:tc>
          <w:tcPr>
            <w:tcW w:w="1530" w:type="dxa"/>
            <w:vAlign w:val="bottom"/>
          </w:tcPr>
          <w:p w:rsidR="00714F0B" w:rsidRPr="004F1B07" w:rsidRDefault="00714F0B" w:rsidP="00062E96">
            <w:pPr>
              <w:spacing w:line="288" w:lineRule="auto"/>
              <w:ind w:firstLine="0"/>
              <w:jc w:val="center"/>
            </w:pPr>
            <w:r w:rsidRPr="004F1B07">
              <w:t>3,47</w:t>
            </w:r>
          </w:p>
        </w:tc>
        <w:tc>
          <w:tcPr>
            <w:tcW w:w="1500" w:type="dxa"/>
            <w:vAlign w:val="bottom"/>
          </w:tcPr>
          <w:p w:rsidR="00714F0B" w:rsidRPr="004F1B07" w:rsidRDefault="00714F0B" w:rsidP="00062E96">
            <w:pPr>
              <w:spacing w:line="288" w:lineRule="auto"/>
              <w:ind w:firstLine="0"/>
              <w:jc w:val="center"/>
            </w:pPr>
            <w:r w:rsidRPr="004F1B07">
              <w:t>13,83</w:t>
            </w:r>
          </w:p>
        </w:tc>
        <w:tc>
          <w:tcPr>
            <w:tcW w:w="1500" w:type="dxa"/>
            <w:vAlign w:val="bottom"/>
          </w:tcPr>
          <w:p w:rsidR="00714F0B" w:rsidRPr="004F1B07" w:rsidRDefault="00714F0B" w:rsidP="00062E96">
            <w:pPr>
              <w:spacing w:line="288" w:lineRule="auto"/>
              <w:ind w:firstLine="0"/>
              <w:jc w:val="center"/>
            </w:pPr>
            <w:r w:rsidRPr="004F1B07">
              <w:t>23,00</w:t>
            </w:r>
          </w:p>
        </w:tc>
        <w:tc>
          <w:tcPr>
            <w:tcW w:w="1470" w:type="dxa"/>
            <w:vAlign w:val="bottom"/>
          </w:tcPr>
          <w:p w:rsidR="00714F0B" w:rsidRPr="004F1B07" w:rsidRDefault="00714F0B" w:rsidP="00062E96">
            <w:pPr>
              <w:spacing w:line="288" w:lineRule="auto"/>
              <w:ind w:firstLine="0"/>
              <w:jc w:val="center"/>
            </w:pPr>
            <w:r w:rsidRPr="004F1B07">
              <w:t>27,94</w:t>
            </w:r>
          </w:p>
        </w:tc>
        <w:tc>
          <w:tcPr>
            <w:tcW w:w="1500" w:type="dxa"/>
            <w:vAlign w:val="bottom"/>
          </w:tcPr>
          <w:p w:rsidR="00714F0B" w:rsidRPr="004F1B07" w:rsidRDefault="00714F0B" w:rsidP="00062E96">
            <w:pPr>
              <w:spacing w:line="288" w:lineRule="auto"/>
              <w:ind w:firstLine="0"/>
              <w:jc w:val="center"/>
            </w:pPr>
            <w:r w:rsidRPr="004F1B07">
              <w:t>33,43</w:t>
            </w:r>
          </w:p>
        </w:tc>
      </w:tr>
    </w:tbl>
    <w:p w:rsidR="00714F0B" w:rsidRDefault="00714F0B" w:rsidP="007F3B2E">
      <w:pPr>
        <w:spacing w:line="24" w:lineRule="atLeast"/>
        <w:ind w:firstLine="567"/>
      </w:pPr>
      <w:r>
        <w:t>Определить константы уравнения. Найти степень заполнения адсорбента при давлении 2,7·10</w:t>
      </w:r>
      <w:r w:rsidRPr="00920A28">
        <w:rPr>
          <w:vertAlign w:val="superscript"/>
        </w:rPr>
        <w:t>4</w:t>
      </w:r>
      <w:r>
        <w:t xml:space="preserve"> Па. При каком давлении газа степень заполнения адсорбента составит 0,4.</w:t>
      </w:r>
    </w:p>
    <w:p w:rsidR="00714F0B" w:rsidRDefault="00714F0B" w:rsidP="007F3B2E">
      <w:pPr>
        <w:spacing w:line="24" w:lineRule="atLeast"/>
        <w:ind w:firstLine="567"/>
      </w:pPr>
      <w:r>
        <w:t>Решение:</w:t>
      </w:r>
    </w:p>
    <w:p w:rsidR="00714F0B" w:rsidRDefault="00714F0B" w:rsidP="007F3B2E">
      <w:pPr>
        <w:spacing w:line="24" w:lineRule="atLeast"/>
        <w:ind w:firstLine="567"/>
      </w:pPr>
      <w:r>
        <w:t>Строим зависимости адсорбции от концентрации V = f (P) и линейную зависимость в координатах P/V = f (P).</w:t>
      </w:r>
    </w:p>
    <w:p w:rsidR="00714F0B" w:rsidRDefault="00714F0B" w:rsidP="007F3B2E">
      <w:pPr>
        <w:spacing w:line="24" w:lineRule="atLeast"/>
        <w:ind w:firstLine="567"/>
      </w:pPr>
      <w:r>
        <w:t>Заполняем таблицу для построения линейной зависимости уравнения Ленгмюра.</w:t>
      </w:r>
    </w:p>
    <w:tbl>
      <w:tblPr>
        <w:tblW w:w="941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172"/>
        <w:gridCol w:w="1267"/>
        <w:gridCol w:w="1478"/>
        <w:gridCol w:w="1508"/>
        <w:gridCol w:w="1478"/>
        <w:gridCol w:w="1508"/>
      </w:tblGrid>
      <w:tr w:rsidR="00714F0B" w:rsidRPr="008835E4">
        <w:trPr>
          <w:trHeight w:val="330"/>
        </w:trPr>
        <w:tc>
          <w:tcPr>
            <w:tcW w:w="2172" w:type="dxa"/>
            <w:vAlign w:val="bottom"/>
          </w:tcPr>
          <w:p w:rsidR="00714F0B" w:rsidRPr="00431384" w:rsidRDefault="00714F0B" w:rsidP="00431384">
            <w:pPr>
              <w:spacing w:line="24" w:lineRule="atLeast"/>
              <w:ind w:firstLine="0"/>
              <w:jc w:val="left"/>
            </w:pPr>
            <w:r w:rsidRPr="00431384">
              <w:rPr>
                <w:i/>
                <w:iCs/>
              </w:rPr>
              <w:t xml:space="preserve">P </w:t>
            </w:r>
            <w:r w:rsidRPr="00431384">
              <w:t>10</w:t>
            </w:r>
            <w:r w:rsidRPr="00431384">
              <w:rPr>
                <w:vertAlign w:val="superscript"/>
              </w:rPr>
              <w:t>–3</w:t>
            </w:r>
            <w:r w:rsidRPr="00431384">
              <w:t>,</w:t>
            </w:r>
            <w:r w:rsidRPr="00431384">
              <w:rPr>
                <w:i/>
                <w:iCs/>
              </w:rPr>
              <w:t xml:space="preserve"> </w:t>
            </w:r>
            <w:r w:rsidRPr="00431384">
              <w:t>Па</w:t>
            </w:r>
          </w:p>
        </w:tc>
        <w:tc>
          <w:tcPr>
            <w:tcW w:w="1267" w:type="dxa"/>
            <w:vAlign w:val="bottom"/>
          </w:tcPr>
          <w:p w:rsidR="00714F0B" w:rsidRPr="00431384" w:rsidRDefault="00714F0B" w:rsidP="00062E96">
            <w:pPr>
              <w:spacing w:line="24" w:lineRule="atLeast"/>
              <w:ind w:right="224" w:firstLine="0"/>
              <w:jc w:val="center"/>
            </w:pPr>
            <w:r w:rsidRPr="00431384">
              <w:t>1,67</w:t>
            </w:r>
          </w:p>
        </w:tc>
        <w:tc>
          <w:tcPr>
            <w:tcW w:w="1478" w:type="dxa"/>
            <w:vAlign w:val="bottom"/>
          </w:tcPr>
          <w:p w:rsidR="00714F0B" w:rsidRPr="00431384" w:rsidRDefault="00714F0B" w:rsidP="00062E96">
            <w:pPr>
              <w:spacing w:line="24" w:lineRule="atLeast"/>
              <w:ind w:right="224" w:firstLine="0"/>
              <w:jc w:val="center"/>
            </w:pPr>
            <w:r w:rsidRPr="00431384">
              <w:t>8,83</w:t>
            </w:r>
          </w:p>
        </w:tc>
        <w:tc>
          <w:tcPr>
            <w:tcW w:w="1508" w:type="dxa"/>
            <w:vAlign w:val="bottom"/>
          </w:tcPr>
          <w:p w:rsidR="00714F0B" w:rsidRPr="00431384" w:rsidRDefault="00714F0B" w:rsidP="00062E96">
            <w:pPr>
              <w:spacing w:line="24" w:lineRule="atLeast"/>
              <w:ind w:right="224" w:firstLine="0"/>
              <w:jc w:val="center"/>
            </w:pPr>
            <w:r w:rsidRPr="00431384">
              <w:t>20,0</w:t>
            </w:r>
          </w:p>
        </w:tc>
        <w:tc>
          <w:tcPr>
            <w:tcW w:w="1478" w:type="dxa"/>
            <w:vAlign w:val="bottom"/>
          </w:tcPr>
          <w:p w:rsidR="00714F0B" w:rsidRPr="00431384" w:rsidRDefault="00714F0B" w:rsidP="00062E96">
            <w:pPr>
              <w:spacing w:line="24" w:lineRule="atLeast"/>
              <w:ind w:right="224" w:firstLine="0"/>
              <w:jc w:val="center"/>
            </w:pPr>
            <w:r w:rsidRPr="00431384">
              <w:t>36,3</w:t>
            </w:r>
          </w:p>
        </w:tc>
        <w:tc>
          <w:tcPr>
            <w:tcW w:w="1508" w:type="dxa"/>
            <w:vAlign w:val="bottom"/>
          </w:tcPr>
          <w:p w:rsidR="00714F0B" w:rsidRPr="00431384" w:rsidRDefault="00714F0B" w:rsidP="00062E96">
            <w:pPr>
              <w:spacing w:line="24" w:lineRule="atLeast"/>
              <w:ind w:right="224" w:firstLine="0"/>
              <w:jc w:val="center"/>
            </w:pPr>
            <w:r w:rsidRPr="00431384">
              <w:t>52,0</w:t>
            </w:r>
          </w:p>
        </w:tc>
      </w:tr>
      <w:tr w:rsidR="00714F0B" w:rsidRPr="008835E4">
        <w:trPr>
          <w:trHeight w:val="382"/>
        </w:trPr>
        <w:tc>
          <w:tcPr>
            <w:tcW w:w="2172" w:type="dxa"/>
            <w:vAlign w:val="bottom"/>
          </w:tcPr>
          <w:p w:rsidR="00714F0B" w:rsidRPr="00431384" w:rsidRDefault="00714F0B" w:rsidP="00431384">
            <w:pPr>
              <w:spacing w:line="24" w:lineRule="atLeast"/>
              <w:ind w:firstLine="0"/>
              <w:jc w:val="left"/>
              <w:rPr>
                <w:vertAlign w:val="superscript"/>
              </w:rPr>
            </w:pPr>
            <w:r w:rsidRPr="00431384">
              <w:rPr>
                <w:i/>
                <w:iCs/>
              </w:rPr>
              <w:t>Р</w:t>
            </w:r>
            <w:r w:rsidRPr="00431384">
              <w:t>/</w:t>
            </w:r>
            <w:r w:rsidRPr="00431384">
              <w:rPr>
                <w:i/>
                <w:iCs/>
              </w:rPr>
              <w:t xml:space="preserve">V </w:t>
            </w:r>
            <w:r w:rsidRPr="00431384">
              <w:t>10</w:t>
            </w:r>
            <w:r w:rsidRPr="00431384">
              <w:rPr>
                <w:vertAlign w:val="superscript"/>
              </w:rPr>
              <w:t>–8</w:t>
            </w:r>
            <w:r w:rsidRPr="00431384">
              <w:t>,</w:t>
            </w:r>
            <w:r w:rsidRPr="00431384">
              <w:rPr>
                <w:i/>
                <w:iCs/>
              </w:rPr>
              <w:t xml:space="preserve"> </w:t>
            </w:r>
            <w:r w:rsidRPr="00431384">
              <w:t>Па/м</w:t>
            </w:r>
            <w:r w:rsidRPr="00431384">
              <w:rPr>
                <w:vertAlign w:val="superscript"/>
              </w:rPr>
              <w:t>3</w:t>
            </w:r>
          </w:p>
        </w:tc>
        <w:tc>
          <w:tcPr>
            <w:tcW w:w="1267" w:type="dxa"/>
            <w:vAlign w:val="bottom"/>
          </w:tcPr>
          <w:p w:rsidR="00714F0B" w:rsidRPr="00431384" w:rsidRDefault="00714F0B" w:rsidP="00062E96">
            <w:pPr>
              <w:spacing w:line="24" w:lineRule="atLeast"/>
              <w:ind w:right="284" w:firstLine="0"/>
              <w:jc w:val="center"/>
            </w:pPr>
            <w:r w:rsidRPr="00431384">
              <w:t>4,8</w:t>
            </w:r>
          </w:p>
        </w:tc>
        <w:tc>
          <w:tcPr>
            <w:tcW w:w="1478" w:type="dxa"/>
            <w:vAlign w:val="bottom"/>
          </w:tcPr>
          <w:p w:rsidR="00714F0B" w:rsidRPr="00431384" w:rsidRDefault="00714F0B" w:rsidP="00062E96">
            <w:pPr>
              <w:spacing w:line="24" w:lineRule="atLeast"/>
              <w:ind w:right="284" w:firstLine="0"/>
              <w:jc w:val="center"/>
            </w:pPr>
            <w:r w:rsidRPr="00431384">
              <w:t>6,4</w:t>
            </w:r>
          </w:p>
        </w:tc>
        <w:tc>
          <w:tcPr>
            <w:tcW w:w="1508" w:type="dxa"/>
            <w:vAlign w:val="bottom"/>
          </w:tcPr>
          <w:p w:rsidR="00714F0B" w:rsidRPr="00431384" w:rsidRDefault="00714F0B" w:rsidP="00062E96">
            <w:pPr>
              <w:spacing w:line="24" w:lineRule="atLeast"/>
              <w:ind w:right="284" w:firstLine="0"/>
              <w:jc w:val="center"/>
            </w:pPr>
            <w:r w:rsidRPr="00431384">
              <w:t>8,7</w:t>
            </w:r>
          </w:p>
        </w:tc>
        <w:tc>
          <w:tcPr>
            <w:tcW w:w="1478" w:type="dxa"/>
            <w:vAlign w:val="bottom"/>
          </w:tcPr>
          <w:p w:rsidR="00714F0B" w:rsidRPr="00431384" w:rsidRDefault="00714F0B" w:rsidP="00062E96">
            <w:pPr>
              <w:spacing w:line="24" w:lineRule="atLeast"/>
              <w:ind w:right="224" w:firstLine="0"/>
              <w:jc w:val="center"/>
            </w:pPr>
            <w:r w:rsidRPr="00431384">
              <w:t>12,9</w:t>
            </w:r>
          </w:p>
        </w:tc>
        <w:tc>
          <w:tcPr>
            <w:tcW w:w="1508" w:type="dxa"/>
            <w:vAlign w:val="bottom"/>
          </w:tcPr>
          <w:p w:rsidR="00714F0B" w:rsidRPr="00431384" w:rsidRDefault="00714F0B" w:rsidP="00062E96">
            <w:pPr>
              <w:spacing w:line="24" w:lineRule="atLeast"/>
              <w:ind w:right="224" w:firstLine="0"/>
              <w:jc w:val="center"/>
            </w:pPr>
            <w:r w:rsidRPr="00431384">
              <w:t>15,6</w:t>
            </w:r>
          </w:p>
        </w:tc>
      </w:tr>
    </w:tbl>
    <w:p w:rsidR="00714F0B" w:rsidRDefault="00714F0B" w:rsidP="007F3B2E">
      <w:pPr>
        <w:spacing w:line="24" w:lineRule="atLeast"/>
        <w:ind w:firstLine="567"/>
      </w:pPr>
      <w:r w:rsidRPr="00D76A79">
        <w:t>По линейной зависимости определяем константы уравнения Ленгмюра:</w:t>
      </w:r>
    </w:p>
    <w:p w:rsidR="00714F0B" w:rsidRDefault="00714F0B" w:rsidP="00D76A79">
      <w:pPr>
        <w:spacing w:line="24" w:lineRule="atLeast"/>
        <w:ind w:firstLine="708"/>
        <w:jc w:val="center"/>
      </w:pPr>
      <w:r>
        <w:rPr>
          <w:noProof/>
        </w:rPr>
        <w:pict>
          <v:shape id="_x0000_i1118" type="#_x0000_t75" style="width:236.25pt;height:149.25pt;visibility:visible">
            <v:imagedata r:id="rId66" o:title="" croptop="20467f" cropbottom="26991f" cropleft="42404f" cropright="5862f"/>
          </v:shape>
        </w:pict>
      </w:r>
    </w:p>
    <w:p w:rsidR="00714F0B" w:rsidRDefault="00714F0B" w:rsidP="00D76A79">
      <w:pPr>
        <w:spacing w:line="24" w:lineRule="atLeast"/>
        <w:ind w:firstLine="708"/>
        <w:jc w:val="center"/>
      </w:pPr>
      <w:r>
        <w:t>Рис.4.2. Линейная зависимость уравнения Ленгмюра</w:t>
      </w:r>
    </w:p>
    <w:p w:rsidR="00714F0B" w:rsidRDefault="00714F0B" w:rsidP="007F3B2E">
      <w:pPr>
        <w:spacing w:line="24" w:lineRule="atLeast"/>
        <w:ind w:firstLine="567"/>
      </w:pPr>
      <w:r w:rsidRPr="006B162E">
        <w:t>1)</w:t>
      </w:r>
      <w:r w:rsidRPr="006B162E">
        <w:tab/>
        <w:t>Находим тангенс угла наклона по координатам двух точек на построенной кривой</w:t>
      </w:r>
    </w:p>
    <w:p w:rsidR="00714F0B" w:rsidRDefault="00714F0B" w:rsidP="007F3B2E">
      <w:pPr>
        <w:spacing w:line="24" w:lineRule="atLeast"/>
        <w:ind w:firstLine="567"/>
        <w:rPr>
          <w:i/>
          <w:iCs/>
          <w:lang w:val="en-US"/>
        </w:rPr>
      </w:pPr>
      <w:r>
        <w:pict>
          <v:shape id="_x0000_i1119" type="#_x0000_t75" style="width:349.5pt;height:56.25pt">
            <v:imagedata r:id="rId67" o:title="" chromakey="white"/>
          </v:shape>
        </w:pict>
      </w:r>
    </w:p>
    <w:p w:rsidR="00714F0B" w:rsidRPr="003E1E8C" w:rsidRDefault="00714F0B" w:rsidP="007F3B2E">
      <w:pPr>
        <w:spacing w:line="24" w:lineRule="atLeast"/>
        <w:ind w:firstLine="567"/>
        <w:rPr>
          <w:lang w:val="en-US"/>
        </w:rPr>
      </w:pPr>
      <w:r>
        <w:t>2) Находим значение предельной адсорбции</w:t>
      </w:r>
    </w:p>
    <w:p w:rsidR="00714F0B" w:rsidRDefault="00714F0B" w:rsidP="006A74A0">
      <w:pPr>
        <w:pStyle w:val="ListParagraph"/>
        <w:spacing w:line="24" w:lineRule="atLeast"/>
        <w:ind w:left="0" w:firstLine="0"/>
        <w:jc w:val="center"/>
        <w:rPr>
          <w:i/>
          <w:iCs/>
        </w:rPr>
      </w:pPr>
      <w:r>
        <w:pict>
          <v:shape id="_x0000_i1120" type="#_x0000_t75" style="width:232.5pt;height:45pt">
            <v:imagedata r:id="rId68" o:title="" chromakey="white"/>
          </v:shape>
        </w:pict>
      </w:r>
    </w:p>
    <w:p w:rsidR="00714F0B" w:rsidRDefault="00714F0B" w:rsidP="007F3B2E">
      <w:pPr>
        <w:spacing w:line="24" w:lineRule="atLeast"/>
        <w:ind w:firstLine="567"/>
      </w:pPr>
      <w:r w:rsidRPr="00477369">
        <w:t xml:space="preserve">3) </w:t>
      </w:r>
      <w:r>
        <w:t>Отрезок, отсекаемый на оси ординат, составляет</w:t>
      </w:r>
    </w:p>
    <w:p w:rsidR="00714F0B" w:rsidRDefault="00714F0B" w:rsidP="006A74A0">
      <w:pPr>
        <w:spacing w:line="24" w:lineRule="atLeast"/>
        <w:ind w:firstLine="567"/>
        <w:jc w:val="center"/>
        <w:rPr>
          <w:i/>
          <w:iCs/>
          <w:lang w:val="en-US"/>
        </w:rPr>
      </w:pPr>
      <w:r>
        <w:pict>
          <v:shape id="_x0000_i1121" type="#_x0000_t75" style="width:114.75pt;height:42pt">
            <v:imagedata r:id="rId69" o:title="" chromakey="white"/>
          </v:shape>
        </w:pict>
      </w:r>
    </w:p>
    <w:p w:rsidR="00714F0B" w:rsidRDefault="00714F0B" w:rsidP="007F3B2E">
      <w:pPr>
        <w:spacing w:line="24" w:lineRule="atLeast"/>
        <w:ind w:firstLine="567"/>
      </w:pPr>
      <w:r>
        <w:t>Тогда постоянная адсорбционного обмена равна</w:t>
      </w:r>
    </w:p>
    <w:p w:rsidR="00714F0B" w:rsidRPr="00F966E8" w:rsidRDefault="00714F0B" w:rsidP="006A74A0">
      <w:pPr>
        <w:spacing w:line="24" w:lineRule="atLeast"/>
        <w:ind w:firstLine="567"/>
        <w:jc w:val="center"/>
        <w:rPr>
          <w:i/>
          <w:iCs/>
          <w:lang w:val="en-US"/>
        </w:rPr>
      </w:pPr>
      <w:r>
        <w:pict>
          <v:shape id="_x0000_i1122" type="#_x0000_t75" style="width:318.75pt;height:43.5pt">
            <v:imagedata r:id="rId70" o:title="" chromakey="white"/>
          </v:shape>
        </w:pict>
      </w:r>
    </w:p>
    <w:p w:rsidR="00714F0B" w:rsidRPr="00A60614" w:rsidRDefault="00714F0B" w:rsidP="007F3B2E">
      <w:pPr>
        <w:spacing w:line="24" w:lineRule="atLeast"/>
        <w:ind w:firstLine="567"/>
        <w:rPr>
          <w:lang w:val="en-US"/>
        </w:rPr>
      </w:pPr>
      <w:r>
        <w:t>4)</w:t>
      </w:r>
      <w:r>
        <w:tab/>
        <w:t xml:space="preserve">Степень заполнение сорбента составляет </w:t>
      </w:r>
      <w:r w:rsidRPr="008835E4">
        <w:fldChar w:fldCharType="begin"/>
      </w:r>
      <w:r w:rsidRPr="008835E4">
        <w:instrText xml:space="preserve"> QUOTE </w:instrText>
      </w:r>
      <w:r w:rsidRPr="007E6358">
        <w:rPr>
          <w:position w:val="-36"/>
        </w:rPr>
        <w:pict>
          <v:shape id="_x0000_i1123" type="#_x0000_t75" style="width:39.75pt;height:33.75pt">
            <v:imagedata r:id="rId71" o:title="" chromakey="white"/>
          </v:shape>
        </w:pict>
      </w:r>
      <w:r w:rsidRPr="008835E4">
        <w:instrText xml:space="preserve"> </w:instrText>
      </w:r>
      <w:r w:rsidRPr="008835E4">
        <w:fldChar w:fldCharType="separate"/>
      </w:r>
      <w:r w:rsidRPr="007E6358">
        <w:rPr>
          <w:position w:val="-36"/>
        </w:rPr>
        <w:pict>
          <v:shape id="_x0000_i1124" type="#_x0000_t75" style="width:39.75pt;height:33.75pt">
            <v:imagedata r:id="rId71" o:title="" chromakey="white"/>
          </v:shape>
        </w:pict>
      </w:r>
      <w:r w:rsidRPr="008835E4">
        <w:fldChar w:fldCharType="end"/>
      </w:r>
      <w:r>
        <w:t>. Необходимо найти адсорбцию при указанном давлении P = 2,7</w:t>
      </w:r>
      <w:r w:rsidRPr="00A60614">
        <w:t>·</w:t>
      </w:r>
      <w:r>
        <w:t>10</w:t>
      </w:r>
      <w:r w:rsidRPr="00A60614">
        <w:rPr>
          <w:vertAlign w:val="superscript"/>
        </w:rPr>
        <w:t>4</w:t>
      </w:r>
      <w:r>
        <w:t xml:space="preserve"> Па по уравнению Ленгмюра:</w:t>
      </w:r>
    </w:p>
    <w:p w:rsidR="00714F0B" w:rsidRDefault="00714F0B" w:rsidP="006A74A0">
      <w:pPr>
        <w:spacing w:line="24" w:lineRule="atLeast"/>
        <w:ind w:firstLine="567"/>
        <w:jc w:val="center"/>
        <w:rPr>
          <w:lang w:val="en-US"/>
        </w:rPr>
      </w:pPr>
      <w:r>
        <w:pict>
          <v:shape id="_x0000_i1125" type="#_x0000_t75" style="width:351.75pt;height:43.5pt">
            <v:imagedata r:id="rId72" o:title="" chromakey="white"/>
          </v:shape>
        </w:pict>
      </w:r>
    </w:p>
    <w:p w:rsidR="00714F0B" w:rsidRDefault="00714F0B" w:rsidP="007F3B2E">
      <w:pPr>
        <w:spacing w:line="24" w:lineRule="atLeast"/>
        <w:ind w:firstLine="567"/>
      </w:pPr>
      <w:r>
        <w:t>Степень заполнения сорбента составит</w:t>
      </w:r>
    </w:p>
    <w:p w:rsidR="00714F0B" w:rsidRDefault="00714F0B" w:rsidP="006A74A0">
      <w:pPr>
        <w:spacing w:line="24" w:lineRule="atLeast"/>
        <w:ind w:firstLine="567"/>
        <w:jc w:val="center"/>
        <w:rPr>
          <w:i/>
          <w:iCs/>
          <w:lang w:val="en-US"/>
        </w:rPr>
      </w:pPr>
      <w:r>
        <w:pict>
          <v:shape id="_x0000_i1126" type="#_x0000_t75" style="width:139.5pt;height:43.5pt">
            <v:imagedata r:id="rId73" o:title="" chromakey="white"/>
          </v:shape>
        </w:pict>
      </w:r>
    </w:p>
    <w:p w:rsidR="00714F0B" w:rsidRPr="00F21B62" w:rsidRDefault="00714F0B" w:rsidP="007F3B2E">
      <w:pPr>
        <w:spacing w:line="24" w:lineRule="atLeast"/>
        <w:ind w:firstLine="567"/>
      </w:pPr>
      <w:r w:rsidRPr="00F21B62">
        <w:t>5)</w:t>
      </w:r>
      <w:r w:rsidRPr="00F21B62">
        <w:tab/>
        <w:t>Определим давление при степени заполнения 0,4, так как</w:t>
      </w:r>
      <w:r w:rsidRPr="00BB344C">
        <w:t xml:space="preserve"> </w:t>
      </w:r>
      <w:r w:rsidRPr="008835E4">
        <w:fldChar w:fldCharType="begin"/>
      </w:r>
      <w:r w:rsidRPr="008835E4">
        <w:instrText xml:space="preserve"> QUOTE </w:instrText>
      </w:r>
      <w:r w:rsidRPr="007E6358">
        <w:rPr>
          <w:position w:val="-23"/>
        </w:rPr>
        <w:pict>
          <v:shape id="_x0000_i1127" type="#_x0000_t75" style="width:8.25pt;height:24.75pt">
            <v:imagedata r:id="rId74" o:title="" chromakey="white"/>
          </v:shape>
        </w:pict>
      </w:r>
      <w:r w:rsidRPr="008835E4">
        <w:instrText xml:space="preserve"> </w:instrText>
      </w:r>
      <w:r w:rsidRPr="008835E4">
        <w:fldChar w:fldCharType="separate"/>
      </w:r>
      <w:r w:rsidRPr="007E6358">
        <w:rPr>
          <w:position w:val="-23"/>
        </w:rPr>
        <w:pict>
          <v:shape id="_x0000_i1128" type="#_x0000_t75" style="width:8.25pt;height:24.75pt">
            <v:imagedata r:id="rId74" o:title="" chromakey="white"/>
          </v:shape>
        </w:pict>
      </w:r>
      <w:r w:rsidRPr="008835E4">
        <w:fldChar w:fldCharType="end"/>
      </w:r>
      <w:r w:rsidRPr="00F21B62">
        <w:t>= 0,4, то V = 0,4</w:t>
      </w:r>
      <w:r>
        <w:t>·</w:t>
      </w:r>
      <w:r w:rsidRPr="00F21B62">
        <w:t>4,6</w:t>
      </w:r>
      <w:r>
        <w:t>·</w:t>
      </w:r>
      <w:r w:rsidRPr="00F21B62">
        <w:t>10</w:t>
      </w:r>
      <w:r w:rsidRPr="00BB344C">
        <w:rPr>
          <w:vertAlign w:val="superscript"/>
        </w:rPr>
        <w:t>–5</w:t>
      </w:r>
      <w:r w:rsidRPr="00F21B62">
        <w:t xml:space="preserve"> = 1,84</w:t>
      </w:r>
      <w:r>
        <w:t>·</w:t>
      </w:r>
      <w:r w:rsidRPr="00F21B62">
        <w:t>10</w:t>
      </w:r>
      <w:r w:rsidRPr="00BB344C">
        <w:rPr>
          <w:vertAlign w:val="superscript"/>
        </w:rPr>
        <w:t xml:space="preserve">–5 </w:t>
      </w:r>
      <w:r w:rsidRPr="00F21B62">
        <w:t>м</w:t>
      </w:r>
      <w:r w:rsidRPr="00BB344C">
        <w:rPr>
          <w:vertAlign w:val="superscript"/>
        </w:rPr>
        <w:t>3</w:t>
      </w:r>
      <w:r w:rsidRPr="00F21B62">
        <w:t>/г.</w:t>
      </w:r>
    </w:p>
    <w:p w:rsidR="00714F0B" w:rsidRDefault="00714F0B" w:rsidP="007F3B2E">
      <w:pPr>
        <w:spacing w:line="24" w:lineRule="atLeast"/>
        <w:ind w:firstLine="567"/>
        <w:rPr>
          <w:lang w:val="en-US"/>
        </w:rPr>
      </w:pPr>
      <w:r w:rsidRPr="00F21B62">
        <w:t>Рассчитаем давление из уравнения Ленгмюра</w:t>
      </w:r>
    </w:p>
    <w:p w:rsidR="00714F0B" w:rsidRDefault="00714F0B" w:rsidP="007F3B2E">
      <w:pPr>
        <w:spacing w:line="24" w:lineRule="atLeast"/>
        <w:ind w:firstLine="567"/>
        <w:rPr>
          <w:i/>
          <w:iCs/>
        </w:rPr>
      </w:pPr>
      <w:r>
        <w:pict>
          <v:shape id="_x0000_i1129" type="#_x0000_t75" style="width:423pt;height:45pt">
            <v:imagedata r:id="rId75" o:title="" chromakey="white"/>
          </v:shape>
        </w:pict>
      </w:r>
    </w:p>
    <w:p w:rsidR="00714F0B" w:rsidRPr="000A7A25" w:rsidRDefault="00714F0B" w:rsidP="007F3B2E">
      <w:pPr>
        <w:spacing w:line="24" w:lineRule="atLeast"/>
        <w:ind w:firstLine="567"/>
        <w:rPr>
          <w:i/>
          <w:iCs/>
        </w:rPr>
      </w:pPr>
    </w:p>
    <w:p w:rsidR="00714F0B" w:rsidRDefault="00714F0B" w:rsidP="00AF7642">
      <w:pPr>
        <w:pStyle w:val="TOC1"/>
      </w:pPr>
      <w:r>
        <w:t>4</w:t>
      </w:r>
      <w:r w:rsidRPr="004315C5">
        <w:t>.</w:t>
      </w:r>
      <w:r>
        <w:t>5.</w:t>
      </w:r>
      <w:r w:rsidRPr="004315C5">
        <w:t xml:space="preserve"> Задачи для самостоятельного решения</w:t>
      </w:r>
    </w:p>
    <w:p w:rsidR="00714F0B" w:rsidRDefault="00714F0B" w:rsidP="003076FE">
      <w:pPr>
        <w:spacing w:line="24" w:lineRule="atLeast"/>
        <w:ind w:firstLineChars="202" w:firstLine="31680"/>
      </w:pPr>
      <w:r>
        <w:t>76</w:t>
      </w:r>
      <w:r w:rsidRPr="0087147C">
        <w:t>.</w:t>
      </w:r>
      <w:r w:rsidRPr="0087147C">
        <w:rPr>
          <w:b/>
          <w:bCs/>
        </w:rPr>
        <w:t xml:space="preserve"> </w:t>
      </w:r>
      <w:r w:rsidRPr="0087147C">
        <w:t>Покажите,</w:t>
      </w:r>
      <w:r w:rsidRPr="0087147C">
        <w:rPr>
          <w:b/>
          <w:bCs/>
        </w:rPr>
        <w:t xml:space="preserve"> </w:t>
      </w:r>
      <w:r w:rsidRPr="0087147C">
        <w:t>что адсорбция метана на слюде подчиняется</w:t>
      </w:r>
      <w:r w:rsidRPr="0087147C">
        <w:rPr>
          <w:b/>
          <w:bCs/>
        </w:rPr>
        <w:t xml:space="preserve"> </w:t>
      </w:r>
      <w:r w:rsidRPr="0087147C">
        <w:t>уравнению Ленгмюра, и найдите графически константы этого уравнения по следующим данным:</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678"/>
        <w:gridCol w:w="992"/>
        <w:gridCol w:w="851"/>
        <w:gridCol w:w="992"/>
        <w:gridCol w:w="992"/>
        <w:gridCol w:w="851"/>
      </w:tblGrid>
      <w:tr w:rsidR="00714F0B" w:rsidRPr="008835E4">
        <w:trPr>
          <w:trHeight w:val="280"/>
        </w:trPr>
        <w:tc>
          <w:tcPr>
            <w:tcW w:w="4678" w:type="dxa"/>
            <w:vAlign w:val="bottom"/>
          </w:tcPr>
          <w:p w:rsidR="00714F0B" w:rsidRPr="00640F08" w:rsidRDefault="00714F0B" w:rsidP="00640F08">
            <w:pPr>
              <w:spacing w:line="240" w:lineRule="atLeast"/>
              <w:ind w:firstLine="0"/>
              <w:jc w:val="left"/>
            </w:pPr>
            <w:r w:rsidRPr="00640F08">
              <w:t xml:space="preserve">Давление, </w:t>
            </w:r>
            <w:r w:rsidRPr="00640F08">
              <w:rPr>
                <w:i/>
                <w:iCs/>
              </w:rPr>
              <w:t>Р</w:t>
            </w:r>
            <w:r w:rsidRPr="00640F08">
              <w:t xml:space="preserve"> 10</w:t>
            </w:r>
            <w:r w:rsidRPr="00640F08">
              <w:rPr>
                <w:vertAlign w:val="superscript"/>
              </w:rPr>
              <w:t>–5</w:t>
            </w:r>
            <w:r w:rsidRPr="00640F08">
              <w:t>, Па</w:t>
            </w:r>
          </w:p>
        </w:tc>
        <w:tc>
          <w:tcPr>
            <w:tcW w:w="992" w:type="dxa"/>
            <w:vAlign w:val="bottom"/>
          </w:tcPr>
          <w:p w:rsidR="00714F0B" w:rsidRPr="00640F08" w:rsidRDefault="00714F0B" w:rsidP="00062E96">
            <w:pPr>
              <w:spacing w:line="240" w:lineRule="atLeast"/>
              <w:ind w:right="64" w:firstLine="0"/>
              <w:jc w:val="center"/>
            </w:pPr>
            <w:r w:rsidRPr="00640F08">
              <w:t>19,2</w:t>
            </w:r>
          </w:p>
        </w:tc>
        <w:tc>
          <w:tcPr>
            <w:tcW w:w="851" w:type="dxa"/>
            <w:vAlign w:val="bottom"/>
          </w:tcPr>
          <w:p w:rsidR="00714F0B" w:rsidRPr="00640F08" w:rsidRDefault="00714F0B" w:rsidP="00062E96">
            <w:pPr>
              <w:spacing w:line="240" w:lineRule="atLeast"/>
              <w:ind w:right="104" w:firstLine="0"/>
              <w:jc w:val="center"/>
            </w:pPr>
            <w:r w:rsidRPr="00640F08">
              <w:t>15,2</w:t>
            </w:r>
          </w:p>
        </w:tc>
        <w:tc>
          <w:tcPr>
            <w:tcW w:w="992" w:type="dxa"/>
            <w:vAlign w:val="bottom"/>
          </w:tcPr>
          <w:p w:rsidR="00714F0B" w:rsidRPr="00640F08" w:rsidRDefault="00714F0B" w:rsidP="00062E96">
            <w:pPr>
              <w:spacing w:line="240" w:lineRule="atLeast"/>
              <w:ind w:right="124" w:firstLine="0"/>
              <w:jc w:val="center"/>
            </w:pPr>
            <w:r w:rsidRPr="00640F08">
              <w:t>1,6</w:t>
            </w:r>
          </w:p>
        </w:tc>
        <w:tc>
          <w:tcPr>
            <w:tcW w:w="992" w:type="dxa"/>
            <w:vAlign w:val="bottom"/>
          </w:tcPr>
          <w:p w:rsidR="00714F0B" w:rsidRPr="00640F08" w:rsidRDefault="00714F0B" w:rsidP="00062E96">
            <w:pPr>
              <w:spacing w:line="240" w:lineRule="atLeast"/>
              <w:ind w:right="124" w:firstLine="0"/>
              <w:jc w:val="center"/>
            </w:pPr>
            <w:r w:rsidRPr="00640F08">
              <w:t>1,2</w:t>
            </w:r>
          </w:p>
        </w:tc>
        <w:tc>
          <w:tcPr>
            <w:tcW w:w="851" w:type="dxa"/>
            <w:vAlign w:val="bottom"/>
          </w:tcPr>
          <w:p w:rsidR="00714F0B" w:rsidRPr="00640F08" w:rsidRDefault="00714F0B" w:rsidP="00062E96">
            <w:pPr>
              <w:spacing w:line="240" w:lineRule="atLeast"/>
              <w:ind w:firstLine="0"/>
              <w:jc w:val="center"/>
            </w:pPr>
            <w:r w:rsidRPr="00640F08">
              <w:t>0,4</w:t>
            </w:r>
          </w:p>
        </w:tc>
      </w:tr>
      <w:tr w:rsidR="00714F0B" w:rsidRPr="008835E4">
        <w:trPr>
          <w:trHeight w:val="280"/>
        </w:trPr>
        <w:tc>
          <w:tcPr>
            <w:tcW w:w="4678" w:type="dxa"/>
            <w:vAlign w:val="bottom"/>
          </w:tcPr>
          <w:p w:rsidR="00714F0B" w:rsidRPr="009A6CCF" w:rsidRDefault="00714F0B" w:rsidP="009A6CCF">
            <w:pPr>
              <w:spacing w:line="240" w:lineRule="atLeast"/>
              <w:ind w:firstLine="87"/>
              <w:jc w:val="left"/>
              <w:rPr>
                <w:vertAlign w:val="superscript"/>
              </w:rPr>
            </w:pPr>
            <w:r w:rsidRPr="00640F08">
              <w:t>Адсорбированное количество, мм</w:t>
            </w:r>
            <w:r w:rsidRPr="00640F08">
              <w:rPr>
                <w:vertAlign w:val="superscript"/>
              </w:rPr>
              <w:t>3</w:t>
            </w:r>
            <w:r w:rsidRPr="00640F08">
              <w:t>/см</w:t>
            </w:r>
            <w:r w:rsidRPr="00640F08">
              <w:rPr>
                <w:vertAlign w:val="superscript"/>
              </w:rPr>
              <w:t>2</w:t>
            </w:r>
          </w:p>
        </w:tc>
        <w:tc>
          <w:tcPr>
            <w:tcW w:w="992" w:type="dxa"/>
            <w:vAlign w:val="bottom"/>
          </w:tcPr>
          <w:p w:rsidR="00714F0B" w:rsidRPr="00640F08" w:rsidRDefault="00714F0B" w:rsidP="00062E96">
            <w:pPr>
              <w:spacing w:line="240" w:lineRule="atLeast"/>
              <w:ind w:right="64" w:firstLine="0"/>
              <w:jc w:val="center"/>
            </w:pPr>
            <w:r w:rsidRPr="00640F08">
              <w:t>65,0</w:t>
            </w:r>
          </w:p>
        </w:tc>
        <w:tc>
          <w:tcPr>
            <w:tcW w:w="851" w:type="dxa"/>
            <w:vAlign w:val="bottom"/>
          </w:tcPr>
          <w:p w:rsidR="00714F0B" w:rsidRPr="00640F08" w:rsidRDefault="00714F0B" w:rsidP="00062E96">
            <w:pPr>
              <w:spacing w:line="240" w:lineRule="atLeast"/>
              <w:ind w:right="104" w:firstLine="0"/>
              <w:jc w:val="center"/>
            </w:pPr>
            <w:r w:rsidRPr="00640F08">
              <w:t>59,9</w:t>
            </w:r>
          </w:p>
        </w:tc>
        <w:tc>
          <w:tcPr>
            <w:tcW w:w="992" w:type="dxa"/>
            <w:vAlign w:val="bottom"/>
          </w:tcPr>
          <w:p w:rsidR="00714F0B" w:rsidRPr="00640F08" w:rsidRDefault="00714F0B" w:rsidP="00062E96">
            <w:pPr>
              <w:spacing w:line="240" w:lineRule="atLeast"/>
              <w:ind w:right="124" w:firstLine="0"/>
              <w:jc w:val="center"/>
            </w:pPr>
            <w:r w:rsidRPr="00640F08">
              <w:t>11,7</w:t>
            </w:r>
          </w:p>
        </w:tc>
        <w:tc>
          <w:tcPr>
            <w:tcW w:w="992" w:type="dxa"/>
            <w:vAlign w:val="bottom"/>
          </w:tcPr>
          <w:p w:rsidR="00714F0B" w:rsidRPr="00640F08" w:rsidRDefault="00714F0B" w:rsidP="00062E96">
            <w:pPr>
              <w:spacing w:line="240" w:lineRule="atLeast"/>
              <w:ind w:right="124" w:firstLine="0"/>
              <w:jc w:val="center"/>
            </w:pPr>
            <w:r w:rsidRPr="00640F08">
              <w:t>11,2</w:t>
            </w:r>
          </w:p>
        </w:tc>
        <w:tc>
          <w:tcPr>
            <w:tcW w:w="851" w:type="dxa"/>
            <w:vAlign w:val="bottom"/>
          </w:tcPr>
          <w:p w:rsidR="00714F0B" w:rsidRPr="00640F08" w:rsidRDefault="00714F0B" w:rsidP="00062E96">
            <w:pPr>
              <w:spacing w:line="240" w:lineRule="atLeast"/>
              <w:ind w:firstLine="0"/>
              <w:jc w:val="center"/>
            </w:pPr>
            <w:r w:rsidRPr="00640F08">
              <w:t>4,0</w:t>
            </w:r>
          </w:p>
        </w:tc>
      </w:tr>
    </w:tbl>
    <w:p w:rsidR="00714F0B" w:rsidRPr="00640F08" w:rsidRDefault="00714F0B" w:rsidP="00640F08">
      <w:pPr>
        <w:spacing w:line="83" w:lineRule="exact"/>
        <w:ind w:firstLine="0"/>
        <w:jc w:val="left"/>
        <w:rPr>
          <w:sz w:val="20"/>
          <w:szCs w:val="20"/>
        </w:rPr>
      </w:pPr>
    </w:p>
    <w:p w:rsidR="00714F0B" w:rsidRDefault="00714F0B" w:rsidP="003076FE">
      <w:pPr>
        <w:spacing w:line="24" w:lineRule="atLeast"/>
        <w:ind w:firstLineChars="202" w:firstLine="31680"/>
      </w:pPr>
      <w:r>
        <w:t>77</w:t>
      </w:r>
      <w:r w:rsidRPr="009A6CCF">
        <w:t xml:space="preserve">. Покажите, что адсорбция аргона на стекле подчиняется уравнению Ленгмюра, и найдите </w:t>
      </w:r>
      <w:r>
        <w:t>графически константы этого урав</w:t>
      </w:r>
      <w:r w:rsidRPr="009A6CCF">
        <w:t>нения по следующим данным:</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926"/>
        <w:gridCol w:w="752"/>
        <w:gridCol w:w="709"/>
        <w:gridCol w:w="850"/>
        <w:gridCol w:w="851"/>
        <w:gridCol w:w="877"/>
        <w:gridCol w:w="682"/>
        <w:gridCol w:w="709"/>
      </w:tblGrid>
      <w:tr w:rsidR="00714F0B" w:rsidRPr="008835E4">
        <w:trPr>
          <w:trHeight w:val="280"/>
        </w:trPr>
        <w:tc>
          <w:tcPr>
            <w:tcW w:w="3926" w:type="dxa"/>
            <w:vAlign w:val="bottom"/>
          </w:tcPr>
          <w:p w:rsidR="00714F0B" w:rsidRPr="00640F08" w:rsidRDefault="00714F0B" w:rsidP="007034E9">
            <w:pPr>
              <w:spacing w:line="240" w:lineRule="atLeast"/>
              <w:ind w:firstLine="0"/>
              <w:jc w:val="left"/>
            </w:pPr>
            <w:r w:rsidRPr="00640F08">
              <w:t xml:space="preserve">Давление, </w:t>
            </w:r>
            <w:r w:rsidRPr="00640F08">
              <w:rPr>
                <w:i/>
                <w:iCs/>
              </w:rPr>
              <w:t>Р</w:t>
            </w:r>
            <w:r w:rsidRPr="00640F08">
              <w:t xml:space="preserve"> 10</w:t>
            </w:r>
            <w:r w:rsidRPr="00640F08">
              <w:rPr>
                <w:vertAlign w:val="superscript"/>
              </w:rPr>
              <w:t>–5</w:t>
            </w:r>
            <w:r w:rsidRPr="00640F08">
              <w:t>, Па</w:t>
            </w:r>
          </w:p>
        </w:tc>
        <w:tc>
          <w:tcPr>
            <w:tcW w:w="752" w:type="dxa"/>
            <w:vAlign w:val="bottom"/>
          </w:tcPr>
          <w:p w:rsidR="00714F0B" w:rsidRPr="00640F08" w:rsidRDefault="00714F0B" w:rsidP="00062E96">
            <w:pPr>
              <w:spacing w:line="240" w:lineRule="atLeast"/>
              <w:ind w:firstLine="0"/>
              <w:jc w:val="center"/>
            </w:pPr>
            <w:r>
              <w:t>73,0</w:t>
            </w:r>
          </w:p>
        </w:tc>
        <w:tc>
          <w:tcPr>
            <w:tcW w:w="709" w:type="dxa"/>
            <w:vAlign w:val="bottom"/>
          </w:tcPr>
          <w:p w:rsidR="00714F0B" w:rsidRPr="00640F08" w:rsidRDefault="00714F0B" w:rsidP="00062E96">
            <w:pPr>
              <w:spacing w:line="240" w:lineRule="atLeast"/>
              <w:ind w:right="64" w:firstLine="0"/>
              <w:jc w:val="center"/>
            </w:pPr>
            <w:r>
              <w:t>37,3</w:t>
            </w:r>
          </w:p>
        </w:tc>
        <w:tc>
          <w:tcPr>
            <w:tcW w:w="850" w:type="dxa"/>
            <w:vAlign w:val="bottom"/>
          </w:tcPr>
          <w:p w:rsidR="00714F0B" w:rsidRPr="00640F08" w:rsidRDefault="00714F0B" w:rsidP="00062E96">
            <w:pPr>
              <w:spacing w:line="240" w:lineRule="atLeast"/>
              <w:ind w:right="104" w:firstLine="0"/>
              <w:jc w:val="center"/>
            </w:pPr>
            <w:r>
              <w:t>19,6</w:t>
            </w:r>
          </w:p>
        </w:tc>
        <w:tc>
          <w:tcPr>
            <w:tcW w:w="851" w:type="dxa"/>
            <w:vAlign w:val="bottom"/>
          </w:tcPr>
          <w:p w:rsidR="00714F0B" w:rsidRPr="00640F08" w:rsidRDefault="00714F0B" w:rsidP="00062E96">
            <w:pPr>
              <w:spacing w:line="240" w:lineRule="atLeast"/>
              <w:ind w:right="124" w:firstLine="0"/>
              <w:jc w:val="center"/>
            </w:pPr>
            <w:r>
              <w:t>0,6</w:t>
            </w:r>
          </w:p>
        </w:tc>
        <w:tc>
          <w:tcPr>
            <w:tcW w:w="877" w:type="dxa"/>
            <w:vAlign w:val="bottom"/>
          </w:tcPr>
          <w:p w:rsidR="00714F0B" w:rsidRPr="00640F08" w:rsidRDefault="00714F0B" w:rsidP="00062E96">
            <w:pPr>
              <w:spacing w:line="240" w:lineRule="atLeast"/>
              <w:ind w:right="124" w:firstLine="0"/>
              <w:jc w:val="center"/>
            </w:pPr>
            <w:r>
              <w:t>5,7</w:t>
            </w:r>
          </w:p>
        </w:tc>
        <w:tc>
          <w:tcPr>
            <w:tcW w:w="682" w:type="dxa"/>
            <w:vAlign w:val="bottom"/>
          </w:tcPr>
          <w:p w:rsidR="00714F0B" w:rsidRPr="00640F08" w:rsidRDefault="00714F0B" w:rsidP="00062E96">
            <w:pPr>
              <w:spacing w:line="240" w:lineRule="atLeast"/>
              <w:ind w:right="124" w:firstLine="0"/>
              <w:jc w:val="center"/>
            </w:pPr>
            <w:r>
              <w:t>2,2</w:t>
            </w:r>
          </w:p>
        </w:tc>
        <w:tc>
          <w:tcPr>
            <w:tcW w:w="709" w:type="dxa"/>
            <w:vAlign w:val="bottom"/>
          </w:tcPr>
          <w:p w:rsidR="00714F0B" w:rsidRPr="00640F08" w:rsidRDefault="00714F0B" w:rsidP="00062E96">
            <w:pPr>
              <w:spacing w:line="240" w:lineRule="atLeast"/>
              <w:ind w:firstLine="0"/>
              <w:jc w:val="center"/>
            </w:pPr>
            <w:r>
              <w:t>1,0</w:t>
            </w:r>
          </w:p>
        </w:tc>
      </w:tr>
      <w:tr w:rsidR="00714F0B" w:rsidRPr="008835E4">
        <w:trPr>
          <w:trHeight w:val="280"/>
        </w:trPr>
        <w:tc>
          <w:tcPr>
            <w:tcW w:w="3926" w:type="dxa"/>
            <w:vAlign w:val="bottom"/>
          </w:tcPr>
          <w:p w:rsidR="00714F0B" w:rsidRDefault="00714F0B" w:rsidP="007034E9">
            <w:pPr>
              <w:spacing w:line="240" w:lineRule="atLeast"/>
              <w:ind w:firstLine="87"/>
              <w:jc w:val="left"/>
            </w:pPr>
            <w:r w:rsidRPr="00640F08">
              <w:t>Адсорбированное количество,</w:t>
            </w:r>
          </w:p>
          <w:p w:rsidR="00714F0B" w:rsidRPr="009A6CCF" w:rsidRDefault="00714F0B" w:rsidP="007034E9">
            <w:pPr>
              <w:spacing w:line="240" w:lineRule="atLeast"/>
              <w:ind w:firstLine="87"/>
              <w:jc w:val="left"/>
              <w:rPr>
                <w:vertAlign w:val="superscript"/>
              </w:rPr>
            </w:pPr>
            <w:r w:rsidRPr="00640F08">
              <w:t>мм</w:t>
            </w:r>
            <w:r w:rsidRPr="00640F08">
              <w:rPr>
                <w:vertAlign w:val="superscript"/>
              </w:rPr>
              <w:t>3</w:t>
            </w:r>
            <w:r w:rsidRPr="00640F08">
              <w:t>/см</w:t>
            </w:r>
            <w:r w:rsidRPr="00640F08">
              <w:rPr>
                <w:vertAlign w:val="superscript"/>
              </w:rPr>
              <w:t>2</w:t>
            </w:r>
          </w:p>
        </w:tc>
        <w:tc>
          <w:tcPr>
            <w:tcW w:w="752" w:type="dxa"/>
            <w:vAlign w:val="bottom"/>
          </w:tcPr>
          <w:p w:rsidR="00714F0B" w:rsidRPr="00604AD7" w:rsidRDefault="00714F0B" w:rsidP="00062E96">
            <w:pPr>
              <w:spacing w:line="240" w:lineRule="atLeast"/>
              <w:ind w:firstLine="0"/>
              <w:jc w:val="center"/>
            </w:pPr>
            <w:r w:rsidRPr="00604AD7">
              <w:t>9,4</w:t>
            </w:r>
          </w:p>
        </w:tc>
        <w:tc>
          <w:tcPr>
            <w:tcW w:w="709" w:type="dxa"/>
            <w:vAlign w:val="bottom"/>
          </w:tcPr>
          <w:p w:rsidR="00714F0B" w:rsidRPr="00640F08" w:rsidRDefault="00714F0B" w:rsidP="00062E96">
            <w:pPr>
              <w:spacing w:line="240" w:lineRule="atLeast"/>
              <w:ind w:right="64" w:firstLine="0"/>
              <w:jc w:val="center"/>
            </w:pPr>
            <w:r>
              <w:t>7,5</w:t>
            </w:r>
          </w:p>
        </w:tc>
        <w:tc>
          <w:tcPr>
            <w:tcW w:w="850" w:type="dxa"/>
            <w:vAlign w:val="bottom"/>
          </w:tcPr>
          <w:p w:rsidR="00714F0B" w:rsidRPr="00640F08" w:rsidRDefault="00714F0B" w:rsidP="00062E96">
            <w:pPr>
              <w:spacing w:line="240" w:lineRule="atLeast"/>
              <w:ind w:right="104" w:firstLine="0"/>
              <w:jc w:val="center"/>
            </w:pPr>
            <w:r>
              <w:t>6,3</w:t>
            </w:r>
          </w:p>
        </w:tc>
        <w:tc>
          <w:tcPr>
            <w:tcW w:w="851" w:type="dxa"/>
            <w:vAlign w:val="bottom"/>
          </w:tcPr>
          <w:p w:rsidR="00714F0B" w:rsidRPr="00640F08" w:rsidRDefault="00714F0B" w:rsidP="00062E96">
            <w:pPr>
              <w:spacing w:line="240" w:lineRule="atLeast"/>
              <w:ind w:right="124" w:firstLine="0"/>
              <w:jc w:val="center"/>
            </w:pPr>
            <w:r>
              <w:t>4,3</w:t>
            </w:r>
          </w:p>
        </w:tc>
        <w:tc>
          <w:tcPr>
            <w:tcW w:w="877" w:type="dxa"/>
            <w:vAlign w:val="bottom"/>
          </w:tcPr>
          <w:p w:rsidR="00714F0B" w:rsidRPr="00640F08" w:rsidRDefault="00714F0B" w:rsidP="00062E96">
            <w:pPr>
              <w:spacing w:line="240" w:lineRule="atLeast"/>
              <w:ind w:right="124" w:firstLine="0"/>
              <w:jc w:val="center"/>
            </w:pPr>
            <w:r>
              <w:t>2,56</w:t>
            </w:r>
          </w:p>
        </w:tc>
        <w:tc>
          <w:tcPr>
            <w:tcW w:w="682" w:type="dxa"/>
            <w:vAlign w:val="bottom"/>
          </w:tcPr>
          <w:p w:rsidR="00714F0B" w:rsidRPr="00640F08" w:rsidRDefault="00714F0B" w:rsidP="00062E96">
            <w:pPr>
              <w:spacing w:line="240" w:lineRule="atLeast"/>
              <w:ind w:right="124" w:firstLine="0"/>
              <w:jc w:val="center"/>
            </w:pPr>
            <w:r>
              <w:t>1,2</w:t>
            </w:r>
          </w:p>
        </w:tc>
        <w:tc>
          <w:tcPr>
            <w:tcW w:w="709" w:type="dxa"/>
            <w:vAlign w:val="bottom"/>
          </w:tcPr>
          <w:p w:rsidR="00714F0B" w:rsidRPr="00640F08" w:rsidRDefault="00714F0B" w:rsidP="00062E96">
            <w:pPr>
              <w:spacing w:line="240" w:lineRule="atLeast"/>
              <w:ind w:firstLine="0"/>
              <w:jc w:val="center"/>
            </w:pPr>
            <w:r>
              <w:t>0,4</w:t>
            </w:r>
          </w:p>
        </w:tc>
      </w:tr>
    </w:tbl>
    <w:p w:rsidR="00714F0B" w:rsidRDefault="00714F0B" w:rsidP="00714F0B">
      <w:pPr>
        <w:spacing w:line="24" w:lineRule="atLeast"/>
        <w:ind w:firstLineChars="202" w:firstLine="31680"/>
      </w:pPr>
      <w:r>
        <w:t>78</w:t>
      </w:r>
      <w:r w:rsidRPr="009A6CCF">
        <w:t>. Покажите, что адсорбция окиси углерода на кокосовом угле подчиняется уравнению Фрейн</w:t>
      </w:r>
      <w:r>
        <w:t>длиха, и найдите графически кон</w:t>
      </w:r>
      <w:r w:rsidRPr="009A6CCF">
        <w:t>станты этого уравнения по следующим данным:</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820"/>
        <w:gridCol w:w="709"/>
        <w:gridCol w:w="708"/>
        <w:gridCol w:w="709"/>
        <w:gridCol w:w="709"/>
        <w:gridCol w:w="709"/>
        <w:gridCol w:w="992"/>
      </w:tblGrid>
      <w:tr w:rsidR="00714F0B" w:rsidRPr="008835E4">
        <w:trPr>
          <w:trHeight w:val="280"/>
        </w:trPr>
        <w:tc>
          <w:tcPr>
            <w:tcW w:w="4820" w:type="dxa"/>
            <w:vAlign w:val="bottom"/>
          </w:tcPr>
          <w:p w:rsidR="00714F0B" w:rsidRPr="00640F08" w:rsidRDefault="00714F0B" w:rsidP="00B114DA">
            <w:pPr>
              <w:spacing w:line="240" w:lineRule="atLeast"/>
              <w:ind w:firstLine="0"/>
              <w:jc w:val="left"/>
            </w:pPr>
            <w:r w:rsidRPr="00640F08">
              <w:t xml:space="preserve">Давление, </w:t>
            </w:r>
            <w:r w:rsidRPr="00B114DA">
              <w:t>см рт.ст.</w:t>
            </w:r>
          </w:p>
        </w:tc>
        <w:tc>
          <w:tcPr>
            <w:tcW w:w="709" w:type="dxa"/>
            <w:vAlign w:val="bottom"/>
          </w:tcPr>
          <w:p w:rsidR="00714F0B" w:rsidRPr="00640F08" w:rsidRDefault="00714F0B" w:rsidP="00062E96">
            <w:pPr>
              <w:spacing w:line="240" w:lineRule="atLeast"/>
              <w:ind w:firstLine="0"/>
              <w:jc w:val="center"/>
            </w:pPr>
            <w:r>
              <w:t>10,1</w:t>
            </w:r>
          </w:p>
        </w:tc>
        <w:tc>
          <w:tcPr>
            <w:tcW w:w="708" w:type="dxa"/>
            <w:vAlign w:val="bottom"/>
          </w:tcPr>
          <w:p w:rsidR="00714F0B" w:rsidRPr="00640F08" w:rsidRDefault="00714F0B" w:rsidP="00062E96">
            <w:pPr>
              <w:spacing w:line="240" w:lineRule="atLeast"/>
              <w:ind w:right="64" w:firstLine="0"/>
              <w:jc w:val="center"/>
            </w:pPr>
            <w:r>
              <w:t>18,8</w:t>
            </w:r>
          </w:p>
        </w:tc>
        <w:tc>
          <w:tcPr>
            <w:tcW w:w="709" w:type="dxa"/>
            <w:vAlign w:val="bottom"/>
          </w:tcPr>
          <w:p w:rsidR="00714F0B" w:rsidRPr="00640F08" w:rsidRDefault="00714F0B" w:rsidP="00062E96">
            <w:pPr>
              <w:spacing w:line="240" w:lineRule="atLeast"/>
              <w:ind w:right="104" w:firstLine="0"/>
              <w:jc w:val="center"/>
            </w:pPr>
            <w:r>
              <w:t>32</w:t>
            </w:r>
          </w:p>
        </w:tc>
        <w:tc>
          <w:tcPr>
            <w:tcW w:w="709" w:type="dxa"/>
            <w:vAlign w:val="bottom"/>
          </w:tcPr>
          <w:p w:rsidR="00714F0B" w:rsidRPr="00640F08" w:rsidRDefault="00714F0B" w:rsidP="00062E96">
            <w:pPr>
              <w:spacing w:line="240" w:lineRule="atLeast"/>
              <w:ind w:right="124" w:firstLine="0"/>
              <w:jc w:val="center"/>
            </w:pPr>
            <w:r>
              <w:t>43</w:t>
            </w:r>
          </w:p>
        </w:tc>
        <w:tc>
          <w:tcPr>
            <w:tcW w:w="709" w:type="dxa"/>
            <w:vAlign w:val="bottom"/>
          </w:tcPr>
          <w:p w:rsidR="00714F0B" w:rsidRPr="00640F08" w:rsidRDefault="00714F0B" w:rsidP="00062E96">
            <w:pPr>
              <w:spacing w:line="240" w:lineRule="atLeast"/>
              <w:ind w:right="124" w:firstLine="0"/>
              <w:jc w:val="center"/>
            </w:pPr>
            <w:r>
              <w:t>54</w:t>
            </w:r>
          </w:p>
        </w:tc>
        <w:tc>
          <w:tcPr>
            <w:tcW w:w="992" w:type="dxa"/>
            <w:vAlign w:val="bottom"/>
          </w:tcPr>
          <w:p w:rsidR="00714F0B" w:rsidRPr="00640F08" w:rsidRDefault="00714F0B" w:rsidP="00062E96">
            <w:pPr>
              <w:spacing w:line="240" w:lineRule="atLeast"/>
              <w:ind w:right="124" w:firstLine="0"/>
              <w:jc w:val="center"/>
            </w:pPr>
            <w:r>
              <w:t>67</w:t>
            </w:r>
          </w:p>
        </w:tc>
      </w:tr>
      <w:tr w:rsidR="00714F0B" w:rsidRPr="008835E4">
        <w:trPr>
          <w:trHeight w:val="280"/>
        </w:trPr>
        <w:tc>
          <w:tcPr>
            <w:tcW w:w="4820" w:type="dxa"/>
            <w:vAlign w:val="bottom"/>
          </w:tcPr>
          <w:p w:rsidR="00714F0B" w:rsidRPr="009A6CCF" w:rsidRDefault="00714F0B" w:rsidP="00857692">
            <w:pPr>
              <w:spacing w:line="240" w:lineRule="atLeast"/>
              <w:ind w:firstLine="87"/>
              <w:jc w:val="left"/>
              <w:rPr>
                <w:vertAlign w:val="superscript"/>
              </w:rPr>
            </w:pPr>
            <w:r w:rsidRPr="00640F08">
              <w:t>Адсорбированное количество,</w:t>
            </w:r>
            <w:r>
              <w:t>см</w:t>
            </w:r>
            <w:r w:rsidRPr="00640F08">
              <w:rPr>
                <w:vertAlign w:val="superscript"/>
              </w:rPr>
              <w:t>3</w:t>
            </w:r>
            <w:r w:rsidRPr="00640F08">
              <w:t>/</w:t>
            </w:r>
            <w:r>
              <w:t>г</w:t>
            </w:r>
          </w:p>
        </w:tc>
        <w:tc>
          <w:tcPr>
            <w:tcW w:w="709" w:type="dxa"/>
            <w:vAlign w:val="bottom"/>
          </w:tcPr>
          <w:p w:rsidR="00714F0B" w:rsidRPr="00604AD7" w:rsidRDefault="00714F0B" w:rsidP="00062E96">
            <w:pPr>
              <w:spacing w:line="240" w:lineRule="atLeast"/>
              <w:ind w:firstLine="0"/>
              <w:jc w:val="center"/>
            </w:pPr>
            <w:r>
              <w:t>8,54</w:t>
            </w:r>
          </w:p>
        </w:tc>
        <w:tc>
          <w:tcPr>
            <w:tcW w:w="708" w:type="dxa"/>
            <w:vAlign w:val="bottom"/>
          </w:tcPr>
          <w:p w:rsidR="00714F0B" w:rsidRPr="00640F08" w:rsidRDefault="00714F0B" w:rsidP="00062E96">
            <w:pPr>
              <w:spacing w:line="240" w:lineRule="atLeast"/>
              <w:ind w:right="64" w:firstLine="0"/>
              <w:jc w:val="center"/>
            </w:pPr>
            <w:r>
              <w:t>13,1</w:t>
            </w:r>
          </w:p>
        </w:tc>
        <w:tc>
          <w:tcPr>
            <w:tcW w:w="709" w:type="dxa"/>
            <w:vAlign w:val="bottom"/>
          </w:tcPr>
          <w:p w:rsidR="00714F0B" w:rsidRPr="00640F08" w:rsidRDefault="00714F0B" w:rsidP="00062E96">
            <w:pPr>
              <w:spacing w:line="240" w:lineRule="atLeast"/>
              <w:ind w:right="104" w:firstLine="0"/>
              <w:jc w:val="center"/>
            </w:pPr>
            <w:r>
              <w:t>18,2</w:t>
            </w:r>
          </w:p>
        </w:tc>
        <w:tc>
          <w:tcPr>
            <w:tcW w:w="709" w:type="dxa"/>
            <w:vAlign w:val="bottom"/>
          </w:tcPr>
          <w:p w:rsidR="00714F0B" w:rsidRPr="00640F08" w:rsidRDefault="00714F0B" w:rsidP="00062E96">
            <w:pPr>
              <w:spacing w:line="240" w:lineRule="atLeast"/>
              <w:ind w:right="124" w:firstLine="0"/>
              <w:jc w:val="center"/>
            </w:pPr>
            <w:r>
              <w:t>21</w:t>
            </w:r>
          </w:p>
        </w:tc>
        <w:tc>
          <w:tcPr>
            <w:tcW w:w="709" w:type="dxa"/>
            <w:vAlign w:val="bottom"/>
          </w:tcPr>
          <w:p w:rsidR="00714F0B" w:rsidRPr="00640F08" w:rsidRDefault="00714F0B" w:rsidP="00062E96">
            <w:pPr>
              <w:spacing w:line="240" w:lineRule="atLeast"/>
              <w:ind w:right="124" w:firstLine="0"/>
              <w:jc w:val="center"/>
            </w:pPr>
            <w:r>
              <w:t>23,8</w:t>
            </w:r>
          </w:p>
        </w:tc>
        <w:tc>
          <w:tcPr>
            <w:tcW w:w="992" w:type="dxa"/>
            <w:vAlign w:val="bottom"/>
          </w:tcPr>
          <w:p w:rsidR="00714F0B" w:rsidRPr="00640F08" w:rsidRDefault="00714F0B" w:rsidP="00062E96">
            <w:pPr>
              <w:spacing w:line="240" w:lineRule="atLeast"/>
              <w:ind w:right="124" w:firstLine="0"/>
              <w:jc w:val="center"/>
            </w:pPr>
            <w:r>
              <w:t>26,3</w:t>
            </w:r>
          </w:p>
        </w:tc>
      </w:tr>
    </w:tbl>
    <w:p w:rsidR="00714F0B" w:rsidRDefault="00714F0B" w:rsidP="00714F0B">
      <w:pPr>
        <w:spacing w:line="24" w:lineRule="atLeast"/>
        <w:ind w:firstLineChars="202" w:firstLine="31680"/>
      </w:pPr>
      <w:r>
        <w:t>79</w:t>
      </w:r>
      <w:r w:rsidRPr="009A6CCF">
        <w:t>. Покажите, что адсорбция окиси углерода на кокосовом угле подчиняется уравнению Фрейн</w:t>
      </w:r>
      <w:r>
        <w:t>длиха, и найдите графически кон</w:t>
      </w:r>
      <w:r w:rsidRPr="009A6CCF">
        <w:t>станты этого уравнения по следующим данным:</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678"/>
        <w:gridCol w:w="709"/>
        <w:gridCol w:w="992"/>
        <w:gridCol w:w="851"/>
        <w:gridCol w:w="992"/>
        <w:gridCol w:w="1134"/>
      </w:tblGrid>
      <w:tr w:rsidR="00714F0B" w:rsidRPr="008835E4">
        <w:trPr>
          <w:trHeight w:val="280"/>
        </w:trPr>
        <w:tc>
          <w:tcPr>
            <w:tcW w:w="4678" w:type="dxa"/>
            <w:vAlign w:val="bottom"/>
          </w:tcPr>
          <w:p w:rsidR="00714F0B" w:rsidRPr="00640F08" w:rsidRDefault="00714F0B" w:rsidP="007034E9">
            <w:pPr>
              <w:spacing w:line="240" w:lineRule="atLeast"/>
              <w:ind w:firstLine="0"/>
              <w:jc w:val="left"/>
            </w:pPr>
            <w:r w:rsidRPr="00640F08">
              <w:t xml:space="preserve">Давление, </w:t>
            </w:r>
            <w:r w:rsidRPr="00B114DA">
              <w:t>см рт.ст.</w:t>
            </w:r>
          </w:p>
        </w:tc>
        <w:tc>
          <w:tcPr>
            <w:tcW w:w="709" w:type="dxa"/>
            <w:vAlign w:val="bottom"/>
          </w:tcPr>
          <w:p w:rsidR="00714F0B" w:rsidRPr="00640F08" w:rsidRDefault="00714F0B" w:rsidP="00062E96">
            <w:pPr>
              <w:spacing w:line="240" w:lineRule="atLeast"/>
              <w:ind w:firstLine="0"/>
              <w:jc w:val="center"/>
            </w:pPr>
            <w:r>
              <w:t>7,3</w:t>
            </w:r>
          </w:p>
        </w:tc>
        <w:tc>
          <w:tcPr>
            <w:tcW w:w="992" w:type="dxa"/>
            <w:vAlign w:val="bottom"/>
          </w:tcPr>
          <w:p w:rsidR="00714F0B" w:rsidRPr="00640F08" w:rsidRDefault="00714F0B" w:rsidP="00062E96">
            <w:pPr>
              <w:spacing w:line="240" w:lineRule="atLeast"/>
              <w:ind w:right="64" w:firstLine="0"/>
              <w:jc w:val="center"/>
            </w:pPr>
            <w:r>
              <w:t>18,0</w:t>
            </w:r>
          </w:p>
        </w:tc>
        <w:tc>
          <w:tcPr>
            <w:tcW w:w="851" w:type="dxa"/>
            <w:vAlign w:val="bottom"/>
          </w:tcPr>
          <w:p w:rsidR="00714F0B" w:rsidRPr="00640F08" w:rsidRDefault="00714F0B" w:rsidP="00062E96">
            <w:pPr>
              <w:spacing w:line="240" w:lineRule="atLeast"/>
              <w:ind w:right="104" w:firstLine="0"/>
              <w:jc w:val="center"/>
            </w:pPr>
            <w:r>
              <w:t>30,4</w:t>
            </w:r>
          </w:p>
        </w:tc>
        <w:tc>
          <w:tcPr>
            <w:tcW w:w="992" w:type="dxa"/>
            <w:vAlign w:val="bottom"/>
          </w:tcPr>
          <w:p w:rsidR="00714F0B" w:rsidRPr="00640F08" w:rsidRDefault="00714F0B" w:rsidP="00062E96">
            <w:pPr>
              <w:spacing w:line="240" w:lineRule="atLeast"/>
              <w:ind w:right="124" w:firstLine="0"/>
              <w:jc w:val="center"/>
            </w:pPr>
            <w:r>
              <w:t>54,0</w:t>
            </w:r>
          </w:p>
        </w:tc>
        <w:tc>
          <w:tcPr>
            <w:tcW w:w="1134" w:type="dxa"/>
            <w:vAlign w:val="bottom"/>
          </w:tcPr>
          <w:p w:rsidR="00714F0B" w:rsidRPr="00640F08" w:rsidRDefault="00714F0B" w:rsidP="00062E96">
            <w:pPr>
              <w:spacing w:line="240" w:lineRule="atLeast"/>
              <w:ind w:right="124" w:firstLine="0"/>
              <w:jc w:val="center"/>
            </w:pPr>
            <w:r>
              <w:t>88,2</w:t>
            </w:r>
          </w:p>
        </w:tc>
      </w:tr>
      <w:tr w:rsidR="00714F0B" w:rsidRPr="008835E4">
        <w:trPr>
          <w:trHeight w:val="280"/>
        </w:trPr>
        <w:tc>
          <w:tcPr>
            <w:tcW w:w="4678" w:type="dxa"/>
            <w:vAlign w:val="bottom"/>
          </w:tcPr>
          <w:p w:rsidR="00714F0B" w:rsidRPr="009A6CCF" w:rsidRDefault="00714F0B" w:rsidP="00062E96">
            <w:pPr>
              <w:spacing w:line="240" w:lineRule="atLeast"/>
              <w:ind w:firstLine="87"/>
              <w:jc w:val="left"/>
              <w:rPr>
                <w:vertAlign w:val="superscript"/>
              </w:rPr>
            </w:pPr>
            <w:r w:rsidRPr="00640F08">
              <w:t>Адсорбированное количество,</w:t>
            </w:r>
            <w:r>
              <w:t xml:space="preserve"> с</w:t>
            </w:r>
            <w:r w:rsidRPr="00640F08">
              <w:t>м</w:t>
            </w:r>
            <w:r w:rsidRPr="00640F08">
              <w:rPr>
                <w:vertAlign w:val="superscript"/>
              </w:rPr>
              <w:t>3</w:t>
            </w:r>
            <w:r w:rsidRPr="00640F08">
              <w:t>/</w:t>
            </w:r>
            <w:r>
              <w:t>г</w:t>
            </w:r>
          </w:p>
        </w:tc>
        <w:tc>
          <w:tcPr>
            <w:tcW w:w="709" w:type="dxa"/>
            <w:vAlign w:val="bottom"/>
          </w:tcPr>
          <w:p w:rsidR="00714F0B" w:rsidRPr="00604AD7" w:rsidRDefault="00714F0B" w:rsidP="00062E96">
            <w:pPr>
              <w:spacing w:line="240" w:lineRule="atLeast"/>
              <w:ind w:firstLine="0"/>
              <w:jc w:val="center"/>
            </w:pPr>
            <w:r>
              <w:t>2,34</w:t>
            </w:r>
          </w:p>
        </w:tc>
        <w:tc>
          <w:tcPr>
            <w:tcW w:w="992" w:type="dxa"/>
            <w:vAlign w:val="bottom"/>
          </w:tcPr>
          <w:p w:rsidR="00714F0B" w:rsidRPr="00640F08" w:rsidRDefault="00714F0B" w:rsidP="00062E96">
            <w:pPr>
              <w:spacing w:line="240" w:lineRule="atLeast"/>
              <w:ind w:right="64" w:firstLine="0"/>
              <w:jc w:val="center"/>
            </w:pPr>
            <w:r>
              <w:t>5,17</w:t>
            </w:r>
          </w:p>
        </w:tc>
        <w:tc>
          <w:tcPr>
            <w:tcW w:w="851" w:type="dxa"/>
            <w:vAlign w:val="bottom"/>
          </w:tcPr>
          <w:p w:rsidR="00714F0B" w:rsidRPr="00640F08" w:rsidRDefault="00714F0B" w:rsidP="00062E96">
            <w:pPr>
              <w:spacing w:line="240" w:lineRule="atLeast"/>
              <w:ind w:right="104" w:firstLine="0"/>
              <w:jc w:val="center"/>
            </w:pPr>
            <w:r>
              <w:t>7,84</w:t>
            </w:r>
          </w:p>
        </w:tc>
        <w:tc>
          <w:tcPr>
            <w:tcW w:w="992" w:type="dxa"/>
            <w:vAlign w:val="bottom"/>
          </w:tcPr>
          <w:p w:rsidR="00714F0B" w:rsidRPr="00640F08" w:rsidRDefault="00714F0B" w:rsidP="00062E96">
            <w:pPr>
              <w:spacing w:line="240" w:lineRule="atLeast"/>
              <w:ind w:right="124" w:firstLine="0"/>
              <w:jc w:val="center"/>
            </w:pPr>
            <w:r>
              <w:t>11,9</w:t>
            </w:r>
          </w:p>
        </w:tc>
        <w:tc>
          <w:tcPr>
            <w:tcW w:w="1134" w:type="dxa"/>
            <w:vAlign w:val="bottom"/>
          </w:tcPr>
          <w:p w:rsidR="00714F0B" w:rsidRPr="00640F08" w:rsidRDefault="00714F0B" w:rsidP="00062E96">
            <w:pPr>
              <w:spacing w:line="240" w:lineRule="atLeast"/>
              <w:ind w:right="124" w:firstLine="0"/>
              <w:jc w:val="center"/>
            </w:pPr>
            <w:r>
              <w:t>16,5</w:t>
            </w:r>
          </w:p>
        </w:tc>
      </w:tr>
    </w:tbl>
    <w:p w:rsidR="00714F0B" w:rsidRDefault="00714F0B" w:rsidP="00714F0B">
      <w:pPr>
        <w:spacing w:line="24" w:lineRule="atLeast"/>
        <w:ind w:firstLineChars="202" w:firstLine="31680"/>
      </w:pPr>
      <w:r>
        <w:t>80</w:t>
      </w:r>
      <w:r w:rsidRPr="009A6CCF">
        <w:t>. Покажите, что адсорбция</w:t>
      </w:r>
      <w:r>
        <w:t xml:space="preserve"> аргона на кокосовом угле подчи</w:t>
      </w:r>
      <w:r w:rsidRPr="009A6CCF">
        <w:t>няется уравнению Фрейндлиха, и найдите графически константы этого уравнения по следующим данным:</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395"/>
        <w:gridCol w:w="708"/>
        <w:gridCol w:w="851"/>
        <w:gridCol w:w="850"/>
        <w:gridCol w:w="993"/>
        <w:gridCol w:w="850"/>
        <w:gridCol w:w="709"/>
      </w:tblGrid>
      <w:tr w:rsidR="00714F0B" w:rsidRPr="008835E4">
        <w:trPr>
          <w:trHeight w:val="280"/>
        </w:trPr>
        <w:tc>
          <w:tcPr>
            <w:tcW w:w="4395" w:type="dxa"/>
            <w:vAlign w:val="bottom"/>
          </w:tcPr>
          <w:p w:rsidR="00714F0B" w:rsidRPr="00640F08" w:rsidRDefault="00714F0B" w:rsidP="007034E9">
            <w:pPr>
              <w:spacing w:line="240" w:lineRule="atLeast"/>
              <w:ind w:firstLine="0"/>
              <w:jc w:val="left"/>
            </w:pPr>
            <w:r w:rsidRPr="00640F08">
              <w:t xml:space="preserve">Давление, </w:t>
            </w:r>
            <w:r w:rsidRPr="00B114DA">
              <w:t>см рт.ст.</w:t>
            </w:r>
          </w:p>
        </w:tc>
        <w:tc>
          <w:tcPr>
            <w:tcW w:w="708" w:type="dxa"/>
            <w:vAlign w:val="bottom"/>
          </w:tcPr>
          <w:p w:rsidR="00714F0B" w:rsidRPr="00640F08" w:rsidRDefault="00714F0B" w:rsidP="00062E96">
            <w:pPr>
              <w:spacing w:line="240" w:lineRule="atLeast"/>
              <w:ind w:firstLine="0"/>
              <w:jc w:val="center"/>
            </w:pPr>
            <w:r>
              <w:t>5,42</w:t>
            </w:r>
          </w:p>
        </w:tc>
        <w:tc>
          <w:tcPr>
            <w:tcW w:w="851" w:type="dxa"/>
            <w:vAlign w:val="bottom"/>
          </w:tcPr>
          <w:p w:rsidR="00714F0B" w:rsidRPr="00640F08" w:rsidRDefault="00714F0B" w:rsidP="00062E96">
            <w:pPr>
              <w:spacing w:line="240" w:lineRule="atLeast"/>
              <w:ind w:right="64" w:firstLine="0"/>
              <w:jc w:val="center"/>
            </w:pPr>
            <w:r>
              <w:t>9,84</w:t>
            </w:r>
          </w:p>
        </w:tc>
        <w:tc>
          <w:tcPr>
            <w:tcW w:w="850" w:type="dxa"/>
            <w:vAlign w:val="bottom"/>
          </w:tcPr>
          <w:p w:rsidR="00714F0B" w:rsidRPr="00640F08" w:rsidRDefault="00714F0B" w:rsidP="00062E96">
            <w:pPr>
              <w:spacing w:line="240" w:lineRule="atLeast"/>
              <w:ind w:right="104" w:firstLine="0"/>
              <w:jc w:val="center"/>
            </w:pPr>
            <w:r>
              <w:t>12,9</w:t>
            </w:r>
          </w:p>
        </w:tc>
        <w:tc>
          <w:tcPr>
            <w:tcW w:w="993" w:type="dxa"/>
            <w:vAlign w:val="bottom"/>
          </w:tcPr>
          <w:p w:rsidR="00714F0B" w:rsidRPr="00640F08" w:rsidRDefault="00714F0B" w:rsidP="00062E96">
            <w:pPr>
              <w:spacing w:line="240" w:lineRule="atLeast"/>
              <w:ind w:right="124" w:firstLine="0"/>
              <w:jc w:val="center"/>
            </w:pPr>
            <w:r>
              <w:t>21,8</w:t>
            </w:r>
          </w:p>
        </w:tc>
        <w:tc>
          <w:tcPr>
            <w:tcW w:w="850" w:type="dxa"/>
            <w:vAlign w:val="bottom"/>
          </w:tcPr>
          <w:p w:rsidR="00714F0B" w:rsidRPr="00640F08" w:rsidRDefault="00714F0B" w:rsidP="00062E96">
            <w:pPr>
              <w:spacing w:line="240" w:lineRule="atLeast"/>
              <w:ind w:right="124" w:firstLine="0"/>
              <w:jc w:val="center"/>
            </w:pPr>
            <w:r>
              <w:t>29,5</w:t>
            </w:r>
          </w:p>
        </w:tc>
        <w:tc>
          <w:tcPr>
            <w:tcW w:w="709" w:type="dxa"/>
            <w:vAlign w:val="bottom"/>
          </w:tcPr>
          <w:p w:rsidR="00714F0B" w:rsidRPr="00640F08" w:rsidRDefault="00714F0B" w:rsidP="00062E96">
            <w:pPr>
              <w:spacing w:line="240" w:lineRule="atLeast"/>
              <w:ind w:right="124" w:firstLine="0"/>
              <w:jc w:val="center"/>
            </w:pPr>
            <w:r>
              <w:t>56,4</w:t>
            </w:r>
          </w:p>
        </w:tc>
      </w:tr>
      <w:tr w:rsidR="00714F0B" w:rsidRPr="008835E4">
        <w:trPr>
          <w:trHeight w:val="280"/>
        </w:trPr>
        <w:tc>
          <w:tcPr>
            <w:tcW w:w="4395" w:type="dxa"/>
            <w:vAlign w:val="bottom"/>
          </w:tcPr>
          <w:p w:rsidR="00714F0B" w:rsidRPr="009A6CCF" w:rsidRDefault="00714F0B" w:rsidP="00062E96">
            <w:pPr>
              <w:spacing w:line="240" w:lineRule="atLeast"/>
              <w:ind w:firstLine="87"/>
              <w:jc w:val="left"/>
              <w:rPr>
                <w:vertAlign w:val="superscript"/>
              </w:rPr>
            </w:pPr>
            <w:r w:rsidRPr="00640F08">
              <w:t>Адсорбированное количество,</w:t>
            </w:r>
            <w:r>
              <w:t>с</w:t>
            </w:r>
            <w:r w:rsidRPr="00640F08">
              <w:t>м</w:t>
            </w:r>
            <w:r w:rsidRPr="00640F08">
              <w:rPr>
                <w:vertAlign w:val="superscript"/>
              </w:rPr>
              <w:t>3</w:t>
            </w:r>
            <w:r w:rsidRPr="00640F08">
              <w:t>/</w:t>
            </w:r>
            <w:r>
              <w:t>г</w:t>
            </w:r>
          </w:p>
        </w:tc>
        <w:tc>
          <w:tcPr>
            <w:tcW w:w="708" w:type="dxa"/>
            <w:vAlign w:val="bottom"/>
          </w:tcPr>
          <w:p w:rsidR="00714F0B" w:rsidRPr="00604AD7" w:rsidRDefault="00714F0B" w:rsidP="00062E96">
            <w:pPr>
              <w:spacing w:line="240" w:lineRule="atLeast"/>
              <w:ind w:firstLine="0"/>
              <w:jc w:val="center"/>
            </w:pPr>
            <w:r>
              <w:t>9,9</w:t>
            </w:r>
          </w:p>
        </w:tc>
        <w:tc>
          <w:tcPr>
            <w:tcW w:w="851" w:type="dxa"/>
            <w:vAlign w:val="bottom"/>
          </w:tcPr>
          <w:p w:rsidR="00714F0B" w:rsidRPr="00640F08" w:rsidRDefault="00714F0B" w:rsidP="00062E96">
            <w:pPr>
              <w:spacing w:line="240" w:lineRule="atLeast"/>
              <w:ind w:right="64" w:firstLine="0"/>
              <w:jc w:val="center"/>
            </w:pPr>
            <w:r>
              <w:t>15,4</w:t>
            </w:r>
          </w:p>
        </w:tc>
        <w:tc>
          <w:tcPr>
            <w:tcW w:w="850" w:type="dxa"/>
            <w:vAlign w:val="bottom"/>
          </w:tcPr>
          <w:p w:rsidR="00714F0B" w:rsidRPr="00640F08" w:rsidRDefault="00714F0B" w:rsidP="00062E96">
            <w:pPr>
              <w:spacing w:line="240" w:lineRule="atLeast"/>
              <w:ind w:right="104" w:firstLine="0"/>
              <w:jc w:val="center"/>
            </w:pPr>
            <w:r>
              <w:t>18,6</w:t>
            </w:r>
          </w:p>
        </w:tc>
        <w:tc>
          <w:tcPr>
            <w:tcW w:w="993" w:type="dxa"/>
            <w:vAlign w:val="bottom"/>
          </w:tcPr>
          <w:p w:rsidR="00714F0B" w:rsidRPr="00640F08" w:rsidRDefault="00714F0B" w:rsidP="00062E96">
            <w:pPr>
              <w:spacing w:line="240" w:lineRule="atLeast"/>
              <w:ind w:right="124" w:firstLine="0"/>
              <w:jc w:val="center"/>
            </w:pPr>
            <w:r>
              <w:t>24,0</w:t>
            </w:r>
          </w:p>
        </w:tc>
        <w:tc>
          <w:tcPr>
            <w:tcW w:w="850" w:type="dxa"/>
            <w:vAlign w:val="bottom"/>
          </w:tcPr>
          <w:p w:rsidR="00714F0B" w:rsidRPr="00640F08" w:rsidRDefault="00714F0B" w:rsidP="00062E96">
            <w:pPr>
              <w:spacing w:line="240" w:lineRule="atLeast"/>
              <w:ind w:right="124" w:firstLine="0"/>
              <w:jc w:val="center"/>
            </w:pPr>
            <w:r>
              <w:t>28,8</w:t>
            </w:r>
          </w:p>
        </w:tc>
        <w:tc>
          <w:tcPr>
            <w:tcW w:w="709" w:type="dxa"/>
            <w:vAlign w:val="bottom"/>
          </w:tcPr>
          <w:p w:rsidR="00714F0B" w:rsidRPr="00640F08" w:rsidRDefault="00714F0B" w:rsidP="00062E96">
            <w:pPr>
              <w:spacing w:line="240" w:lineRule="atLeast"/>
              <w:ind w:right="124" w:firstLine="0"/>
              <w:jc w:val="center"/>
            </w:pPr>
            <w:r>
              <w:t>39,4</w:t>
            </w:r>
          </w:p>
        </w:tc>
      </w:tr>
    </w:tbl>
    <w:p w:rsidR="00714F0B" w:rsidRPr="009A6CCF" w:rsidRDefault="00714F0B" w:rsidP="00714F0B">
      <w:pPr>
        <w:spacing w:line="24" w:lineRule="atLeast"/>
        <w:ind w:firstLineChars="202" w:firstLine="31680"/>
        <w:jc w:val="left"/>
        <w:rPr>
          <w:rFonts w:ascii="Calibri" w:hAnsi="Calibri"/>
        </w:rPr>
      </w:pPr>
      <w:r>
        <w:t>81</w:t>
      </w:r>
      <w:r w:rsidRPr="009A6CCF">
        <w:t xml:space="preserve">. Количество </w:t>
      </w:r>
      <w:r w:rsidRPr="009A6CCF">
        <w:rPr>
          <w:i/>
          <w:iCs/>
        </w:rPr>
        <w:t>V</w:t>
      </w:r>
      <w:r w:rsidRPr="009A6CCF">
        <w:t xml:space="preserve"> азота (273 K и 1,01 10</w:t>
      </w:r>
      <w:r w:rsidRPr="009A6CCF">
        <w:rPr>
          <w:vertAlign w:val="superscript"/>
        </w:rPr>
        <w:t>5</w:t>
      </w:r>
      <w:r w:rsidRPr="009A6CCF">
        <w:t xml:space="preserve"> Па), </w:t>
      </w:r>
      <w:r>
        <w:t>адсорбирован</w:t>
      </w:r>
      <w:r w:rsidRPr="009A6CCF">
        <w:t>ное 1 г угля при 273 K и различном давлении следующее: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678"/>
        <w:gridCol w:w="992"/>
        <w:gridCol w:w="851"/>
        <w:gridCol w:w="992"/>
        <w:gridCol w:w="992"/>
        <w:gridCol w:w="851"/>
      </w:tblGrid>
      <w:tr w:rsidR="00714F0B" w:rsidRPr="008835E4">
        <w:trPr>
          <w:trHeight w:val="280"/>
        </w:trPr>
        <w:tc>
          <w:tcPr>
            <w:tcW w:w="4678" w:type="dxa"/>
            <w:vAlign w:val="bottom"/>
          </w:tcPr>
          <w:p w:rsidR="00714F0B" w:rsidRPr="00640F08" w:rsidRDefault="00714F0B" w:rsidP="007034E9">
            <w:pPr>
              <w:spacing w:line="240" w:lineRule="atLeast"/>
              <w:ind w:firstLine="0"/>
              <w:jc w:val="left"/>
            </w:pPr>
            <w:r w:rsidRPr="00640F08">
              <w:t xml:space="preserve">Давление, </w:t>
            </w:r>
            <w:r w:rsidRPr="00640F08">
              <w:rPr>
                <w:i/>
                <w:iCs/>
              </w:rPr>
              <w:t>Р</w:t>
            </w:r>
            <w:r w:rsidRPr="00640F08">
              <w:t xml:space="preserve"> 10</w:t>
            </w:r>
            <w:r w:rsidRPr="00640F08">
              <w:rPr>
                <w:vertAlign w:val="superscript"/>
              </w:rPr>
              <w:t>–5</w:t>
            </w:r>
            <w:r w:rsidRPr="00640F08">
              <w:t>, Па</w:t>
            </w:r>
          </w:p>
        </w:tc>
        <w:tc>
          <w:tcPr>
            <w:tcW w:w="992" w:type="dxa"/>
            <w:vAlign w:val="bottom"/>
          </w:tcPr>
          <w:p w:rsidR="00714F0B" w:rsidRPr="00640F08" w:rsidRDefault="00714F0B" w:rsidP="00062E96">
            <w:pPr>
              <w:spacing w:line="240" w:lineRule="atLeast"/>
              <w:ind w:right="64" w:firstLine="0"/>
              <w:jc w:val="center"/>
            </w:pPr>
            <w:r>
              <w:t>1,62</w:t>
            </w:r>
          </w:p>
        </w:tc>
        <w:tc>
          <w:tcPr>
            <w:tcW w:w="851" w:type="dxa"/>
            <w:vAlign w:val="bottom"/>
          </w:tcPr>
          <w:p w:rsidR="00714F0B" w:rsidRPr="00640F08" w:rsidRDefault="00714F0B" w:rsidP="00062E96">
            <w:pPr>
              <w:spacing w:line="240" w:lineRule="atLeast"/>
              <w:ind w:right="104" w:firstLine="0"/>
              <w:jc w:val="center"/>
            </w:pPr>
            <w:r>
              <w:t>5,30</w:t>
            </w:r>
          </w:p>
        </w:tc>
        <w:tc>
          <w:tcPr>
            <w:tcW w:w="992" w:type="dxa"/>
            <w:vAlign w:val="bottom"/>
          </w:tcPr>
          <w:p w:rsidR="00714F0B" w:rsidRPr="00640F08" w:rsidRDefault="00714F0B" w:rsidP="00062E96">
            <w:pPr>
              <w:spacing w:line="240" w:lineRule="atLeast"/>
              <w:ind w:right="124" w:firstLine="0"/>
              <w:jc w:val="center"/>
            </w:pPr>
            <w:r>
              <w:t>17,30</w:t>
            </w:r>
          </w:p>
        </w:tc>
        <w:tc>
          <w:tcPr>
            <w:tcW w:w="992" w:type="dxa"/>
            <w:vAlign w:val="bottom"/>
          </w:tcPr>
          <w:p w:rsidR="00714F0B" w:rsidRPr="00640F08" w:rsidRDefault="00714F0B" w:rsidP="00062E96">
            <w:pPr>
              <w:spacing w:line="240" w:lineRule="atLeast"/>
              <w:ind w:right="124" w:firstLine="0"/>
              <w:jc w:val="center"/>
            </w:pPr>
            <w:r>
              <w:t>30,70</w:t>
            </w:r>
          </w:p>
        </w:tc>
        <w:tc>
          <w:tcPr>
            <w:tcW w:w="851" w:type="dxa"/>
            <w:vAlign w:val="bottom"/>
          </w:tcPr>
          <w:p w:rsidR="00714F0B" w:rsidRPr="00640F08" w:rsidRDefault="00714F0B" w:rsidP="00062E96">
            <w:pPr>
              <w:spacing w:line="240" w:lineRule="atLeast"/>
              <w:ind w:firstLine="0"/>
              <w:jc w:val="center"/>
            </w:pPr>
            <w:r>
              <w:t>44,50</w:t>
            </w:r>
          </w:p>
        </w:tc>
      </w:tr>
      <w:tr w:rsidR="00714F0B" w:rsidRPr="008835E4">
        <w:trPr>
          <w:trHeight w:val="280"/>
        </w:trPr>
        <w:tc>
          <w:tcPr>
            <w:tcW w:w="4678" w:type="dxa"/>
            <w:vAlign w:val="bottom"/>
          </w:tcPr>
          <w:p w:rsidR="00714F0B" w:rsidRPr="009A6CCF" w:rsidRDefault="00714F0B" w:rsidP="001D6A1E">
            <w:pPr>
              <w:spacing w:line="240" w:lineRule="atLeast"/>
              <w:ind w:firstLine="87"/>
              <w:jc w:val="left"/>
              <w:rPr>
                <w:vertAlign w:val="superscript"/>
              </w:rPr>
            </w:pPr>
            <w:r>
              <w:rPr>
                <w:lang w:val="en-US"/>
              </w:rPr>
              <w:t>V·10</w:t>
            </w:r>
            <w:r w:rsidRPr="001D6A1E">
              <w:rPr>
                <w:vertAlign w:val="superscript"/>
                <w:lang w:val="en-US"/>
              </w:rPr>
              <w:t>6</w:t>
            </w:r>
            <w:r>
              <w:t xml:space="preserve">, </w:t>
            </w:r>
            <w:r w:rsidRPr="00640F08">
              <w:t>мм</w:t>
            </w:r>
            <w:r w:rsidRPr="00640F08">
              <w:rPr>
                <w:vertAlign w:val="superscript"/>
              </w:rPr>
              <w:t>3</w:t>
            </w:r>
            <w:r w:rsidRPr="00640F08">
              <w:t>/см</w:t>
            </w:r>
            <w:r w:rsidRPr="00640F08">
              <w:rPr>
                <w:vertAlign w:val="superscript"/>
              </w:rPr>
              <w:t>2</w:t>
            </w:r>
          </w:p>
        </w:tc>
        <w:tc>
          <w:tcPr>
            <w:tcW w:w="992" w:type="dxa"/>
            <w:vAlign w:val="bottom"/>
          </w:tcPr>
          <w:p w:rsidR="00714F0B" w:rsidRPr="00640F08" w:rsidRDefault="00714F0B" w:rsidP="00062E96">
            <w:pPr>
              <w:spacing w:line="240" w:lineRule="atLeast"/>
              <w:ind w:right="64" w:firstLine="0"/>
              <w:jc w:val="center"/>
            </w:pPr>
            <w:r>
              <w:t>0,31</w:t>
            </w:r>
          </w:p>
        </w:tc>
        <w:tc>
          <w:tcPr>
            <w:tcW w:w="851" w:type="dxa"/>
            <w:vAlign w:val="bottom"/>
          </w:tcPr>
          <w:p w:rsidR="00714F0B" w:rsidRPr="00640F08" w:rsidRDefault="00714F0B" w:rsidP="00062E96">
            <w:pPr>
              <w:spacing w:line="240" w:lineRule="atLeast"/>
              <w:ind w:right="104" w:firstLine="0"/>
              <w:jc w:val="center"/>
            </w:pPr>
            <w:r>
              <w:t>0,99</w:t>
            </w:r>
          </w:p>
        </w:tc>
        <w:tc>
          <w:tcPr>
            <w:tcW w:w="992" w:type="dxa"/>
            <w:vAlign w:val="bottom"/>
          </w:tcPr>
          <w:p w:rsidR="00714F0B" w:rsidRPr="00640F08" w:rsidRDefault="00714F0B" w:rsidP="00062E96">
            <w:pPr>
              <w:spacing w:line="240" w:lineRule="atLeast"/>
              <w:ind w:right="124" w:firstLine="0"/>
              <w:jc w:val="center"/>
            </w:pPr>
            <w:r>
              <w:t>3,04</w:t>
            </w:r>
          </w:p>
        </w:tc>
        <w:tc>
          <w:tcPr>
            <w:tcW w:w="992" w:type="dxa"/>
            <w:vAlign w:val="bottom"/>
          </w:tcPr>
          <w:p w:rsidR="00714F0B" w:rsidRPr="00640F08" w:rsidRDefault="00714F0B" w:rsidP="00062E96">
            <w:pPr>
              <w:spacing w:line="240" w:lineRule="atLeast"/>
              <w:ind w:right="124" w:firstLine="0"/>
              <w:jc w:val="center"/>
            </w:pPr>
            <w:r>
              <w:t>5,10</w:t>
            </w:r>
          </w:p>
        </w:tc>
        <w:tc>
          <w:tcPr>
            <w:tcW w:w="851" w:type="dxa"/>
            <w:vAlign w:val="bottom"/>
          </w:tcPr>
          <w:p w:rsidR="00714F0B" w:rsidRPr="00640F08" w:rsidRDefault="00714F0B" w:rsidP="00062E96">
            <w:pPr>
              <w:spacing w:line="240" w:lineRule="atLeast"/>
              <w:ind w:firstLine="0"/>
              <w:jc w:val="center"/>
            </w:pPr>
            <w:r>
              <w:t>6,90</w:t>
            </w:r>
          </w:p>
        </w:tc>
      </w:tr>
    </w:tbl>
    <w:p w:rsidR="00714F0B" w:rsidRDefault="00714F0B" w:rsidP="00640F08">
      <w:pPr>
        <w:spacing w:line="27" w:lineRule="exact"/>
        <w:ind w:firstLine="0"/>
        <w:jc w:val="left"/>
        <w:rPr>
          <w:sz w:val="20"/>
          <w:szCs w:val="20"/>
        </w:rPr>
      </w:pPr>
    </w:p>
    <w:p w:rsidR="00714F0B" w:rsidRPr="00640F08" w:rsidRDefault="00714F0B" w:rsidP="00640F08">
      <w:pPr>
        <w:spacing w:line="27" w:lineRule="exact"/>
        <w:ind w:firstLine="0"/>
        <w:jc w:val="left"/>
        <w:rPr>
          <w:sz w:val="20"/>
          <w:szCs w:val="20"/>
        </w:rPr>
      </w:pPr>
    </w:p>
    <w:p w:rsidR="00714F0B" w:rsidRPr="00503B9A" w:rsidRDefault="00714F0B" w:rsidP="003076FE">
      <w:pPr>
        <w:spacing w:line="24" w:lineRule="atLeast"/>
        <w:ind w:firstLineChars="202" w:firstLine="31680"/>
      </w:pPr>
      <w:r w:rsidRPr="00503B9A">
        <w:t>Постройте изотерму адсорбции V = f (P) и p/V = f (P); опишите изотерму адсорбции с помощью уравнения Ленгмюра; определите величину адсорбции (м3/г) при максимальном заполнении ад</w:t>
      </w:r>
      <w:r>
        <w:t>сор</w:t>
      </w:r>
      <w:r w:rsidRPr="00503B9A">
        <w:t>бента; определите степень заполнения адсорбента при давлении 2</w:t>
      </w:r>
      <w:r>
        <w:t>·</w:t>
      </w:r>
      <w:r w:rsidRPr="00503B9A">
        <w:t>10</w:t>
      </w:r>
      <w:r w:rsidRPr="004C1B9E">
        <w:rPr>
          <w:vertAlign w:val="superscript"/>
        </w:rPr>
        <w:t>4</w:t>
      </w:r>
      <w:r w:rsidRPr="00503B9A">
        <w:t xml:space="preserve"> Па; определите, при како</w:t>
      </w:r>
      <w:r>
        <w:t>м давлении газа степень заполне</w:t>
      </w:r>
      <w:r w:rsidRPr="00503B9A">
        <w:t>ния адсорбента составит 0,4.</w:t>
      </w:r>
    </w:p>
    <w:p w:rsidR="00714F0B" w:rsidRDefault="00714F0B" w:rsidP="003076FE">
      <w:pPr>
        <w:spacing w:line="24" w:lineRule="atLeast"/>
        <w:ind w:firstLineChars="202" w:firstLine="31680"/>
      </w:pPr>
      <w:r>
        <w:t>82</w:t>
      </w:r>
      <w:r w:rsidRPr="00503B9A">
        <w:t>. Количество (V) СO</w:t>
      </w:r>
      <w:r w:rsidRPr="00503B9A">
        <w:rPr>
          <w:vertAlign w:val="subscript"/>
        </w:rPr>
        <w:t>2</w:t>
      </w:r>
      <w:r w:rsidRPr="00503B9A">
        <w:t xml:space="preserve"> (273</w:t>
      </w:r>
      <w:r>
        <w:t xml:space="preserve"> K и 1,01·10</w:t>
      </w:r>
      <w:r w:rsidRPr="00CF592B">
        <w:rPr>
          <w:vertAlign w:val="superscript"/>
        </w:rPr>
        <w:t>5</w:t>
      </w:r>
      <w:r>
        <w:t xml:space="preserve"> Па), адсорбирован</w:t>
      </w:r>
      <w:r w:rsidRPr="00503B9A">
        <w:t>ное 1 г угля при 273 K и различном давлении следующее:</w:t>
      </w:r>
    </w:p>
    <w:tbl>
      <w:tblPr>
        <w:tblW w:w="938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849"/>
        <w:gridCol w:w="1757"/>
        <w:gridCol w:w="1194"/>
        <w:gridCol w:w="1194"/>
        <w:gridCol w:w="1194"/>
        <w:gridCol w:w="1194"/>
      </w:tblGrid>
      <w:tr w:rsidR="00714F0B" w:rsidRPr="008835E4">
        <w:trPr>
          <w:trHeight w:val="301"/>
        </w:trPr>
        <w:tc>
          <w:tcPr>
            <w:tcW w:w="2849" w:type="dxa"/>
            <w:vAlign w:val="bottom"/>
          </w:tcPr>
          <w:p w:rsidR="00714F0B" w:rsidRPr="00CF592B" w:rsidRDefault="00714F0B" w:rsidP="00CF592B">
            <w:pPr>
              <w:spacing w:line="240" w:lineRule="atLeast"/>
              <w:ind w:firstLine="0"/>
              <w:jc w:val="left"/>
            </w:pPr>
            <w:r w:rsidRPr="00CF592B">
              <w:rPr>
                <w:i/>
                <w:iCs/>
              </w:rPr>
              <w:t xml:space="preserve">P </w:t>
            </w:r>
            <w:r>
              <w:rPr>
                <w:i/>
                <w:iCs/>
              </w:rPr>
              <w:t>·</w:t>
            </w:r>
            <w:r w:rsidRPr="00CF592B">
              <w:t>10</w:t>
            </w:r>
            <w:r w:rsidRPr="00CF592B">
              <w:rPr>
                <w:vertAlign w:val="superscript"/>
              </w:rPr>
              <w:t>–3</w:t>
            </w:r>
            <w:r w:rsidRPr="00CF592B">
              <w:t>,</w:t>
            </w:r>
            <w:r w:rsidRPr="00CF592B">
              <w:rPr>
                <w:i/>
                <w:iCs/>
              </w:rPr>
              <w:t xml:space="preserve"> </w:t>
            </w:r>
            <w:r w:rsidRPr="00CF592B">
              <w:t>Па</w:t>
            </w:r>
          </w:p>
        </w:tc>
        <w:tc>
          <w:tcPr>
            <w:tcW w:w="1757" w:type="dxa"/>
            <w:vAlign w:val="bottom"/>
          </w:tcPr>
          <w:p w:rsidR="00714F0B" w:rsidRPr="00CF592B" w:rsidRDefault="00714F0B" w:rsidP="00062E96">
            <w:pPr>
              <w:spacing w:line="240" w:lineRule="atLeast"/>
              <w:ind w:right="84" w:firstLine="0"/>
              <w:jc w:val="center"/>
            </w:pPr>
            <w:r w:rsidRPr="00CF592B">
              <w:t>4,20</w:t>
            </w:r>
          </w:p>
        </w:tc>
        <w:tc>
          <w:tcPr>
            <w:tcW w:w="1194" w:type="dxa"/>
            <w:vAlign w:val="bottom"/>
          </w:tcPr>
          <w:p w:rsidR="00714F0B" w:rsidRPr="00CF592B" w:rsidRDefault="00714F0B" w:rsidP="00062E96">
            <w:pPr>
              <w:spacing w:line="240" w:lineRule="atLeast"/>
              <w:ind w:right="64" w:firstLine="0"/>
              <w:jc w:val="center"/>
            </w:pPr>
            <w:r w:rsidRPr="00CF592B">
              <w:t>8,10</w:t>
            </w:r>
          </w:p>
        </w:tc>
        <w:tc>
          <w:tcPr>
            <w:tcW w:w="1194" w:type="dxa"/>
            <w:vAlign w:val="bottom"/>
          </w:tcPr>
          <w:p w:rsidR="00714F0B" w:rsidRPr="00CF592B" w:rsidRDefault="00714F0B" w:rsidP="00062E96">
            <w:pPr>
              <w:spacing w:line="240" w:lineRule="atLeast"/>
              <w:ind w:right="24" w:firstLine="0"/>
              <w:jc w:val="center"/>
            </w:pPr>
            <w:r w:rsidRPr="00CF592B">
              <w:t>11,70</w:t>
            </w:r>
          </w:p>
        </w:tc>
        <w:tc>
          <w:tcPr>
            <w:tcW w:w="1194" w:type="dxa"/>
            <w:vAlign w:val="bottom"/>
          </w:tcPr>
          <w:p w:rsidR="00714F0B" w:rsidRPr="00CF592B" w:rsidRDefault="00714F0B" w:rsidP="00062E96">
            <w:pPr>
              <w:spacing w:line="240" w:lineRule="atLeast"/>
              <w:ind w:right="84" w:firstLine="0"/>
              <w:jc w:val="center"/>
            </w:pPr>
            <w:r w:rsidRPr="00CF592B">
              <w:t>16,5</w:t>
            </w:r>
          </w:p>
        </w:tc>
        <w:tc>
          <w:tcPr>
            <w:tcW w:w="1194" w:type="dxa"/>
            <w:vAlign w:val="bottom"/>
          </w:tcPr>
          <w:p w:rsidR="00714F0B" w:rsidRPr="00CF592B" w:rsidRDefault="00714F0B" w:rsidP="00062E96">
            <w:pPr>
              <w:spacing w:line="240" w:lineRule="atLeast"/>
              <w:ind w:right="24" w:firstLine="0"/>
              <w:jc w:val="center"/>
            </w:pPr>
            <w:r w:rsidRPr="00CF592B">
              <w:t>24,00</w:t>
            </w:r>
          </w:p>
        </w:tc>
      </w:tr>
      <w:tr w:rsidR="00714F0B" w:rsidRPr="008835E4">
        <w:trPr>
          <w:trHeight w:val="352"/>
        </w:trPr>
        <w:tc>
          <w:tcPr>
            <w:tcW w:w="2849" w:type="dxa"/>
            <w:vAlign w:val="bottom"/>
          </w:tcPr>
          <w:p w:rsidR="00714F0B" w:rsidRPr="00CF592B" w:rsidRDefault="00714F0B" w:rsidP="00CF592B">
            <w:pPr>
              <w:spacing w:line="240" w:lineRule="atLeast"/>
              <w:ind w:firstLine="0"/>
              <w:jc w:val="left"/>
            </w:pPr>
            <w:r w:rsidRPr="00CF592B">
              <w:rPr>
                <w:i/>
                <w:iCs/>
              </w:rPr>
              <w:t xml:space="preserve">V </w:t>
            </w:r>
            <w:r>
              <w:rPr>
                <w:i/>
                <w:iCs/>
              </w:rPr>
              <w:t>·</w:t>
            </w:r>
            <w:r w:rsidRPr="00CF592B">
              <w:t>10</w:t>
            </w:r>
            <w:r w:rsidRPr="00CF592B">
              <w:rPr>
                <w:vertAlign w:val="superscript"/>
              </w:rPr>
              <w:t>6</w:t>
            </w:r>
            <w:r w:rsidRPr="00CF592B">
              <w:t>,</w:t>
            </w:r>
            <w:r w:rsidRPr="00CF592B">
              <w:rPr>
                <w:i/>
                <w:iCs/>
              </w:rPr>
              <w:t xml:space="preserve"> </w:t>
            </w:r>
            <w:r w:rsidRPr="00CF592B">
              <w:t>м</w:t>
            </w:r>
            <w:r w:rsidRPr="00CF592B">
              <w:rPr>
                <w:vertAlign w:val="superscript"/>
              </w:rPr>
              <w:t>3</w:t>
            </w:r>
            <w:r w:rsidRPr="00CF592B">
              <w:t>/г</w:t>
            </w:r>
          </w:p>
        </w:tc>
        <w:tc>
          <w:tcPr>
            <w:tcW w:w="1757" w:type="dxa"/>
            <w:vAlign w:val="bottom"/>
          </w:tcPr>
          <w:p w:rsidR="00714F0B" w:rsidRPr="00CF592B" w:rsidRDefault="00714F0B" w:rsidP="00062E96">
            <w:pPr>
              <w:spacing w:line="240" w:lineRule="atLeast"/>
              <w:ind w:right="24" w:firstLine="0"/>
              <w:jc w:val="center"/>
            </w:pPr>
            <w:r w:rsidRPr="00CF592B">
              <w:t>12,73</w:t>
            </w:r>
          </w:p>
        </w:tc>
        <w:tc>
          <w:tcPr>
            <w:tcW w:w="1194" w:type="dxa"/>
            <w:vAlign w:val="bottom"/>
          </w:tcPr>
          <w:p w:rsidR="00714F0B" w:rsidRPr="00CF592B" w:rsidRDefault="00714F0B" w:rsidP="00062E96">
            <w:pPr>
              <w:spacing w:line="240" w:lineRule="atLeast"/>
              <w:ind w:right="24" w:firstLine="0"/>
              <w:jc w:val="center"/>
            </w:pPr>
            <w:r w:rsidRPr="00CF592B">
              <w:t>21,20</w:t>
            </w:r>
          </w:p>
        </w:tc>
        <w:tc>
          <w:tcPr>
            <w:tcW w:w="1194" w:type="dxa"/>
            <w:vAlign w:val="bottom"/>
          </w:tcPr>
          <w:p w:rsidR="00714F0B" w:rsidRPr="00CF592B" w:rsidRDefault="00714F0B" w:rsidP="00062E96">
            <w:pPr>
              <w:spacing w:line="240" w:lineRule="atLeast"/>
              <w:ind w:right="64" w:firstLine="0"/>
              <w:jc w:val="center"/>
            </w:pPr>
            <w:r w:rsidRPr="00CF592B">
              <w:t>26,4</w:t>
            </w:r>
          </w:p>
        </w:tc>
        <w:tc>
          <w:tcPr>
            <w:tcW w:w="1194" w:type="dxa"/>
            <w:vAlign w:val="bottom"/>
          </w:tcPr>
          <w:p w:rsidR="00714F0B" w:rsidRPr="00CF592B" w:rsidRDefault="00714F0B" w:rsidP="00062E96">
            <w:pPr>
              <w:spacing w:line="240" w:lineRule="atLeast"/>
              <w:ind w:right="24" w:firstLine="0"/>
              <w:jc w:val="center"/>
            </w:pPr>
            <w:r w:rsidRPr="00CF592B">
              <w:t>32,20</w:t>
            </w:r>
          </w:p>
        </w:tc>
        <w:tc>
          <w:tcPr>
            <w:tcW w:w="1194" w:type="dxa"/>
            <w:vAlign w:val="bottom"/>
          </w:tcPr>
          <w:p w:rsidR="00714F0B" w:rsidRPr="00CF592B" w:rsidRDefault="00714F0B" w:rsidP="00062E96">
            <w:pPr>
              <w:spacing w:line="240" w:lineRule="atLeast"/>
              <w:ind w:right="24" w:firstLine="0"/>
              <w:jc w:val="center"/>
            </w:pPr>
            <w:r w:rsidRPr="00CF592B">
              <w:t>38,60</w:t>
            </w:r>
          </w:p>
        </w:tc>
      </w:tr>
    </w:tbl>
    <w:p w:rsidR="00714F0B" w:rsidRPr="00503B9A" w:rsidRDefault="00714F0B" w:rsidP="00714F0B">
      <w:pPr>
        <w:spacing w:line="24" w:lineRule="atLeast"/>
        <w:ind w:firstLineChars="202" w:firstLine="31680"/>
      </w:pPr>
      <w:r w:rsidRPr="00503B9A">
        <w:t>Постройте изотерму адсорбции V = f (P) и p/V = f (P); опишите изотерму адсорбции с помощью уравнения Ленгмюра; определите величину адсорбции (м</w:t>
      </w:r>
      <w:r w:rsidRPr="00784AC0">
        <w:rPr>
          <w:vertAlign w:val="superscript"/>
        </w:rPr>
        <w:t>3</w:t>
      </w:r>
      <w:r w:rsidRPr="00503B9A">
        <w:t>/г) пр</w:t>
      </w:r>
      <w:r>
        <w:t>и максимальном заполнении адсор</w:t>
      </w:r>
      <w:r w:rsidRPr="00503B9A">
        <w:t>бента; определите степень заполнения адсорбента при давлении 2</w:t>
      </w:r>
      <w:r>
        <w:t>·</w:t>
      </w:r>
      <w:r w:rsidRPr="00503B9A">
        <w:t>10</w:t>
      </w:r>
      <w:r w:rsidRPr="00784AC0">
        <w:rPr>
          <w:vertAlign w:val="superscript"/>
        </w:rPr>
        <w:t>4</w:t>
      </w:r>
      <w:r w:rsidRPr="00503B9A">
        <w:t xml:space="preserve"> Па; определите, при како</w:t>
      </w:r>
      <w:r>
        <w:t>м давлении газа степень заполне</w:t>
      </w:r>
      <w:r w:rsidRPr="00503B9A">
        <w:t>ния адсорбента составит 0,4.</w:t>
      </w:r>
    </w:p>
    <w:p w:rsidR="00714F0B" w:rsidRDefault="00714F0B" w:rsidP="003076FE">
      <w:pPr>
        <w:spacing w:line="24" w:lineRule="atLeast"/>
        <w:ind w:firstLineChars="202" w:firstLine="31680"/>
      </w:pPr>
      <w:r>
        <w:t>83</w:t>
      </w:r>
      <w:r w:rsidRPr="00503B9A">
        <w:t>. Количество (V) СО</w:t>
      </w:r>
      <w:r>
        <w:rPr>
          <w:vertAlign w:val="subscript"/>
        </w:rPr>
        <w:t>2</w:t>
      </w:r>
      <w:r w:rsidRPr="00503B9A">
        <w:t xml:space="preserve"> (273 K и 1,01</w:t>
      </w:r>
      <w:r>
        <w:t>·</w:t>
      </w:r>
      <w:r w:rsidRPr="00503B9A">
        <w:t>10</w:t>
      </w:r>
      <w:r w:rsidRPr="00784AC0">
        <w:rPr>
          <w:vertAlign w:val="superscript"/>
        </w:rPr>
        <w:t>5</w:t>
      </w:r>
      <w:r>
        <w:t xml:space="preserve"> Па), адсорбирован</w:t>
      </w:r>
      <w:r w:rsidRPr="00503B9A">
        <w:t>ное 1 г угля при 273 K и различном давлении следующее:</w:t>
      </w:r>
    </w:p>
    <w:tbl>
      <w:tblPr>
        <w:tblW w:w="939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912"/>
        <w:gridCol w:w="1692"/>
        <w:gridCol w:w="1199"/>
        <w:gridCol w:w="1163"/>
        <w:gridCol w:w="1234"/>
        <w:gridCol w:w="1199"/>
      </w:tblGrid>
      <w:tr w:rsidR="00714F0B" w:rsidRPr="008835E4">
        <w:trPr>
          <w:trHeight w:val="295"/>
        </w:trPr>
        <w:tc>
          <w:tcPr>
            <w:tcW w:w="2912" w:type="dxa"/>
            <w:vAlign w:val="bottom"/>
          </w:tcPr>
          <w:p w:rsidR="00714F0B" w:rsidRPr="00ED49B7" w:rsidRDefault="00714F0B" w:rsidP="00ED49B7">
            <w:pPr>
              <w:spacing w:line="240" w:lineRule="atLeast"/>
              <w:ind w:firstLine="0"/>
              <w:jc w:val="left"/>
            </w:pPr>
            <w:r w:rsidRPr="00ED49B7">
              <w:rPr>
                <w:i/>
                <w:iCs/>
              </w:rPr>
              <w:t xml:space="preserve">P </w:t>
            </w:r>
            <w:r>
              <w:rPr>
                <w:i/>
                <w:iCs/>
              </w:rPr>
              <w:t>·</w:t>
            </w:r>
            <w:r w:rsidRPr="00ED49B7">
              <w:t>10</w:t>
            </w:r>
            <w:r w:rsidRPr="00ED49B7">
              <w:rPr>
                <w:vertAlign w:val="superscript"/>
              </w:rPr>
              <w:t>–3</w:t>
            </w:r>
            <w:r w:rsidRPr="00ED49B7">
              <w:t>,</w:t>
            </w:r>
            <w:r w:rsidRPr="00ED49B7">
              <w:rPr>
                <w:i/>
                <w:iCs/>
              </w:rPr>
              <w:t xml:space="preserve"> </w:t>
            </w:r>
            <w:r w:rsidRPr="00ED49B7">
              <w:t>Па</w:t>
            </w:r>
          </w:p>
        </w:tc>
        <w:tc>
          <w:tcPr>
            <w:tcW w:w="1692" w:type="dxa"/>
            <w:vAlign w:val="bottom"/>
          </w:tcPr>
          <w:p w:rsidR="00714F0B" w:rsidRPr="00ED49B7" w:rsidRDefault="00714F0B" w:rsidP="00062E96">
            <w:pPr>
              <w:spacing w:line="240" w:lineRule="atLeast"/>
              <w:ind w:right="124" w:firstLine="0"/>
              <w:jc w:val="center"/>
            </w:pPr>
            <w:r w:rsidRPr="00ED49B7">
              <w:t>9,8</w:t>
            </w:r>
          </w:p>
        </w:tc>
        <w:tc>
          <w:tcPr>
            <w:tcW w:w="1199" w:type="dxa"/>
            <w:vAlign w:val="bottom"/>
          </w:tcPr>
          <w:p w:rsidR="00714F0B" w:rsidRPr="00ED49B7" w:rsidRDefault="00714F0B" w:rsidP="00062E96">
            <w:pPr>
              <w:spacing w:line="240" w:lineRule="atLeast"/>
              <w:ind w:right="64" w:firstLine="0"/>
              <w:jc w:val="center"/>
            </w:pPr>
            <w:r w:rsidRPr="00ED49B7">
              <w:t>24,2</w:t>
            </w:r>
          </w:p>
        </w:tc>
        <w:tc>
          <w:tcPr>
            <w:tcW w:w="1163" w:type="dxa"/>
            <w:vAlign w:val="bottom"/>
          </w:tcPr>
          <w:p w:rsidR="00714F0B" w:rsidRPr="00ED49B7" w:rsidRDefault="00714F0B" w:rsidP="00062E96">
            <w:pPr>
              <w:spacing w:line="240" w:lineRule="atLeast"/>
              <w:ind w:right="44" w:firstLine="0"/>
              <w:jc w:val="center"/>
            </w:pPr>
            <w:r w:rsidRPr="00ED49B7">
              <w:t>41,3</w:t>
            </w:r>
          </w:p>
        </w:tc>
        <w:tc>
          <w:tcPr>
            <w:tcW w:w="1234" w:type="dxa"/>
            <w:vAlign w:val="bottom"/>
          </w:tcPr>
          <w:p w:rsidR="00714F0B" w:rsidRPr="00ED49B7" w:rsidRDefault="00714F0B" w:rsidP="00062E96">
            <w:pPr>
              <w:spacing w:line="240" w:lineRule="atLeast"/>
              <w:ind w:right="84" w:firstLine="0"/>
              <w:jc w:val="center"/>
            </w:pPr>
            <w:r w:rsidRPr="00ED49B7">
              <w:t>60,0</w:t>
            </w:r>
          </w:p>
        </w:tc>
        <w:tc>
          <w:tcPr>
            <w:tcW w:w="1199" w:type="dxa"/>
            <w:vAlign w:val="bottom"/>
          </w:tcPr>
          <w:p w:rsidR="00714F0B" w:rsidRPr="00ED49B7" w:rsidRDefault="00714F0B" w:rsidP="00062E96">
            <w:pPr>
              <w:spacing w:line="240" w:lineRule="atLeast"/>
              <w:ind w:right="24" w:firstLine="0"/>
              <w:jc w:val="center"/>
            </w:pPr>
            <w:r w:rsidRPr="00ED49B7">
              <w:t>72,50</w:t>
            </w:r>
          </w:p>
        </w:tc>
      </w:tr>
      <w:tr w:rsidR="00714F0B" w:rsidRPr="008835E4">
        <w:trPr>
          <w:trHeight w:val="342"/>
        </w:trPr>
        <w:tc>
          <w:tcPr>
            <w:tcW w:w="2912" w:type="dxa"/>
            <w:vAlign w:val="bottom"/>
          </w:tcPr>
          <w:p w:rsidR="00714F0B" w:rsidRPr="00ED49B7" w:rsidRDefault="00714F0B" w:rsidP="00ED49B7">
            <w:pPr>
              <w:spacing w:line="240" w:lineRule="atLeast"/>
              <w:ind w:firstLine="0"/>
              <w:jc w:val="left"/>
            </w:pPr>
            <w:r w:rsidRPr="00ED49B7">
              <w:rPr>
                <w:i/>
                <w:iCs/>
              </w:rPr>
              <w:t xml:space="preserve">V </w:t>
            </w:r>
            <w:r>
              <w:rPr>
                <w:i/>
                <w:iCs/>
              </w:rPr>
              <w:t>·</w:t>
            </w:r>
            <w:r w:rsidRPr="00ED49B7">
              <w:t>10</w:t>
            </w:r>
            <w:r w:rsidRPr="00ED49B7">
              <w:rPr>
                <w:vertAlign w:val="superscript"/>
              </w:rPr>
              <w:t>6</w:t>
            </w:r>
            <w:r w:rsidRPr="00ED49B7">
              <w:t>,</w:t>
            </w:r>
            <w:r w:rsidRPr="00ED49B7">
              <w:rPr>
                <w:i/>
                <w:iCs/>
              </w:rPr>
              <w:t xml:space="preserve"> </w:t>
            </w:r>
            <w:r w:rsidRPr="00ED49B7">
              <w:t>м</w:t>
            </w:r>
            <w:r w:rsidRPr="00ED49B7">
              <w:rPr>
                <w:vertAlign w:val="superscript"/>
              </w:rPr>
              <w:t>3</w:t>
            </w:r>
            <w:r w:rsidRPr="00ED49B7">
              <w:t>/г</w:t>
            </w:r>
          </w:p>
        </w:tc>
        <w:tc>
          <w:tcPr>
            <w:tcW w:w="1692" w:type="dxa"/>
            <w:vAlign w:val="bottom"/>
          </w:tcPr>
          <w:p w:rsidR="00714F0B" w:rsidRPr="00ED49B7" w:rsidRDefault="00714F0B" w:rsidP="00062E96">
            <w:pPr>
              <w:spacing w:line="240" w:lineRule="atLeast"/>
              <w:ind w:right="84" w:firstLine="0"/>
              <w:jc w:val="center"/>
            </w:pPr>
            <w:r w:rsidRPr="00ED49B7">
              <w:t>2,53</w:t>
            </w:r>
          </w:p>
        </w:tc>
        <w:tc>
          <w:tcPr>
            <w:tcW w:w="1199" w:type="dxa"/>
            <w:vAlign w:val="bottom"/>
          </w:tcPr>
          <w:p w:rsidR="00714F0B" w:rsidRPr="00ED49B7" w:rsidRDefault="00714F0B" w:rsidP="00062E96">
            <w:pPr>
              <w:spacing w:line="240" w:lineRule="atLeast"/>
              <w:ind w:right="64" w:firstLine="0"/>
              <w:jc w:val="center"/>
            </w:pPr>
            <w:r w:rsidRPr="00ED49B7">
              <w:t>5,57</w:t>
            </w:r>
          </w:p>
        </w:tc>
        <w:tc>
          <w:tcPr>
            <w:tcW w:w="1163" w:type="dxa"/>
            <w:vAlign w:val="bottom"/>
          </w:tcPr>
          <w:p w:rsidR="00714F0B" w:rsidRPr="00ED49B7" w:rsidRDefault="00714F0B" w:rsidP="00062E96">
            <w:pPr>
              <w:spacing w:line="240" w:lineRule="atLeast"/>
              <w:ind w:right="44" w:firstLine="0"/>
              <w:jc w:val="center"/>
            </w:pPr>
            <w:r w:rsidRPr="00ED49B7">
              <w:t>8,43</w:t>
            </w:r>
          </w:p>
        </w:tc>
        <w:tc>
          <w:tcPr>
            <w:tcW w:w="1234" w:type="dxa"/>
            <w:vAlign w:val="bottom"/>
          </w:tcPr>
          <w:p w:rsidR="00714F0B" w:rsidRPr="00ED49B7" w:rsidRDefault="00714F0B" w:rsidP="00062E96">
            <w:pPr>
              <w:spacing w:line="240" w:lineRule="atLeast"/>
              <w:ind w:right="24" w:firstLine="0"/>
              <w:jc w:val="center"/>
            </w:pPr>
            <w:r w:rsidRPr="00ED49B7">
              <w:t>11,20</w:t>
            </w:r>
          </w:p>
        </w:tc>
        <w:tc>
          <w:tcPr>
            <w:tcW w:w="1199" w:type="dxa"/>
            <w:vAlign w:val="bottom"/>
          </w:tcPr>
          <w:p w:rsidR="00714F0B" w:rsidRPr="00ED49B7" w:rsidRDefault="00714F0B" w:rsidP="00062E96">
            <w:pPr>
              <w:spacing w:line="240" w:lineRule="atLeast"/>
              <w:ind w:right="24" w:firstLine="0"/>
              <w:jc w:val="center"/>
            </w:pPr>
            <w:r w:rsidRPr="00ED49B7">
              <w:t>12,85</w:t>
            </w:r>
          </w:p>
        </w:tc>
      </w:tr>
    </w:tbl>
    <w:p w:rsidR="00714F0B" w:rsidRPr="00503B9A" w:rsidRDefault="00714F0B" w:rsidP="00714F0B">
      <w:pPr>
        <w:spacing w:line="24" w:lineRule="atLeast"/>
        <w:ind w:firstLineChars="202" w:firstLine="31680"/>
      </w:pPr>
      <w:r w:rsidRPr="00503B9A">
        <w:t>Постройте изотерму адсорбции V = f (P) и p/V = f (P); опишите изотерму адсорбции с помощью уравнения Ленгмюра; определите величину адсорбции (м</w:t>
      </w:r>
      <w:r w:rsidRPr="00ED49B7">
        <w:rPr>
          <w:vertAlign w:val="superscript"/>
        </w:rPr>
        <w:t>3</w:t>
      </w:r>
      <w:r w:rsidRPr="00503B9A">
        <w:t>/г) пр</w:t>
      </w:r>
      <w:r>
        <w:t>и максимальном заполнении адсор</w:t>
      </w:r>
      <w:r w:rsidRPr="00503B9A">
        <w:t>бента, определите степень заполнения адсорбента при давлении 5</w:t>
      </w:r>
      <w:r>
        <w:t>·</w:t>
      </w:r>
      <w:r w:rsidRPr="00503B9A">
        <w:t>10</w:t>
      </w:r>
      <w:r w:rsidRPr="00ED49B7">
        <w:rPr>
          <w:vertAlign w:val="superscript"/>
        </w:rPr>
        <w:t>4</w:t>
      </w:r>
      <w:r w:rsidRPr="00503B9A">
        <w:t xml:space="preserve"> Па; определите, при каком давлении газа степень заполн</w:t>
      </w:r>
      <w:r>
        <w:t>е</w:t>
      </w:r>
      <w:r w:rsidRPr="00503B9A">
        <w:t>ния адсорбента составит 0,4.</w:t>
      </w:r>
    </w:p>
    <w:p w:rsidR="00714F0B" w:rsidRDefault="00714F0B" w:rsidP="003076FE">
      <w:pPr>
        <w:spacing w:line="24" w:lineRule="atLeast"/>
        <w:ind w:firstLineChars="202" w:firstLine="31680"/>
      </w:pPr>
      <w:r>
        <w:t>84</w:t>
      </w:r>
      <w:r w:rsidRPr="00503B9A">
        <w:t>. Количество (V) NH</w:t>
      </w:r>
      <w:r w:rsidRPr="005F1C11">
        <w:rPr>
          <w:vertAlign w:val="subscript"/>
        </w:rPr>
        <w:t>3</w:t>
      </w:r>
      <w:r w:rsidRPr="00503B9A">
        <w:t xml:space="preserve"> (273 K и 1,01</w:t>
      </w:r>
      <w:r>
        <w:t>·</w:t>
      </w:r>
      <w:r w:rsidRPr="00503B9A">
        <w:t>10</w:t>
      </w:r>
      <w:r w:rsidRPr="006719DD">
        <w:rPr>
          <w:vertAlign w:val="superscript"/>
        </w:rPr>
        <w:t>5</w:t>
      </w:r>
      <w:r>
        <w:t xml:space="preserve"> Па), адсорбирован</w:t>
      </w:r>
      <w:r w:rsidRPr="00503B9A">
        <w:t>ное 1 г угля при 273 K и различном давлении следующее:</w:t>
      </w:r>
      <w:r>
        <w:t xml:space="preserve"> </w:t>
      </w:r>
    </w:p>
    <w:tbl>
      <w:tblPr>
        <w:tblW w:w="93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868"/>
        <w:gridCol w:w="1756"/>
        <w:gridCol w:w="1124"/>
        <w:gridCol w:w="1229"/>
        <w:gridCol w:w="1159"/>
        <w:gridCol w:w="1229"/>
      </w:tblGrid>
      <w:tr w:rsidR="00714F0B" w:rsidRPr="008835E4">
        <w:trPr>
          <w:trHeight w:val="386"/>
        </w:trPr>
        <w:tc>
          <w:tcPr>
            <w:tcW w:w="2868" w:type="dxa"/>
            <w:vAlign w:val="bottom"/>
          </w:tcPr>
          <w:p w:rsidR="00714F0B" w:rsidRPr="00EC55EA" w:rsidRDefault="00714F0B" w:rsidP="00EC55EA">
            <w:pPr>
              <w:spacing w:line="240" w:lineRule="atLeast"/>
              <w:ind w:firstLine="0"/>
              <w:jc w:val="left"/>
            </w:pPr>
            <w:r w:rsidRPr="00EC55EA">
              <w:rPr>
                <w:i/>
                <w:iCs/>
              </w:rPr>
              <w:t>P</w:t>
            </w:r>
            <w:r>
              <w:rPr>
                <w:i/>
                <w:iCs/>
              </w:rPr>
              <w:t>·</w:t>
            </w:r>
            <w:r w:rsidRPr="00EC55EA">
              <w:rPr>
                <w:i/>
                <w:iCs/>
              </w:rPr>
              <w:t xml:space="preserve"> </w:t>
            </w:r>
            <w:r w:rsidRPr="00EC55EA">
              <w:t>10</w:t>
            </w:r>
            <w:r w:rsidRPr="00EC55EA">
              <w:rPr>
                <w:vertAlign w:val="superscript"/>
              </w:rPr>
              <w:t>–3</w:t>
            </w:r>
            <w:r w:rsidRPr="00EC55EA">
              <w:t>,</w:t>
            </w:r>
            <w:r w:rsidRPr="00EC55EA">
              <w:rPr>
                <w:i/>
                <w:iCs/>
              </w:rPr>
              <w:t xml:space="preserve"> </w:t>
            </w:r>
            <w:r w:rsidRPr="00EC55EA">
              <w:t>Па</w:t>
            </w:r>
          </w:p>
        </w:tc>
        <w:tc>
          <w:tcPr>
            <w:tcW w:w="1756" w:type="dxa"/>
            <w:vAlign w:val="bottom"/>
          </w:tcPr>
          <w:p w:rsidR="00714F0B" w:rsidRPr="00EC55EA" w:rsidRDefault="00714F0B" w:rsidP="00062E96">
            <w:pPr>
              <w:spacing w:line="240" w:lineRule="atLeast"/>
              <w:ind w:right="104" w:firstLine="0"/>
              <w:jc w:val="center"/>
            </w:pPr>
            <w:r w:rsidRPr="00EC55EA">
              <w:t>10,5</w:t>
            </w:r>
          </w:p>
        </w:tc>
        <w:tc>
          <w:tcPr>
            <w:tcW w:w="1124" w:type="dxa"/>
            <w:vAlign w:val="bottom"/>
          </w:tcPr>
          <w:p w:rsidR="00714F0B" w:rsidRPr="00EC55EA" w:rsidRDefault="00714F0B" w:rsidP="00062E96">
            <w:pPr>
              <w:spacing w:line="240" w:lineRule="atLeast"/>
              <w:ind w:right="44" w:firstLine="0"/>
              <w:jc w:val="center"/>
            </w:pPr>
            <w:r w:rsidRPr="00EC55EA">
              <w:t>21,6</w:t>
            </w:r>
          </w:p>
        </w:tc>
        <w:tc>
          <w:tcPr>
            <w:tcW w:w="1229" w:type="dxa"/>
            <w:vAlign w:val="bottom"/>
          </w:tcPr>
          <w:p w:rsidR="00714F0B" w:rsidRPr="00EC55EA" w:rsidRDefault="00714F0B" w:rsidP="00062E96">
            <w:pPr>
              <w:spacing w:line="240" w:lineRule="atLeast"/>
              <w:ind w:right="64" w:firstLine="0"/>
              <w:jc w:val="center"/>
            </w:pPr>
            <w:r w:rsidRPr="00EC55EA">
              <w:t>42,7</w:t>
            </w:r>
          </w:p>
        </w:tc>
        <w:tc>
          <w:tcPr>
            <w:tcW w:w="1159" w:type="dxa"/>
            <w:vAlign w:val="bottom"/>
          </w:tcPr>
          <w:p w:rsidR="00714F0B" w:rsidRPr="00EC55EA" w:rsidRDefault="00714F0B" w:rsidP="00062E96">
            <w:pPr>
              <w:spacing w:line="240" w:lineRule="atLeast"/>
              <w:ind w:right="64" w:firstLine="0"/>
              <w:jc w:val="center"/>
            </w:pPr>
            <w:r w:rsidRPr="00EC55EA">
              <w:t>65,6</w:t>
            </w:r>
          </w:p>
        </w:tc>
        <w:tc>
          <w:tcPr>
            <w:tcW w:w="1229" w:type="dxa"/>
            <w:vAlign w:val="bottom"/>
          </w:tcPr>
          <w:p w:rsidR="00714F0B" w:rsidRPr="00EC55EA" w:rsidRDefault="00714F0B" w:rsidP="00062E96">
            <w:pPr>
              <w:spacing w:line="240" w:lineRule="atLeast"/>
              <w:ind w:right="64" w:firstLine="0"/>
              <w:jc w:val="center"/>
            </w:pPr>
            <w:r w:rsidRPr="00EC55EA">
              <w:t>85,2</w:t>
            </w:r>
          </w:p>
        </w:tc>
      </w:tr>
      <w:tr w:rsidR="00714F0B" w:rsidRPr="008835E4">
        <w:trPr>
          <w:trHeight w:val="449"/>
        </w:trPr>
        <w:tc>
          <w:tcPr>
            <w:tcW w:w="2868" w:type="dxa"/>
            <w:vAlign w:val="bottom"/>
          </w:tcPr>
          <w:p w:rsidR="00714F0B" w:rsidRPr="00EC55EA" w:rsidRDefault="00714F0B" w:rsidP="00EC55EA">
            <w:pPr>
              <w:spacing w:line="240" w:lineRule="atLeast"/>
              <w:ind w:firstLine="0"/>
              <w:jc w:val="left"/>
            </w:pPr>
            <w:r w:rsidRPr="00EC55EA">
              <w:rPr>
                <w:i/>
                <w:iCs/>
              </w:rPr>
              <w:t xml:space="preserve">V </w:t>
            </w:r>
            <w:r>
              <w:rPr>
                <w:i/>
                <w:iCs/>
              </w:rPr>
              <w:t>·</w:t>
            </w:r>
            <w:r w:rsidRPr="00EC55EA">
              <w:t>10</w:t>
            </w:r>
            <w:r w:rsidRPr="00EC55EA">
              <w:rPr>
                <w:vertAlign w:val="superscript"/>
              </w:rPr>
              <w:t>6</w:t>
            </w:r>
            <w:r w:rsidRPr="00EC55EA">
              <w:t>,</w:t>
            </w:r>
            <w:r w:rsidRPr="00EC55EA">
              <w:rPr>
                <w:i/>
                <w:iCs/>
              </w:rPr>
              <w:t xml:space="preserve"> </w:t>
            </w:r>
            <w:r w:rsidRPr="00EC55EA">
              <w:t>м</w:t>
            </w:r>
            <w:r w:rsidRPr="00EC55EA">
              <w:rPr>
                <w:vertAlign w:val="superscript"/>
              </w:rPr>
              <w:t>3</w:t>
            </w:r>
            <w:r w:rsidRPr="00EC55EA">
              <w:t>/г</w:t>
            </w:r>
          </w:p>
        </w:tc>
        <w:tc>
          <w:tcPr>
            <w:tcW w:w="1756" w:type="dxa"/>
            <w:vAlign w:val="bottom"/>
          </w:tcPr>
          <w:p w:rsidR="00714F0B" w:rsidRPr="00EC55EA" w:rsidRDefault="00714F0B" w:rsidP="00062E96">
            <w:pPr>
              <w:spacing w:line="240" w:lineRule="atLeast"/>
              <w:ind w:right="44" w:firstLine="0"/>
              <w:jc w:val="center"/>
            </w:pPr>
            <w:r w:rsidRPr="00EC55EA">
              <w:t>60,40</w:t>
            </w:r>
          </w:p>
        </w:tc>
        <w:tc>
          <w:tcPr>
            <w:tcW w:w="1124" w:type="dxa"/>
            <w:vAlign w:val="bottom"/>
          </w:tcPr>
          <w:p w:rsidR="00714F0B" w:rsidRPr="00EC55EA" w:rsidRDefault="00714F0B" w:rsidP="00062E96">
            <w:pPr>
              <w:spacing w:line="240" w:lineRule="atLeast"/>
              <w:ind w:right="44" w:firstLine="0"/>
              <w:jc w:val="center"/>
            </w:pPr>
            <w:r w:rsidRPr="00EC55EA">
              <w:t>90,3</w:t>
            </w:r>
          </w:p>
        </w:tc>
        <w:tc>
          <w:tcPr>
            <w:tcW w:w="1229" w:type="dxa"/>
            <w:vAlign w:val="bottom"/>
          </w:tcPr>
          <w:p w:rsidR="00714F0B" w:rsidRPr="00EC55EA" w:rsidRDefault="00714F0B" w:rsidP="00062E96">
            <w:pPr>
              <w:spacing w:line="240" w:lineRule="atLeast"/>
              <w:ind w:right="24" w:firstLine="0"/>
              <w:jc w:val="center"/>
            </w:pPr>
            <w:r w:rsidRPr="00EC55EA">
              <w:t>115,7</w:t>
            </w:r>
          </w:p>
        </w:tc>
        <w:tc>
          <w:tcPr>
            <w:tcW w:w="1159" w:type="dxa"/>
            <w:vAlign w:val="bottom"/>
          </w:tcPr>
          <w:p w:rsidR="00714F0B" w:rsidRPr="00EC55EA" w:rsidRDefault="00714F0B" w:rsidP="00062E96">
            <w:pPr>
              <w:spacing w:line="240" w:lineRule="atLeast"/>
              <w:ind w:right="4" w:firstLine="0"/>
              <w:jc w:val="center"/>
            </w:pPr>
            <w:r w:rsidRPr="00EC55EA">
              <w:t>127,0</w:t>
            </w:r>
          </w:p>
        </w:tc>
        <w:tc>
          <w:tcPr>
            <w:tcW w:w="1229" w:type="dxa"/>
            <w:vAlign w:val="bottom"/>
          </w:tcPr>
          <w:p w:rsidR="00714F0B" w:rsidRPr="00EC55EA" w:rsidRDefault="00714F0B" w:rsidP="00062E96">
            <w:pPr>
              <w:spacing w:line="240" w:lineRule="atLeast"/>
              <w:ind w:firstLine="0"/>
              <w:jc w:val="center"/>
            </w:pPr>
            <w:r w:rsidRPr="00EC55EA">
              <w:t>132,40</w:t>
            </w:r>
          </w:p>
        </w:tc>
      </w:tr>
    </w:tbl>
    <w:p w:rsidR="00714F0B" w:rsidRPr="00503B9A" w:rsidRDefault="00714F0B" w:rsidP="00714F0B">
      <w:pPr>
        <w:spacing w:line="24" w:lineRule="atLeast"/>
        <w:ind w:firstLineChars="202" w:firstLine="31680"/>
      </w:pPr>
      <w:r w:rsidRPr="00503B9A">
        <w:t>Постройте изотерму адсорбции V = f (P) и p/V = f (P); опишите изотерму адсорбции с помощью уравнения Ленгмюра; определите величину адсорбции (м</w:t>
      </w:r>
      <w:r w:rsidRPr="00E23BA3">
        <w:rPr>
          <w:vertAlign w:val="superscript"/>
        </w:rPr>
        <w:t>3</w:t>
      </w:r>
      <w:r w:rsidRPr="00503B9A">
        <w:t>/г) пр</w:t>
      </w:r>
      <w:r>
        <w:t>и максимальном заполнении адсор</w:t>
      </w:r>
      <w:r w:rsidRPr="00503B9A">
        <w:t>бента; определите степень заполнения адсорбента при давлении 5</w:t>
      </w:r>
      <w:r>
        <w:t>·</w:t>
      </w:r>
      <w:r w:rsidRPr="00503B9A">
        <w:t>10</w:t>
      </w:r>
      <w:r w:rsidRPr="000B5174">
        <w:rPr>
          <w:vertAlign w:val="superscript"/>
        </w:rPr>
        <w:t>4</w:t>
      </w:r>
      <w:r w:rsidRPr="00503B9A">
        <w:t xml:space="preserve"> Па; определите, при како</w:t>
      </w:r>
      <w:r>
        <w:t>м давлении газа степень заполне</w:t>
      </w:r>
      <w:r w:rsidRPr="00503B9A">
        <w:t>ния адсорбента составит 0,4.</w:t>
      </w:r>
    </w:p>
    <w:p w:rsidR="00714F0B" w:rsidRDefault="00714F0B" w:rsidP="003076FE">
      <w:pPr>
        <w:spacing w:line="24" w:lineRule="atLeast"/>
        <w:ind w:firstLineChars="202" w:firstLine="31680"/>
      </w:pPr>
      <w:r>
        <w:t>85</w:t>
      </w:r>
      <w:r w:rsidRPr="00503B9A">
        <w:t>. Количество (V) Н</w:t>
      </w:r>
      <w:r w:rsidRPr="005F1C11">
        <w:rPr>
          <w:vertAlign w:val="subscript"/>
        </w:rPr>
        <w:t>2</w:t>
      </w:r>
      <w:r w:rsidRPr="00503B9A">
        <w:t xml:space="preserve"> (273 K и 1,01</w:t>
      </w:r>
      <w:r>
        <w:t>·</w:t>
      </w:r>
      <w:r w:rsidRPr="00503B9A">
        <w:t>10</w:t>
      </w:r>
      <w:r w:rsidRPr="000B5174">
        <w:rPr>
          <w:vertAlign w:val="superscript"/>
        </w:rPr>
        <w:t>5</w:t>
      </w:r>
      <w:r>
        <w:t xml:space="preserve"> Па), адсорбирован</w:t>
      </w:r>
      <w:r w:rsidRPr="00503B9A">
        <w:t>ное 1 г угля при 273 K и различном давлении следующее:</w:t>
      </w:r>
    </w:p>
    <w:tbl>
      <w:tblPr>
        <w:tblW w:w="94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857"/>
        <w:gridCol w:w="1759"/>
        <w:gridCol w:w="1196"/>
        <w:gridCol w:w="1196"/>
        <w:gridCol w:w="1196"/>
        <w:gridCol w:w="1196"/>
      </w:tblGrid>
      <w:tr w:rsidR="00714F0B" w:rsidRPr="008835E4">
        <w:trPr>
          <w:trHeight w:val="288"/>
        </w:trPr>
        <w:tc>
          <w:tcPr>
            <w:tcW w:w="2857" w:type="dxa"/>
            <w:vAlign w:val="bottom"/>
          </w:tcPr>
          <w:p w:rsidR="00714F0B" w:rsidRPr="000B5174" w:rsidRDefault="00714F0B" w:rsidP="000B5174">
            <w:pPr>
              <w:spacing w:line="240" w:lineRule="atLeast"/>
              <w:ind w:firstLine="0"/>
              <w:jc w:val="left"/>
            </w:pPr>
            <w:r w:rsidRPr="000B5174">
              <w:rPr>
                <w:i/>
                <w:iCs/>
              </w:rPr>
              <w:t xml:space="preserve">P </w:t>
            </w:r>
            <w:r w:rsidRPr="000B5174">
              <w:t>10</w:t>
            </w:r>
            <w:r w:rsidRPr="000B5174">
              <w:rPr>
                <w:vertAlign w:val="superscript"/>
              </w:rPr>
              <w:t>–3</w:t>
            </w:r>
            <w:r w:rsidRPr="000B5174">
              <w:t>,</w:t>
            </w:r>
            <w:r w:rsidRPr="000B5174">
              <w:rPr>
                <w:i/>
                <w:iCs/>
              </w:rPr>
              <w:t xml:space="preserve"> </w:t>
            </w:r>
            <w:r w:rsidRPr="000B5174">
              <w:t>Па</w:t>
            </w:r>
          </w:p>
        </w:tc>
        <w:tc>
          <w:tcPr>
            <w:tcW w:w="1759" w:type="dxa"/>
            <w:vAlign w:val="bottom"/>
          </w:tcPr>
          <w:p w:rsidR="00714F0B" w:rsidRPr="000B5174" w:rsidRDefault="00714F0B" w:rsidP="00062E96">
            <w:pPr>
              <w:spacing w:line="240" w:lineRule="atLeast"/>
              <w:ind w:right="84" w:firstLine="0"/>
              <w:jc w:val="center"/>
            </w:pPr>
            <w:r w:rsidRPr="000B5174">
              <w:t>27,6</w:t>
            </w:r>
          </w:p>
        </w:tc>
        <w:tc>
          <w:tcPr>
            <w:tcW w:w="1196" w:type="dxa"/>
            <w:vAlign w:val="bottom"/>
          </w:tcPr>
          <w:p w:rsidR="00714F0B" w:rsidRPr="000B5174" w:rsidRDefault="00714F0B" w:rsidP="00062E96">
            <w:pPr>
              <w:spacing w:line="240" w:lineRule="atLeast"/>
              <w:ind w:right="84" w:firstLine="0"/>
              <w:jc w:val="center"/>
            </w:pPr>
            <w:r w:rsidRPr="000B5174">
              <w:t>43,4</w:t>
            </w:r>
          </w:p>
        </w:tc>
        <w:tc>
          <w:tcPr>
            <w:tcW w:w="1196" w:type="dxa"/>
            <w:vAlign w:val="bottom"/>
          </w:tcPr>
          <w:p w:rsidR="00714F0B" w:rsidRPr="000B5174" w:rsidRDefault="00714F0B" w:rsidP="00062E96">
            <w:pPr>
              <w:spacing w:line="240" w:lineRule="atLeast"/>
              <w:ind w:right="84" w:firstLine="0"/>
              <w:jc w:val="center"/>
            </w:pPr>
            <w:r w:rsidRPr="000B5174">
              <w:t>57,4</w:t>
            </w:r>
          </w:p>
        </w:tc>
        <w:tc>
          <w:tcPr>
            <w:tcW w:w="1196" w:type="dxa"/>
            <w:vAlign w:val="bottom"/>
          </w:tcPr>
          <w:p w:rsidR="00714F0B" w:rsidRPr="000B5174" w:rsidRDefault="00714F0B" w:rsidP="00062E96">
            <w:pPr>
              <w:spacing w:line="240" w:lineRule="atLeast"/>
              <w:ind w:right="84" w:firstLine="0"/>
              <w:jc w:val="center"/>
            </w:pPr>
            <w:r w:rsidRPr="000B5174">
              <w:t>72,2</w:t>
            </w:r>
          </w:p>
        </w:tc>
        <w:tc>
          <w:tcPr>
            <w:tcW w:w="1196" w:type="dxa"/>
            <w:vAlign w:val="bottom"/>
          </w:tcPr>
          <w:p w:rsidR="00714F0B" w:rsidRPr="000B5174" w:rsidRDefault="00714F0B" w:rsidP="00062E96">
            <w:pPr>
              <w:spacing w:line="240" w:lineRule="atLeast"/>
              <w:ind w:right="84" w:firstLine="0"/>
              <w:jc w:val="center"/>
            </w:pPr>
            <w:r w:rsidRPr="000B5174">
              <w:t>86,1</w:t>
            </w:r>
          </w:p>
        </w:tc>
      </w:tr>
      <w:tr w:rsidR="00714F0B" w:rsidRPr="008835E4">
        <w:trPr>
          <w:trHeight w:val="337"/>
        </w:trPr>
        <w:tc>
          <w:tcPr>
            <w:tcW w:w="2857" w:type="dxa"/>
            <w:vAlign w:val="bottom"/>
          </w:tcPr>
          <w:p w:rsidR="00714F0B" w:rsidRPr="000B5174" w:rsidRDefault="00714F0B" w:rsidP="000B5174">
            <w:pPr>
              <w:spacing w:line="240" w:lineRule="atLeast"/>
              <w:ind w:firstLine="0"/>
              <w:jc w:val="left"/>
            </w:pPr>
            <w:r w:rsidRPr="000B5174">
              <w:rPr>
                <w:i/>
                <w:iCs/>
              </w:rPr>
              <w:t xml:space="preserve">V </w:t>
            </w:r>
            <w:r w:rsidRPr="000B5174">
              <w:t>10</w:t>
            </w:r>
            <w:r w:rsidRPr="000B5174">
              <w:rPr>
                <w:vertAlign w:val="superscript"/>
              </w:rPr>
              <w:t>6</w:t>
            </w:r>
            <w:r w:rsidRPr="000B5174">
              <w:t>,</w:t>
            </w:r>
            <w:r w:rsidRPr="000B5174">
              <w:rPr>
                <w:i/>
                <w:iCs/>
              </w:rPr>
              <w:t xml:space="preserve"> </w:t>
            </w:r>
            <w:r w:rsidRPr="000B5174">
              <w:t>м</w:t>
            </w:r>
            <w:r w:rsidRPr="000B5174">
              <w:rPr>
                <w:vertAlign w:val="superscript"/>
              </w:rPr>
              <w:t>3</w:t>
            </w:r>
            <w:r w:rsidRPr="000B5174">
              <w:t>/г</w:t>
            </w:r>
          </w:p>
        </w:tc>
        <w:tc>
          <w:tcPr>
            <w:tcW w:w="1759" w:type="dxa"/>
            <w:vAlign w:val="bottom"/>
          </w:tcPr>
          <w:p w:rsidR="00714F0B" w:rsidRPr="000B5174" w:rsidRDefault="00714F0B" w:rsidP="00062E96">
            <w:pPr>
              <w:spacing w:line="240" w:lineRule="atLeast"/>
              <w:ind w:right="44" w:firstLine="0"/>
              <w:jc w:val="center"/>
            </w:pPr>
            <w:r w:rsidRPr="000B5174">
              <w:t>0,447</w:t>
            </w:r>
          </w:p>
        </w:tc>
        <w:tc>
          <w:tcPr>
            <w:tcW w:w="1196" w:type="dxa"/>
            <w:vAlign w:val="bottom"/>
          </w:tcPr>
          <w:p w:rsidR="00714F0B" w:rsidRPr="000B5174" w:rsidRDefault="00714F0B" w:rsidP="00062E96">
            <w:pPr>
              <w:spacing w:line="240" w:lineRule="atLeast"/>
              <w:ind w:right="24" w:firstLine="0"/>
              <w:jc w:val="center"/>
            </w:pPr>
            <w:r w:rsidRPr="000B5174">
              <w:t>0,698</w:t>
            </w:r>
          </w:p>
        </w:tc>
        <w:tc>
          <w:tcPr>
            <w:tcW w:w="1196" w:type="dxa"/>
            <w:vAlign w:val="bottom"/>
          </w:tcPr>
          <w:p w:rsidR="00714F0B" w:rsidRPr="000B5174" w:rsidRDefault="00714F0B" w:rsidP="00062E96">
            <w:pPr>
              <w:spacing w:line="240" w:lineRule="atLeast"/>
              <w:ind w:right="24" w:firstLine="0"/>
              <w:jc w:val="center"/>
            </w:pPr>
            <w:r w:rsidRPr="000B5174">
              <w:t>0,915</w:t>
            </w:r>
          </w:p>
        </w:tc>
        <w:tc>
          <w:tcPr>
            <w:tcW w:w="1196" w:type="dxa"/>
            <w:vAlign w:val="bottom"/>
          </w:tcPr>
          <w:p w:rsidR="00714F0B" w:rsidRPr="000B5174" w:rsidRDefault="00714F0B" w:rsidP="00062E96">
            <w:pPr>
              <w:spacing w:line="240" w:lineRule="atLeast"/>
              <w:ind w:right="24" w:firstLine="0"/>
              <w:jc w:val="center"/>
            </w:pPr>
            <w:r w:rsidRPr="000B5174">
              <w:t>1,142</w:t>
            </w:r>
          </w:p>
        </w:tc>
        <w:tc>
          <w:tcPr>
            <w:tcW w:w="1196" w:type="dxa"/>
            <w:vAlign w:val="bottom"/>
          </w:tcPr>
          <w:p w:rsidR="00714F0B" w:rsidRPr="000B5174" w:rsidRDefault="00714F0B" w:rsidP="00062E96">
            <w:pPr>
              <w:spacing w:line="240" w:lineRule="atLeast"/>
              <w:ind w:right="24" w:firstLine="0"/>
              <w:jc w:val="center"/>
            </w:pPr>
            <w:r w:rsidRPr="000B5174">
              <w:t>1,352</w:t>
            </w:r>
          </w:p>
        </w:tc>
      </w:tr>
    </w:tbl>
    <w:p w:rsidR="00714F0B" w:rsidRPr="00503B9A" w:rsidRDefault="00714F0B" w:rsidP="00714F0B">
      <w:pPr>
        <w:spacing w:line="24" w:lineRule="atLeast"/>
        <w:ind w:firstLineChars="202" w:firstLine="31680"/>
      </w:pPr>
      <w:r w:rsidRPr="00503B9A">
        <w:t>Постройте изотерму адсорбции V = f (P) и p/V = f (P); опишите изотерму адсорбции с помощью уравнения Ленгмюра; определите величину адсорбции (м</w:t>
      </w:r>
      <w:r w:rsidRPr="00E23BA3">
        <w:rPr>
          <w:vertAlign w:val="superscript"/>
        </w:rPr>
        <w:t>3</w:t>
      </w:r>
      <w:r w:rsidRPr="00503B9A">
        <w:t>/г) пр</w:t>
      </w:r>
      <w:r>
        <w:t>и максимальном заполнении адсор</w:t>
      </w:r>
      <w:r w:rsidRPr="00503B9A">
        <w:t>бента; определите степень заполнения адсорбента при давлении 2</w:t>
      </w:r>
      <w:r>
        <w:t>·</w:t>
      </w:r>
      <w:r w:rsidRPr="00503B9A">
        <w:t>10</w:t>
      </w:r>
      <w:r w:rsidRPr="000B5174">
        <w:rPr>
          <w:vertAlign w:val="superscript"/>
        </w:rPr>
        <w:t>4</w:t>
      </w:r>
      <w:r w:rsidRPr="00503B9A">
        <w:t xml:space="preserve"> Па; определите, при каком давлении газа степень заполнения адсорбента составит 0,4.</w:t>
      </w:r>
    </w:p>
    <w:p w:rsidR="00714F0B" w:rsidRDefault="00714F0B" w:rsidP="003076FE">
      <w:pPr>
        <w:spacing w:line="24" w:lineRule="atLeast"/>
        <w:ind w:firstLineChars="202" w:firstLine="31680"/>
      </w:pPr>
      <w:r>
        <w:t>86</w:t>
      </w:r>
      <w:r w:rsidRPr="00503B9A">
        <w:t>. Количество (V) этилена (273 K и 1,01</w:t>
      </w:r>
      <w:r>
        <w:t>·</w:t>
      </w:r>
      <w:r w:rsidRPr="00503B9A">
        <w:t>10</w:t>
      </w:r>
      <w:r w:rsidRPr="00E23BA3">
        <w:rPr>
          <w:vertAlign w:val="superscript"/>
        </w:rPr>
        <w:t>5</w:t>
      </w:r>
      <w:r>
        <w:t xml:space="preserve"> Па), адсорби</w:t>
      </w:r>
      <w:r w:rsidRPr="00503B9A">
        <w:t>рованное 1 г угля при 273 K и различном давлении следующее:</w:t>
      </w:r>
    </w:p>
    <w:tbl>
      <w:tblPr>
        <w:tblW w:w="94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927"/>
        <w:gridCol w:w="1618"/>
        <w:gridCol w:w="1302"/>
        <w:gridCol w:w="1161"/>
        <w:gridCol w:w="1161"/>
        <w:gridCol w:w="1231"/>
      </w:tblGrid>
      <w:tr w:rsidR="00714F0B" w:rsidRPr="008835E4">
        <w:trPr>
          <w:trHeight w:val="303"/>
        </w:trPr>
        <w:tc>
          <w:tcPr>
            <w:tcW w:w="2927" w:type="dxa"/>
            <w:vAlign w:val="bottom"/>
          </w:tcPr>
          <w:p w:rsidR="00714F0B" w:rsidRPr="008835E4" w:rsidRDefault="00714F0B" w:rsidP="005F1C11">
            <w:pPr>
              <w:spacing w:line="240" w:lineRule="atLeast"/>
              <w:ind w:firstLine="32"/>
            </w:pPr>
            <w:r w:rsidRPr="008835E4">
              <w:rPr>
                <w:i/>
                <w:iCs/>
              </w:rPr>
              <w:t>P</w:t>
            </w:r>
            <w:r>
              <w:rPr>
                <w:i/>
                <w:iCs/>
              </w:rPr>
              <w:t>·</w:t>
            </w:r>
            <w:r w:rsidRPr="008835E4">
              <w:rPr>
                <w:i/>
                <w:iCs/>
              </w:rPr>
              <w:t xml:space="preserve"> </w:t>
            </w:r>
            <w:r w:rsidRPr="008835E4">
              <w:t>10</w:t>
            </w:r>
            <w:r w:rsidRPr="008835E4">
              <w:rPr>
                <w:vertAlign w:val="superscript"/>
              </w:rPr>
              <w:t>–3</w:t>
            </w:r>
            <w:r w:rsidRPr="008835E4">
              <w:t>,</w:t>
            </w:r>
            <w:r w:rsidRPr="008835E4">
              <w:rPr>
                <w:i/>
                <w:iCs/>
              </w:rPr>
              <w:t xml:space="preserve"> </w:t>
            </w:r>
            <w:r w:rsidRPr="008835E4">
              <w:t>Па</w:t>
            </w:r>
          </w:p>
        </w:tc>
        <w:tc>
          <w:tcPr>
            <w:tcW w:w="1618" w:type="dxa"/>
            <w:vAlign w:val="bottom"/>
          </w:tcPr>
          <w:p w:rsidR="00714F0B" w:rsidRPr="008835E4" w:rsidRDefault="00714F0B" w:rsidP="00062E96">
            <w:pPr>
              <w:spacing w:line="240" w:lineRule="atLeast"/>
              <w:ind w:right="44" w:firstLine="32"/>
              <w:jc w:val="center"/>
            </w:pPr>
            <w:r w:rsidRPr="008835E4">
              <w:t>9,35</w:t>
            </w:r>
          </w:p>
        </w:tc>
        <w:tc>
          <w:tcPr>
            <w:tcW w:w="1302" w:type="dxa"/>
            <w:vAlign w:val="bottom"/>
          </w:tcPr>
          <w:p w:rsidR="00714F0B" w:rsidRPr="008835E4" w:rsidRDefault="00714F0B" w:rsidP="00062E96">
            <w:pPr>
              <w:spacing w:line="240" w:lineRule="atLeast"/>
              <w:ind w:right="44" w:firstLine="32"/>
              <w:jc w:val="center"/>
            </w:pPr>
            <w:r w:rsidRPr="008835E4">
              <w:t>12,45</w:t>
            </w:r>
          </w:p>
        </w:tc>
        <w:tc>
          <w:tcPr>
            <w:tcW w:w="1161" w:type="dxa"/>
            <w:vAlign w:val="bottom"/>
          </w:tcPr>
          <w:p w:rsidR="00714F0B" w:rsidRPr="008835E4" w:rsidRDefault="00714F0B" w:rsidP="00062E96">
            <w:pPr>
              <w:spacing w:line="240" w:lineRule="atLeast"/>
              <w:ind w:right="84" w:firstLine="32"/>
              <w:jc w:val="center"/>
            </w:pPr>
            <w:r w:rsidRPr="008835E4">
              <w:t>22,5</w:t>
            </w:r>
          </w:p>
        </w:tc>
        <w:tc>
          <w:tcPr>
            <w:tcW w:w="1161" w:type="dxa"/>
            <w:vAlign w:val="bottom"/>
          </w:tcPr>
          <w:p w:rsidR="00714F0B" w:rsidRPr="008835E4" w:rsidRDefault="00714F0B" w:rsidP="00062E96">
            <w:pPr>
              <w:spacing w:line="240" w:lineRule="atLeast"/>
              <w:ind w:right="64" w:firstLine="32"/>
              <w:jc w:val="center"/>
            </w:pPr>
            <w:r w:rsidRPr="008835E4">
              <w:t>42,6</w:t>
            </w:r>
          </w:p>
        </w:tc>
        <w:tc>
          <w:tcPr>
            <w:tcW w:w="1231" w:type="dxa"/>
            <w:vAlign w:val="bottom"/>
          </w:tcPr>
          <w:p w:rsidR="00714F0B" w:rsidRPr="008835E4" w:rsidRDefault="00714F0B" w:rsidP="00062E96">
            <w:pPr>
              <w:spacing w:line="240" w:lineRule="atLeast"/>
              <w:ind w:right="24" w:firstLine="32"/>
              <w:jc w:val="center"/>
            </w:pPr>
            <w:r w:rsidRPr="008835E4">
              <w:t>82,50</w:t>
            </w:r>
          </w:p>
        </w:tc>
      </w:tr>
      <w:tr w:rsidR="00714F0B" w:rsidRPr="008835E4">
        <w:trPr>
          <w:trHeight w:val="351"/>
        </w:trPr>
        <w:tc>
          <w:tcPr>
            <w:tcW w:w="2927" w:type="dxa"/>
            <w:vAlign w:val="bottom"/>
          </w:tcPr>
          <w:p w:rsidR="00714F0B" w:rsidRPr="008835E4" w:rsidRDefault="00714F0B" w:rsidP="005F1C11">
            <w:pPr>
              <w:spacing w:line="240" w:lineRule="atLeast"/>
              <w:ind w:firstLine="32"/>
            </w:pPr>
            <w:r w:rsidRPr="008835E4">
              <w:rPr>
                <w:i/>
                <w:iCs/>
              </w:rPr>
              <w:t xml:space="preserve">V </w:t>
            </w:r>
            <w:r>
              <w:rPr>
                <w:i/>
                <w:iCs/>
              </w:rPr>
              <w:t>·</w:t>
            </w:r>
            <w:r w:rsidRPr="008835E4">
              <w:t>10</w:t>
            </w:r>
            <w:r w:rsidRPr="008835E4">
              <w:rPr>
                <w:vertAlign w:val="superscript"/>
              </w:rPr>
              <w:t>6</w:t>
            </w:r>
            <w:r w:rsidRPr="008835E4">
              <w:t>,</w:t>
            </w:r>
            <w:r w:rsidRPr="008835E4">
              <w:rPr>
                <w:i/>
                <w:iCs/>
              </w:rPr>
              <w:t xml:space="preserve"> </w:t>
            </w:r>
            <w:r w:rsidRPr="008835E4">
              <w:t>м</w:t>
            </w:r>
            <w:r w:rsidRPr="008835E4">
              <w:rPr>
                <w:vertAlign w:val="superscript"/>
              </w:rPr>
              <w:t>3</w:t>
            </w:r>
            <w:r w:rsidRPr="008835E4">
              <w:t>/г</w:t>
            </w:r>
          </w:p>
        </w:tc>
        <w:tc>
          <w:tcPr>
            <w:tcW w:w="1618" w:type="dxa"/>
            <w:vAlign w:val="bottom"/>
          </w:tcPr>
          <w:p w:rsidR="00714F0B" w:rsidRPr="008835E4" w:rsidRDefault="00714F0B" w:rsidP="00062E96">
            <w:pPr>
              <w:spacing w:line="240" w:lineRule="atLeast"/>
              <w:ind w:right="44" w:firstLine="32"/>
              <w:jc w:val="center"/>
            </w:pPr>
            <w:r w:rsidRPr="008835E4">
              <w:t>39,5</w:t>
            </w:r>
          </w:p>
        </w:tc>
        <w:tc>
          <w:tcPr>
            <w:tcW w:w="1302" w:type="dxa"/>
            <w:vAlign w:val="bottom"/>
          </w:tcPr>
          <w:p w:rsidR="00714F0B" w:rsidRPr="008835E4" w:rsidRDefault="00714F0B" w:rsidP="00062E96">
            <w:pPr>
              <w:spacing w:line="240" w:lineRule="atLeast"/>
              <w:ind w:right="104" w:firstLine="32"/>
              <w:jc w:val="center"/>
            </w:pPr>
            <w:r w:rsidRPr="008835E4">
              <w:t>42,8</w:t>
            </w:r>
          </w:p>
        </w:tc>
        <w:tc>
          <w:tcPr>
            <w:tcW w:w="1161" w:type="dxa"/>
            <w:vAlign w:val="bottom"/>
          </w:tcPr>
          <w:p w:rsidR="00714F0B" w:rsidRPr="008835E4" w:rsidRDefault="00714F0B" w:rsidP="00062E96">
            <w:pPr>
              <w:spacing w:line="240" w:lineRule="atLeast"/>
              <w:ind w:right="84" w:firstLine="32"/>
              <w:jc w:val="center"/>
            </w:pPr>
            <w:r w:rsidRPr="008835E4">
              <w:t>49,9</w:t>
            </w:r>
          </w:p>
        </w:tc>
        <w:tc>
          <w:tcPr>
            <w:tcW w:w="1161" w:type="dxa"/>
            <w:vAlign w:val="bottom"/>
          </w:tcPr>
          <w:p w:rsidR="00714F0B" w:rsidRPr="008835E4" w:rsidRDefault="00714F0B" w:rsidP="00062E96">
            <w:pPr>
              <w:spacing w:line="240" w:lineRule="atLeast"/>
              <w:ind w:right="64" w:firstLine="32"/>
              <w:jc w:val="center"/>
            </w:pPr>
            <w:r w:rsidRPr="008835E4">
              <w:t>56,5</w:t>
            </w:r>
          </w:p>
        </w:tc>
        <w:tc>
          <w:tcPr>
            <w:tcW w:w="1231" w:type="dxa"/>
            <w:vAlign w:val="bottom"/>
          </w:tcPr>
          <w:p w:rsidR="00714F0B" w:rsidRPr="008835E4" w:rsidRDefault="00714F0B" w:rsidP="00062E96">
            <w:pPr>
              <w:spacing w:line="240" w:lineRule="atLeast"/>
              <w:ind w:right="84" w:firstLine="32"/>
              <w:jc w:val="center"/>
            </w:pPr>
            <w:r w:rsidRPr="008835E4">
              <w:t>64,5</w:t>
            </w:r>
          </w:p>
        </w:tc>
      </w:tr>
    </w:tbl>
    <w:p w:rsidR="00714F0B" w:rsidRPr="00503B9A" w:rsidRDefault="00714F0B" w:rsidP="00714F0B">
      <w:pPr>
        <w:spacing w:line="24" w:lineRule="atLeast"/>
        <w:ind w:firstLineChars="202" w:firstLine="31680"/>
      </w:pPr>
      <w:r w:rsidRPr="00503B9A">
        <w:t>Постройте изотерму адсорбции V = f (P) и p/V = f (P); опишите изотерму адсорбции с помощью уравнения Ленгмюра; определите величину адсорбции (м</w:t>
      </w:r>
      <w:r w:rsidRPr="00E23BA3">
        <w:rPr>
          <w:vertAlign w:val="superscript"/>
        </w:rPr>
        <w:t>3</w:t>
      </w:r>
      <w:r w:rsidRPr="00503B9A">
        <w:t>/г) при максимальном заполнении адсорбента; определите степень заполнения адсорбента при давлении 5</w:t>
      </w:r>
      <w:r>
        <w:t>·</w:t>
      </w:r>
      <w:r w:rsidRPr="00503B9A">
        <w:t>10</w:t>
      </w:r>
      <w:r w:rsidRPr="00E23BA3">
        <w:rPr>
          <w:vertAlign w:val="superscript"/>
        </w:rPr>
        <w:t>4</w:t>
      </w:r>
      <w:r w:rsidRPr="00503B9A">
        <w:t xml:space="preserve"> Па; определите, при каком давлении газа степень заполнения адсорбента составит 0,4.</w:t>
      </w:r>
    </w:p>
    <w:p w:rsidR="00714F0B" w:rsidRPr="00503B9A" w:rsidRDefault="00714F0B" w:rsidP="003076FE">
      <w:pPr>
        <w:spacing w:line="24" w:lineRule="atLeast"/>
        <w:ind w:firstLineChars="202" w:firstLine="31680"/>
      </w:pPr>
      <w:r>
        <w:t>87</w:t>
      </w:r>
      <w:r w:rsidRPr="00503B9A">
        <w:t>. Количество (V) N</w:t>
      </w:r>
      <w:r w:rsidRPr="005F1C11">
        <w:rPr>
          <w:vertAlign w:val="subscript"/>
        </w:rPr>
        <w:t>2</w:t>
      </w:r>
      <w:r w:rsidRPr="00503B9A">
        <w:t xml:space="preserve"> (273 K и 1,01</w:t>
      </w:r>
      <w:r>
        <w:t>·</w:t>
      </w:r>
      <w:r w:rsidRPr="00503B9A">
        <w:t>10</w:t>
      </w:r>
      <w:r w:rsidRPr="005F1C11">
        <w:rPr>
          <w:vertAlign w:val="superscript"/>
        </w:rPr>
        <w:t>5</w:t>
      </w:r>
      <w:r>
        <w:t xml:space="preserve"> Па), адсорбирован</w:t>
      </w:r>
      <w:r w:rsidRPr="00503B9A">
        <w:t>ное 1 г угля при 194,5 K и различном давлении следующее:</w:t>
      </w:r>
    </w:p>
    <w:tbl>
      <w:tblPr>
        <w:tblW w:w="938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923"/>
        <w:gridCol w:w="1615"/>
        <w:gridCol w:w="1299"/>
        <w:gridCol w:w="1124"/>
        <w:gridCol w:w="1229"/>
        <w:gridCol w:w="1194"/>
      </w:tblGrid>
      <w:tr w:rsidR="00714F0B" w:rsidRPr="008835E4">
        <w:trPr>
          <w:trHeight w:val="370"/>
        </w:trPr>
        <w:tc>
          <w:tcPr>
            <w:tcW w:w="2923" w:type="dxa"/>
            <w:vAlign w:val="bottom"/>
          </w:tcPr>
          <w:p w:rsidR="00714F0B" w:rsidRPr="005F1C11" w:rsidRDefault="00714F0B" w:rsidP="005F1C11">
            <w:pPr>
              <w:spacing w:line="240" w:lineRule="atLeast"/>
              <w:ind w:firstLine="0"/>
              <w:jc w:val="left"/>
            </w:pPr>
            <w:r w:rsidRPr="005F1C11">
              <w:rPr>
                <w:i/>
                <w:iCs/>
              </w:rPr>
              <w:t xml:space="preserve">P </w:t>
            </w:r>
            <w:r>
              <w:rPr>
                <w:i/>
                <w:iCs/>
              </w:rPr>
              <w:t>·</w:t>
            </w:r>
            <w:r w:rsidRPr="005F1C11">
              <w:t>10</w:t>
            </w:r>
            <w:r w:rsidRPr="005F1C11">
              <w:rPr>
                <w:vertAlign w:val="superscript"/>
              </w:rPr>
              <w:t>–3</w:t>
            </w:r>
            <w:r w:rsidRPr="005F1C11">
              <w:t>,</w:t>
            </w:r>
            <w:r w:rsidRPr="005F1C11">
              <w:rPr>
                <w:i/>
                <w:iCs/>
              </w:rPr>
              <w:t xml:space="preserve"> </w:t>
            </w:r>
            <w:r w:rsidRPr="005F1C11">
              <w:t>Па</w:t>
            </w:r>
          </w:p>
        </w:tc>
        <w:tc>
          <w:tcPr>
            <w:tcW w:w="1615" w:type="dxa"/>
            <w:vAlign w:val="bottom"/>
          </w:tcPr>
          <w:p w:rsidR="00714F0B" w:rsidRPr="005F1C11" w:rsidRDefault="00714F0B" w:rsidP="005F1C11">
            <w:pPr>
              <w:spacing w:line="240" w:lineRule="atLeast"/>
              <w:ind w:right="44" w:firstLine="0"/>
              <w:jc w:val="right"/>
            </w:pPr>
            <w:r w:rsidRPr="005F1C11">
              <w:t>1,67</w:t>
            </w:r>
          </w:p>
        </w:tc>
        <w:tc>
          <w:tcPr>
            <w:tcW w:w="1299" w:type="dxa"/>
            <w:vAlign w:val="bottom"/>
          </w:tcPr>
          <w:p w:rsidR="00714F0B" w:rsidRPr="005F1C11" w:rsidRDefault="00714F0B" w:rsidP="005F1C11">
            <w:pPr>
              <w:spacing w:line="240" w:lineRule="atLeast"/>
              <w:ind w:right="104" w:firstLine="0"/>
              <w:jc w:val="right"/>
            </w:pPr>
            <w:r w:rsidRPr="005F1C11">
              <w:t>8,83</w:t>
            </w:r>
          </w:p>
        </w:tc>
        <w:tc>
          <w:tcPr>
            <w:tcW w:w="1124" w:type="dxa"/>
            <w:vAlign w:val="bottom"/>
          </w:tcPr>
          <w:p w:rsidR="00714F0B" w:rsidRPr="005F1C11" w:rsidRDefault="00714F0B" w:rsidP="005F1C11">
            <w:pPr>
              <w:spacing w:line="240" w:lineRule="atLeast"/>
              <w:ind w:right="64" w:firstLine="0"/>
              <w:jc w:val="right"/>
            </w:pPr>
            <w:r w:rsidRPr="005F1C11">
              <w:t>20,0</w:t>
            </w:r>
          </w:p>
        </w:tc>
        <w:tc>
          <w:tcPr>
            <w:tcW w:w="1229" w:type="dxa"/>
            <w:vAlign w:val="bottom"/>
          </w:tcPr>
          <w:p w:rsidR="00714F0B" w:rsidRPr="005F1C11" w:rsidRDefault="00714F0B" w:rsidP="005F1C11">
            <w:pPr>
              <w:spacing w:line="240" w:lineRule="atLeast"/>
              <w:ind w:right="84" w:firstLine="0"/>
              <w:jc w:val="right"/>
            </w:pPr>
            <w:r w:rsidRPr="005F1C11">
              <w:t>36,3</w:t>
            </w:r>
          </w:p>
        </w:tc>
        <w:tc>
          <w:tcPr>
            <w:tcW w:w="1194" w:type="dxa"/>
            <w:vAlign w:val="bottom"/>
          </w:tcPr>
          <w:p w:rsidR="00714F0B" w:rsidRPr="005F1C11" w:rsidRDefault="00714F0B" w:rsidP="005F1C11">
            <w:pPr>
              <w:spacing w:line="240" w:lineRule="atLeast"/>
              <w:ind w:right="84" w:firstLine="0"/>
              <w:jc w:val="right"/>
            </w:pPr>
            <w:r w:rsidRPr="005F1C11">
              <w:t>52,0</w:t>
            </w:r>
          </w:p>
        </w:tc>
      </w:tr>
      <w:tr w:rsidR="00714F0B" w:rsidRPr="008835E4">
        <w:trPr>
          <w:trHeight w:val="429"/>
        </w:trPr>
        <w:tc>
          <w:tcPr>
            <w:tcW w:w="2923" w:type="dxa"/>
            <w:vAlign w:val="bottom"/>
          </w:tcPr>
          <w:p w:rsidR="00714F0B" w:rsidRPr="005F1C11" w:rsidRDefault="00714F0B" w:rsidP="005F1C11">
            <w:pPr>
              <w:spacing w:line="240" w:lineRule="atLeast"/>
              <w:ind w:firstLine="0"/>
              <w:jc w:val="left"/>
            </w:pPr>
            <w:r w:rsidRPr="005F1C11">
              <w:rPr>
                <w:i/>
                <w:iCs/>
              </w:rPr>
              <w:t xml:space="preserve">V </w:t>
            </w:r>
            <w:r>
              <w:rPr>
                <w:i/>
                <w:iCs/>
              </w:rPr>
              <w:t>·</w:t>
            </w:r>
            <w:r w:rsidRPr="005F1C11">
              <w:t>10</w:t>
            </w:r>
            <w:r w:rsidRPr="005F1C11">
              <w:rPr>
                <w:vertAlign w:val="superscript"/>
              </w:rPr>
              <w:t>6</w:t>
            </w:r>
            <w:r w:rsidRPr="005F1C11">
              <w:t>,</w:t>
            </w:r>
            <w:r w:rsidRPr="005F1C11">
              <w:rPr>
                <w:i/>
                <w:iCs/>
              </w:rPr>
              <w:t xml:space="preserve"> </w:t>
            </w:r>
            <w:r w:rsidRPr="005F1C11">
              <w:t>м</w:t>
            </w:r>
            <w:r w:rsidRPr="005F1C11">
              <w:rPr>
                <w:vertAlign w:val="superscript"/>
              </w:rPr>
              <w:t>3</w:t>
            </w:r>
            <w:r w:rsidRPr="005F1C11">
              <w:t>/г</w:t>
            </w:r>
          </w:p>
        </w:tc>
        <w:tc>
          <w:tcPr>
            <w:tcW w:w="1615" w:type="dxa"/>
            <w:vAlign w:val="bottom"/>
          </w:tcPr>
          <w:p w:rsidR="00714F0B" w:rsidRPr="005F1C11" w:rsidRDefault="00714F0B" w:rsidP="005F1C11">
            <w:pPr>
              <w:spacing w:line="240" w:lineRule="atLeast"/>
              <w:ind w:right="44" w:firstLine="0"/>
              <w:jc w:val="right"/>
            </w:pPr>
            <w:r w:rsidRPr="005F1C11">
              <w:t>3,47</w:t>
            </w:r>
          </w:p>
        </w:tc>
        <w:tc>
          <w:tcPr>
            <w:tcW w:w="1299" w:type="dxa"/>
            <w:vAlign w:val="bottom"/>
          </w:tcPr>
          <w:p w:rsidR="00714F0B" w:rsidRPr="005F1C11" w:rsidRDefault="00714F0B" w:rsidP="005F1C11">
            <w:pPr>
              <w:spacing w:line="240" w:lineRule="atLeast"/>
              <w:ind w:right="44" w:firstLine="0"/>
              <w:jc w:val="right"/>
            </w:pPr>
            <w:r w:rsidRPr="005F1C11">
              <w:t>13,83</w:t>
            </w:r>
          </w:p>
        </w:tc>
        <w:tc>
          <w:tcPr>
            <w:tcW w:w="1124" w:type="dxa"/>
            <w:vAlign w:val="bottom"/>
          </w:tcPr>
          <w:p w:rsidR="00714F0B" w:rsidRPr="005F1C11" w:rsidRDefault="00714F0B" w:rsidP="005F1C11">
            <w:pPr>
              <w:spacing w:line="240" w:lineRule="atLeast"/>
              <w:ind w:right="64" w:firstLine="0"/>
              <w:jc w:val="right"/>
            </w:pPr>
            <w:r w:rsidRPr="005F1C11">
              <w:t>23,0</w:t>
            </w:r>
          </w:p>
        </w:tc>
        <w:tc>
          <w:tcPr>
            <w:tcW w:w="1229" w:type="dxa"/>
            <w:vAlign w:val="bottom"/>
          </w:tcPr>
          <w:p w:rsidR="00714F0B" w:rsidRPr="005F1C11" w:rsidRDefault="00714F0B" w:rsidP="005F1C11">
            <w:pPr>
              <w:spacing w:line="240" w:lineRule="atLeast"/>
              <w:ind w:right="24" w:firstLine="0"/>
              <w:jc w:val="right"/>
            </w:pPr>
            <w:r w:rsidRPr="005F1C11">
              <w:t>27,94</w:t>
            </w:r>
          </w:p>
        </w:tc>
        <w:tc>
          <w:tcPr>
            <w:tcW w:w="1194" w:type="dxa"/>
            <w:vAlign w:val="bottom"/>
          </w:tcPr>
          <w:p w:rsidR="00714F0B" w:rsidRPr="005F1C11" w:rsidRDefault="00714F0B" w:rsidP="005F1C11">
            <w:pPr>
              <w:spacing w:line="240" w:lineRule="atLeast"/>
              <w:ind w:right="24" w:firstLine="0"/>
              <w:jc w:val="right"/>
            </w:pPr>
            <w:r w:rsidRPr="005F1C11">
              <w:t>33,43</w:t>
            </w:r>
          </w:p>
        </w:tc>
      </w:tr>
    </w:tbl>
    <w:p w:rsidR="00714F0B" w:rsidRPr="00503B9A" w:rsidRDefault="00714F0B" w:rsidP="00714F0B">
      <w:pPr>
        <w:spacing w:line="24" w:lineRule="atLeast"/>
        <w:ind w:firstLineChars="202" w:firstLine="31680"/>
      </w:pPr>
      <w:r w:rsidRPr="00503B9A">
        <w:t>Постройте изотерму адсорбции V = f (P) и p/V = f (P); опишите изотерму адсорбции с помощью уравнения Ленгмюра; определите величину адсорбции (м</w:t>
      </w:r>
      <w:r w:rsidRPr="000F5661">
        <w:rPr>
          <w:vertAlign w:val="superscript"/>
        </w:rPr>
        <w:t>3</w:t>
      </w:r>
      <w:r w:rsidRPr="00503B9A">
        <w:t>/г) при максимальном заполнении адсорбента; определите степень заполнения адсорбента при давлении 2,7</w:t>
      </w:r>
      <w:r>
        <w:t>·</w:t>
      </w:r>
      <w:r w:rsidRPr="00503B9A">
        <w:t>10</w:t>
      </w:r>
      <w:r w:rsidRPr="000F5661">
        <w:rPr>
          <w:vertAlign w:val="superscript"/>
        </w:rPr>
        <w:t>4</w:t>
      </w:r>
      <w:r w:rsidRPr="00503B9A">
        <w:t xml:space="preserve"> Па; определите, при каком давлении газа степень заполнения адсорбента составит 0,4.</w:t>
      </w:r>
    </w:p>
    <w:p w:rsidR="00714F0B" w:rsidRPr="00503B9A" w:rsidRDefault="00714F0B" w:rsidP="003076FE">
      <w:pPr>
        <w:spacing w:line="24" w:lineRule="atLeast"/>
        <w:ind w:firstLineChars="202" w:firstLine="31680"/>
      </w:pPr>
      <w:r>
        <w:t>88</w:t>
      </w:r>
      <w:r w:rsidRPr="00503B9A">
        <w:t>. Количество (V) аргона (</w:t>
      </w:r>
      <w:r>
        <w:t>273 K и 1,01·10</w:t>
      </w:r>
      <w:r w:rsidRPr="000F5661">
        <w:rPr>
          <w:vertAlign w:val="superscript"/>
        </w:rPr>
        <w:t>5</w:t>
      </w:r>
      <w:r>
        <w:t xml:space="preserve"> Па), адсорбиро</w:t>
      </w:r>
      <w:r w:rsidRPr="00503B9A">
        <w:t>ванное 1 г угля при 194,5 K и различном давлении следующее:</w:t>
      </w:r>
    </w:p>
    <w:tbl>
      <w:tblPr>
        <w:tblW w:w="941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905"/>
        <w:gridCol w:w="1662"/>
        <w:gridCol w:w="1273"/>
        <w:gridCol w:w="1167"/>
        <w:gridCol w:w="1203"/>
        <w:gridCol w:w="1203"/>
      </w:tblGrid>
      <w:tr w:rsidR="00714F0B" w:rsidRPr="008835E4">
        <w:trPr>
          <w:trHeight w:val="244"/>
        </w:trPr>
        <w:tc>
          <w:tcPr>
            <w:tcW w:w="2905" w:type="dxa"/>
            <w:vAlign w:val="bottom"/>
          </w:tcPr>
          <w:p w:rsidR="00714F0B" w:rsidRPr="000F5661" w:rsidRDefault="00714F0B" w:rsidP="000F5661">
            <w:pPr>
              <w:spacing w:line="240" w:lineRule="atLeast"/>
              <w:ind w:firstLine="0"/>
              <w:jc w:val="left"/>
            </w:pPr>
            <w:r w:rsidRPr="000F5661">
              <w:rPr>
                <w:i/>
                <w:iCs/>
              </w:rPr>
              <w:t xml:space="preserve">P </w:t>
            </w:r>
            <w:r>
              <w:rPr>
                <w:i/>
                <w:iCs/>
              </w:rPr>
              <w:t>·</w:t>
            </w:r>
            <w:r w:rsidRPr="000F5661">
              <w:t>10</w:t>
            </w:r>
            <w:r w:rsidRPr="000F5661">
              <w:rPr>
                <w:vertAlign w:val="superscript"/>
              </w:rPr>
              <w:t>–3</w:t>
            </w:r>
            <w:r w:rsidRPr="000F5661">
              <w:t>,</w:t>
            </w:r>
            <w:r w:rsidRPr="000F5661">
              <w:rPr>
                <w:i/>
                <w:iCs/>
              </w:rPr>
              <w:t xml:space="preserve"> </w:t>
            </w:r>
            <w:r w:rsidRPr="000F5661">
              <w:t>Па</w:t>
            </w:r>
          </w:p>
        </w:tc>
        <w:tc>
          <w:tcPr>
            <w:tcW w:w="1662" w:type="dxa"/>
            <w:vAlign w:val="bottom"/>
          </w:tcPr>
          <w:p w:rsidR="00714F0B" w:rsidRPr="000F5661" w:rsidRDefault="00714F0B" w:rsidP="00062E96">
            <w:pPr>
              <w:spacing w:line="240" w:lineRule="atLeast"/>
              <w:ind w:right="44" w:firstLine="0"/>
              <w:jc w:val="center"/>
            </w:pPr>
            <w:r w:rsidRPr="000F5661">
              <w:t>3,22</w:t>
            </w:r>
          </w:p>
        </w:tc>
        <w:tc>
          <w:tcPr>
            <w:tcW w:w="1273" w:type="dxa"/>
            <w:vAlign w:val="bottom"/>
          </w:tcPr>
          <w:p w:rsidR="00714F0B" w:rsidRPr="000F5661" w:rsidRDefault="00714F0B" w:rsidP="00062E96">
            <w:pPr>
              <w:spacing w:line="240" w:lineRule="atLeast"/>
              <w:ind w:right="84" w:firstLine="0"/>
              <w:jc w:val="center"/>
            </w:pPr>
            <w:r w:rsidRPr="000F5661">
              <w:t>7,25</w:t>
            </w:r>
          </w:p>
        </w:tc>
        <w:tc>
          <w:tcPr>
            <w:tcW w:w="1167" w:type="dxa"/>
            <w:vAlign w:val="bottom"/>
          </w:tcPr>
          <w:p w:rsidR="00714F0B" w:rsidRPr="000F5661" w:rsidRDefault="00714F0B" w:rsidP="00062E96">
            <w:pPr>
              <w:spacing w:line="240" w:lineRule="atLeast"/>
              <w:ind w:right="24" w:firstLine="0"/>
              <w:jc w:val="center"/>
            </w:pPr>
            <w:r w:rsidRPr="000F5661">
              <w:t>13,15</w:t>
            </w:r>
          </w:p>
        </w:tc>
        <w:tc>
          <w:tcPr>
            <w:tcW w:w="1203" w:type="dxa"/>
            <w:vAlign w:val="bottom"/>
          </w:tcPr>
          <w:p w:rsidR="00714F0B" w:rsidRPr="000F5661" w:rsidRDefault="00714F0B" w:rsidP="00062E96">
            <w:pPr>
              <w:spacing w:line="240" w:lineRule="atLeast"/>
              <w:ind w:right="24" w:firstLine="0"/>
              <w:jc w:val="center"/>
            </w:pPr>
            <w:r w:rsidRPr="000F5661">
              <w:t>17,25</w:t>
            </w:r>
          </w:p>
        </w:tc>
        <w:tc>
          <w:tcPr>
            <w:tcW w:w="1203" w:type="dxa"/>
            <w:vAlign w:val="bottom"/>
          </w:tcPr>
          <w:p w:rsidR="00714F0B" w:rsidRPr="000F5661" w:rsidRDefault="00714F0B" w:rsidP="00062E96">
            <w:pPr>
              <w:spacing w:line="240" w:lineRule="atLeast"/>
              <w:ind w:right="64" w:firstLine="0"/>
              <w:jc w:val="center"/>
            </w:pPr>
            <w:r w:rsidRPr="000F5661">
              <w:t>39,5</w:t>
            </w:r>
          </w:p>
        </w:tc>
      </w:tr>
      <w:tr w:rsidR="00714F0B" w:rsidRPr="008835E4">
        <w:trPr>
          <w:trHeight w:val="283"/>
        </w:trPr>
        <w:tc>
          <w:tcPr>
            <w:tcW w:w="2905" w:type="dxa"/>
            <w:vAlign w:val="bottom"/>
          </w:tcPr>
          <w:p w:rsidR="00714F0B" w:rsidRPr="000F5661" w:rsidRDefault="00714F0B" w:rsidP="000F5661">
            <w:pPr>
              <w:spacing w:line="240" w:lineRule="atLeast"/>
              <w:ind w:firstLine="0"/>
              <w:jc w:val="left"/>
            </w:pPr>
            <w:r w:rsidRPr="000F5661">
              <w:rPr>
                <w:i/>
                <w:iCs/>
              </w:rPr>
              <w:t xml:space="preserve">V </w:t>
            </w:r>
            <w:r>
              <w:rPr>
                <w:i/>
                <w:iCs/>
              </w:rPr>
              <w:t>·</w:t>
            </w:r>
            <w:r w:rsidRPr="000F5661">
              <w:t>10</w:t>
            </w:r>
            <w:r w:rsidRPr="000F5661">
              <w:rPr>
                <w:vertAlign w:val="superscript"/>
              </w:rPr>
              <w:t>6</w:t>
            </w:r>
            <w:r w:rsidRPr="000F5661">
              <w:t>,</w:t>
            </w:r>
            <w:r w:rsidRPr="000F5661">
              <w:rPr>
                <w:i/>
                <w:iCs/>
              </w:rPr>
              <w:t xml:space="preserve"> </w:t>
            </w:r>
            <w:r w:rsidRPr="000F5661">
              <w:t>м</w:t>
            </w:r>
            <w:r w:rsidRPr="000F5661">
              <w:rPr>
                <w:vertAlign w:val="superscript"/>
              </w:rPr>
              <w:t>3</w:t>
            </w:r>
            <w:r w:rsidRPr="000F5661">
              <w:t>/г</w:t>
            </w:r>
          </w:p>
        </w:tc>
        <w:tc>
          <w:tcPr>
            <w:tcW w:w="1662" w:type="dxa"/>
            <w:vAlign w:val="bottom"/>
          </w:tcPr>
          <w:p w:rsidR="00714F0B" w:rsidRPr="000F5661" w:rsidRDefault="00714F0B" w:rsidP="00062E96">
            <w:pPr>
              <w:spacing w:line="240" w:lineRule="atLeast"/>
              <w:ind w:right="44" w:firstLine="0"/>
              <w:jc w:val="center"/>
            </w:pPr>
            <w:r w:rsidRPr="000F5661">
              <w:t>5,09</w:t>
            </w:r>
          </w:p>
        </w:tc>
        <w:tc>
          <w:tcPr>
            <w:tcW w:w="1273" w:type="dxa"/>
            <w:vAlign w:val="bottom"/>
          </w:tcPr>
          <w:p w:rsidR="00714F0B" w:rsidRPr="000F5661" w:rsidRDefault="00714F0B" w:rsidP="00062E96">
            <w:pPr>
              <w:spacing w:line="240" w:lineRule="atLeast"/>
              <w:ind w:right="44" w:firstLine="0"/>
              <w:jc w:val="center"/>
            </w:pPr>
            <w:r w:rsidRPr="000F5661">
              <w:t>10,02</w:t>
            </w:r>
          </w:p>
        </w:tc>
        <w:tc>
          <w:tcPr>
            <w:tcW w:w="1167" w:type="dxa"/>
            <w:vAlign w:val="bottom"/>
          </w:tcPr>
          <w:p w:rsidR="00714F0B" w:rsidRPr="000F5661" w:rsidRDefault="00714F0B" w:rsidP="00062E96">
            <w:pPr>
              <w:spacing w:line="240" w:lineRule="atLeast"/>
              <w:ind w:right="24" w:firstLine="0"/>
              <w:jc w:val="center"/>
            </w:pPr>
            <w:r w:rsidRPr="000F5661">
              <w:t>15,56</w:t>
            </w:r>
          </w:p>
        </w:tc>
        <w:tc>
          <w:tcPr>
            <w:tcW w:w="1203" w:type="dxa"/>
            <w:vAlign w:val="bottom"/>
          </w:tcPr>
          <w:p w:rsidR="00714F0B" w:rsidRPr="000F5661" w:rsidRDefault="00714F0B" w:rsidP="00062E96">
            <w:pPr>
              <w:spacing w:line="240" w:lineRule="atLeast"/>
              <w:ind w:right="24" w:firstLine="0"/>
              <w:jc w:val="center"/>
            </w:pPr>
            <w:r w:rsidRPr="000F5661">
              <w:t>18,81</w:t>
            </w:r>
          </w:p>
        </w:tc>
        <w:tc>
          <w:tcPr>
            <w:tcW w:w="1203" w:type="dxa"/>
            <w:vAlign w:val="bottom"/>
          </w:tcPr>
          <w:p w:rsidR="00714F0B" w:rsidRPr="000F5661" w:rsidRDefault="00714F0B" w:rsidP="00062E96">
            <w:pPr>
              <w:spacing w:line="240" w:lineRule="atLeast"/>
              <w:ind w:right="24" w:firstLine="0"/>
              <w:jc w:val="center"/>
            </w:pPr>
            <w:r w:rsidRPr="000F5661">
              <w:t>29,14</w:t>
            </w:r>
          </w:p>
        </w:tc>
      </w:tr>
    </w:tbl>
    <w:p w:rsidR="00714F0B" w:rsidRPr="00503B9A" w:rsidRDefault="00714F0B" w:rsidP="00714F0B">
      <w:pPr>
        <w:spacing w:line="24" w:lineRule="atLeast"/>
        <w:ind w:firstLineChars="202" w:firstLine="31680"/>
      </w:pPr>
      <w:r w:rsidRPr="00503B9A">
        <w:t>Постройте изотерму адсорбции V = f (P) и p/V = f (P); опишите изотерму адсорбции с помощью уравнения Ленгмюра, определите величину адсорбции (м</w:t>
      </w:r>
      <w:r w:rsidRPr="00640A4D">
        <w:rPr>
          <w:vertAlign w:val="superscript"/>
        </w:rPr>
        <w:t>3</w:t>
      </w:r>
      <w:r w:rsidRPr="00503B9A">
        <w:t>/г) пр</w:t>
      </w:r>
      <w:r>
        <w:t>и максимальном заполнении адсор</w:t>
      </w:r>
      <w:r w:rsidRPr="00503B9A">
        <w:t>бента; определите степень заполнения адсорбента при давлении 3</w:t>
      </w:r>
      <w:r>
        <w:t>·</w:t>
      </w:r>
      <w:r w:rsidRPr="00503B9A">
        <w:t>10</w:t>
      </w:r>
      <w:r w:rsidRPr="00640A4D">
        <w:rPr>
          <w:vertAlign w:val="superscript"/>
        </w:rPr>
        <w:t>4</w:t>
      </w:r>
      <w:r w:rsidRPr="00503B9A">
        <w:t xml:space="preserve"> Па; при каком давлении газа степень заполнения 0,4.</w:t>
      </w:r>
    </w:p>
    <w:p w:rsidR="00714F0B" w:rsidRDefault="00714F0B" w:rsidP="003076FE">
      <w:pPr>
        <w:spacing w:line="24" w:lineRule="atLeast"/>
        <w:ind w:firstLineChars="202" w:firstLine="31680"/>
      </w:pPr>
      <w:r>
        <w:t>89</w:t>
      </w:r>
      <w:r w:rsidRPr="00503B9A">
        <w:t>. Количество (V) этилена</w:t>
      </w:r>
      <w:r>
        <w:t xml:space="preserve"> (273 K и 1,01·10</w:t>
      </w:r>
      <w:r w:rsidRPr="00640A4D">
        <w:rPr>
          <w:vertAlign w:val="superscript"/>
        </w:rPr>
        <w:t>5</w:t>
      </w:r>
      <w:r>
        <w:t xml:space="preserve"> Па), адсорби</w:t>
      </w:r>
      <w:r w:rsidRPr="00503B9A">
        <w:t>рованное 1 г угля при 293 K и различном давлении следующее:</w:t>
      </w:r>
    </w:p>
    <w:tbl>
      <w:tblPr>
        <w:tblW w:w="940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892"/>
        <w:gridCol w:w="1724"/>
        <w:gridCol w:w="1161"/>
        <w:gridCol w:w="1267"/>
        <w:gridCol w:w="1161"/>
        <w:gridCol w:w="1196"/>
      </w:tblGrid>
      <w:tr w:rsidR="00714F0B" w:rsidRPr="008835E4">
        <w:trPr>
          <w:trHeight w:val="302"/>
        </w:trPr>
        <w:tc>
          <w:tcPr>
            <w:tcW w:w="2892" w:type="dxa"/>
            <w:vAlign w:val="bottom"/>
          </w:tcPr>
          <w:p w:rsidR="00714F0B" w:rsidRPr="00640A4D" w:rsidRDefault="00714F0B" w:rsidP="00640A4D">
            <w:pPr>
              <w:spacing w:line="240" w:lineRule="atLeast"/>
              <w:ind w:firstLine="0"/>
              <w:jc w:val="left"/>
            </w:pPr>
            <w:r w:rsidRPr="00640A4D">
              <w:rPr>
                <w:i/>
                <w:iCs/>
              </w:rPr>
              <w:t xml:space="preserve">P </w:t>
            </w:r>
            <w:r>
              <w:rPr>
                <w:i/>
                <w:iCs/>
              </w:rPr>
              <w:t>·</w:t>
            </w:r>
            <w:r w:rsidRPr="00640A4D">
              <w:t>10</w:t>
            </w:r>
            <w:r w:rsidRPr="00640A4D">
              <w:rPr>
                <w:vertAlign w:val="superscript"/>
              </w:rPr>
              <w:t>–3</w:t>
            </w:r>
            <w:r w:rsidRPr="00640A4D">
              <w:t>,</w:t>
            </w:r>
            <w:r w:rsidRPr="00640A4D">
              <w:rPr>
                <w:i/>
                <w:iCs/>
              </w:rPr>
              <w:t xml:space="preserve"> </w:t>
            </w:r>
            <w:r w:rsidRPr="00640A4D">
              <w:t>Па</w:t>
            </w:r>
          </w:p>
        </w:tc>
        <w:tc>
          <w:tcPr>
            <w:tcW w:w="1724" w:type="dxa"/>
            <w:vAlign w:val="bottom"/>
          </w:tcPr>
          <w:p w:rsidR="00714F0B" w:rsidRPr="00640A4D" w:rsidRDefault="00714F0B" w:rsidP="00062E96">
            <w:pPr>
              <w:spacing w:line="240" w:lineRule="atLeast"/>
              <w:ind w:right="144" w:firstLine="0"/>
              <w:jc w:val="center"/>
            </w:pPr>
            <w:r w:rsidRPr="00640A4D">
              <w:t>2,0</w:t>
            </w:r>
          </w:p>
        </w:tc>
        <w:tc>
          <w:tcPr>
            <w:tcW w:w="1161" w:type="dxa"/>
            <w:vAlign w:val="bottom"/>
          </w:tcPr>
          <w:p w:rsidR="00714F0B" w:rsidRPr="00640A4D" w:rsidRDefault="00714F0B" w:rsidP="00062E96">
            <w:pPr>
              <w:spacing w:line="240" w:lineRule="atLeast"/>
              <w:ind w:right="64" w:firstLine="0"/>
              <w:jc w:val="center"/>
            </w:pPr>
            <w:r w:rsidRPr="00640A4D">
              <w:t>4,27</w:t>
            </w:r>
          </w:p>
        </w:tc>
        <w:tc>
          <w:tcPr>
            <w:tcW w:w="1267" w:type="dxa"/>
            <w:vAlign w:val="bottom"/>
          </w:tcPr>
          <w:p w:rsidR="00714F0B" w:rsidRPr="00640A4D" w:rsidRDefault="00714F0B" w:rsidP="00062E96">
            <w:pPr>
              <w:spacing w:line="240" w:lineRule="atLeast"/>
              <w:ind w:right="44" w:firstLine="0"/>
              <w:jc w:val="center"/>
            </w:pPr>
            <w:r w:rsidRPr="00640A4D">
              <w:t>10,57</w:t>
            </w:r>
          </w:p>
        </w:tc>
        <w:tc>
          <w:tcPr>
            <w:tcW w:w="1161" w:type="dxa"/>
            <w:vAlign w:val="bottom"/>
          </w:tcPr>
          <w:p w:rsidR="00714F0B" w:rsidRPr="00640A4D" w:rsidRDefault="00714F0B" w:rsidP="00062E96">
            <w:pPr>
              <w:spacing w:line="240" w:lineRule="atLeast"/>
              <w:ind w:right="84" w:firstLine="0"/>
              <w:jc w:val="center"/>
            </w:pPr>
            <w:r w:rsidRPr="00640A4D">
              <w:t>29,5</w:t>
            </w:r>
          </w:p>
        </w:tc>
        <w:tc>
          <w:tcPr>
            <w:tcW w:w="1196" w:type="dxa"/>
            <w:vAlign w:val="bottom"/>
          </w:tcPr>
          <w:p w:rsidR="00714F0B" w:rsidRPr="00640A4D" w:rsidRDefault="00714F0B" w:rsidP="00062E96">
            <w:pPr>
              <w:spacing w:line="240" w:lineRule="atLeast"/>
              <w:ind w:right="84" w:firstLine="0"/>
              <w:jc w:val="center"/>
            </w:pPr>
            <w:r w:rsidRPr="00640A4D">
              <w:t>91,5</w:t>
            </w:r>
          </w:p>
        </w:tc>
      </w:tr>
      <w:tr w:rsidR="00714F0B" w:rsidRPr="008835E4">
        <w:trPr>
          <w:trHeight w:val="350"/>
        </w:trPr>
        <w:tc>
          <w:tcPr>
            <w:tcW w:w="2892" w:type="dxa"/>
            <w:vAlign w:val="bottom"/>
          </w:tcPr>
          <w:p w:rsidR="00714F0B" w:rsidRPr="00640A4D" w:rsidRDefault="00714F0B" w:rsidP="00640A4D">
            <w:pPr>
              <w:spacing w:line="240" w:lineRule="atLeast"/>
              <w:ind w:firstLine="0"/>
              <w:jc w:val="left"/>
            </w:pPr>
            <w:r w:rsidRPr="00640A4D">
              <w:rPr>
                <w:i/>
                <w:iCs/>
              </w:rPr>
              <w:t xml:space="preserve">V </w:t>
            </w:r>
            <w:r>
              <w:rPr>
                <w:i/>
                <w:iCs/>
              </w:rPr>
              <w:t>·</w:t>
            </w:r>
            <w:r w:rsidRPr="00640A4D">
              <w:t>10</w:t>
            </w:r>
            <w:r w:rsidRPr="00640A4D">
              <w:rPr>
                <w:vertAlign w:val="superscript"/>
              </w:rPr>
              <w:t>6</w:t>
            </w:r>
            <w:r w:rsidRPr="00640A4D">
              <w:t>,</w:t>
            </w:r>
            <w:r w:rsidRPr="00640A4D">
              <w:rPr>
                <w:i/>
                <w:iCs/>
              </w:rPr>
              <w:t xml:space="preserve"> </w:t>
            </w:r>
            <w:r w:rsidRPr="00640A4D">
              <w:t>м</w:t>
            </w:r>
            <w:r w:rsidRPr="00640A4D">
              <w:rPr>
                <w:vertAlign w:val="superscript"/>
              </w:rPr>
              <w:t>3</w:t>
            </w:r>
            <w:r w:rsidRPr="00640A4D">
              <w:t>/г</w:t>
            </w:r>
          </w:p>
        </w:tc>
        <w:tc>
          <w:tcPr>
            <w:tcW w:w="1724" w:type="dxa"/>
            <w:vAlign w:val="bottom"/>
          </w:tcPr>
          <w:p w:rsidR="00714F0B" w:rsidRPr="00640A4D" w:rsidRDefault="00714F0B" w:rsidP="00062E96">
            <w:pPr>
              <w:spacing w:line="240" w:lineRule="atLeast"/>
              <w:ind w:right="84" w:firstLine="0"/>
              <w:jc w:val="center"/>
            </w:pPr>
            <w:r w:rsidRPr="00640A4D">
              <w:t>10,4</w:t>
            </w:r>
          </w:p>
        </w:tc>
        <w:tc>
          <w:tcPr>
            <w:tcW w:w="1161" w:type="dxa"/>
            <w:vAlign w:val="bottom"/>
          </w:tcPr>
          <w:p w:rsidR="00714F0B" w:rsidRPr="00640A4D" w:rsidRDefault="00714F0B" w:rsidP="00062E96">
            <w:pPr>
              <w:spacing w:line="240" w:lineRule="atLeast"/>
              <w:ind w:right="64" w:firstLine="0"/>
              <w:jc w:val="center"/>
            </w:pPr>
            <w:r w:rsidRPr="00640A4D">
              <w:t>20,8</w:t>
            </w:r>
          </w:p>
        </w:tc>
        <w:tc>
          <w:tcPr>
            <w:tcW w:w="1267" w:type="dxa"/>
            <w:vAlign w:val="bottom"/>
          </w:tcPr>
          <w:p w:rsidR="00714F0B" w:rsidRPr="00640A4D" w:rsidRDefault="00714F0B" w:rsidP="00062E96">
            <w:pPr>
              <w:spacing w:line="240" w:lineRule="atLeast"/>
              <w:ind w:right="104" w:firstLine="0"/>
              <w:jc w:val="center"/>
            </w:pPr>
            <w:r w:rsidRPr="00640A4D">
              <w:t>30,5</w:t>
            </w:r>
          </w:p>
        </w:tc>
        <w:tc>
          <w:tcPr>
            <w:tcW w:w="1161" w:type="dxa"/>
            <w:vAlign w:val="bottom"/>
          </w:tcPr>
          <w:p w:rsidR="00714F0B" w:rsidRPr="00640A4D" w:rsidRDefault="00714F0B" w:rsidP="00062E96">
            <w:pPr>
              <w:spacing w:line="240" w:lineRule="atLeast"/>
              <w:ind w:right="84" w:firstLine="0"/>
              <w:jc w:val="center"/>
            </w:pPr>
            <w:r w:rsidRPr="00640A4D">
              <w:t>42,4</w:t>
            </w:r>
          </w:p>
        </w:tc>
        <w:tc>
          <w:tcPr>
            <w:tcW w:w="1196" w:type="dxa"/>
            <w:vAlign w:val="bottom"/>
          </w:tcPr>
          <w:p w:rsidR="00714F0B" w:rsidRPr="00640A4D" w:rsidRDefault="00714F0B" w:rsidP="00062E96">
            <w:pPr>
              <w:spacing w:line="240" w:lineRule="atLeast"/>
              <w:ind w:right="84" w:firstLine="0"/>
              <w:jc w:val="center"/>
            </w:pPr>
            <w:r w:rsidRPr="00640A4D">
              <w:t>55,2</w:t>
            </w:r>
          </w:p>
        </w:tc>
      </w:tr>
    </w:tbl>
    <w:p w:rsidR="00714F0B" w:rsidRPr="00503B9A" w:rsidRDefault="00714F0B" w:rsidP="00714F0B">
      <w:pPr>
        <w:spacing w:line="24" w:lineRule="atLeast"/>
        <w:ind w:firstLineChars="202" w:firstLine="31680"/>
      </w:pPr>
      <w:r w:rsidRPr="00503B9A">
        <w:t>Постройте изотерму адсорбции V = f (P) и p/V = f (P); опишите изотерму адсорбции с помощью уравнения Ленгмюра; определите величину адсорбции (м</w:t>
      </w:r>
      <w:r w:rsidRPr="00633D4A">
        <w:rPr>
          <w:vertAlign w:val="superscript"/>
        </w:rPr>
        <w:t>3</w:t>
      </w:r>
      <w:r w:rsidRPr="00503B9A">
        <w:t>/г) пр</w:t>
      </w:r>
      <w:r>
        <w:t>и максимальном заполнении адсор</w:t>
      </w:r>
      <w:r w:rsidRPr="00503B9A">
        <w:t>бента; определите степень заполнения адсорбента при давлении 2</w:t>
      </w:r>
      <w:r>
        <w:t>·</w:t>
      </w:r>
      <w:r w:rsidRPr="00503B9A">
        <w:t>10</w:t>
      </w:r>
      <w:r w:rsidRPr="00633D4A">
        <w:rPr>
          <w:vertAlign w:val="superscript"/>
        </w:rPr>
        <w:t>4</w:t>
      </w:r>
      <w:r w:rsidRPr="00503B9A">
        <w:t xml:space="preserve"> Па, при каком давлении газа степень заполнения 0,4.</w:t>
      </w:r>
    </w:p>
    <w:p w:rsidR="00714F0B" w:rsidRDefault="00714F0B" w:rsidP="003076FE">
      <w:pPr>
        <w:spacing w:line="24" w:lineRule="atLeast"/>
        <w:ind w:firstLineChars="202" w:firstLine="31680"/>
      </w:pPr>
      <w:r>
        <w:t>90</w:t>
      </w:r>
      <w:r w:rsidRPr="00503B9A">
        <w:t>. Количество (V) метана (273 K и 1,01</w:t>
      </w:r>
      <w:r>
        <w:t>·</w:t>
      </w:r>
      <w:r w:rsidRPr="00503B9A">
        <w:t>10</w:t>
      </w:r>
      <w:r w:rsidRPr="005A0495">
        <w:rPr>
          <w:vertAlign w:val="superscript"/>
        </w:rPr>
        <w:t>5</w:t>
      </w:r>
      <w:r>
        <w:t xml:space="preserve"> Па), адсорбиро</w:t>
      </w:r>
      <w:r w:rsidRPr="00503B9A">
        <w:t>ванное 1 г угля при 194,5 K и различном давлении следующее:</w:t>
      </w:r>
    </w:p>
    <w:tbl>
      <w:tblPr>
        <w:tblW w:w="938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888"/>
        <w:gridCol w:w="1721"/>
        <w:gridCol w:w="1194"/>
        <w:gridCol w:w="1194"/>
        <w:gridCol w:w="1194"/>
        <w:gridCol w:w="1194"/>
      </w:tblGrid>
      <w:tr w:rsidR="00714F0B" w:rsidRPr="008835E4">
        <w:trPr>
          <w:trHeight w:val="347"/>
        </w:trPr>
        <w:tc>
          <w:tcPr>
            <w:tcW w:w="2888" w:type="dxa"/>
            <w:vAlign w:val="bottom"/>
          </w:tcPr>
          <w:p w:rsidR="00714F0B" w:rsidRPr="005A0495" w:rsidRDefault="00714F0B" w:rsidP="005A0495">
            <w:pPr>
              <w:spacing w:line="240" w:lineRule="atLeast"/>
              <w:ind w:firstLine="0"/>
              <w:jc w:val="left"/>
            </w:pPr>
            <w:r w:rsidRPr="005A0495">
              <w:rPr>
                <w:i/>
                <w:iCs/>
              </w:rPr>
              <w:t xml:space="preserve">P </w:t>
            </w:r>
            <w:r>
              <w:rPr>
                <w:i/>
                <w:iCs/>
              </w:rPr>
              <w:t>·</w:t>
            </w:r>
            <w:r w:rsidRPr="005A0495">
              <w:t>10</w:t>
            </w:r>
            <w:r w:rsidRPr="005A0495">
              <w:rPr>
                <w:vertAlign w:val="superscript"/>
              </w:rPr>
              <w:t>–3</w:t>
            </w:r>
            <w:r w:rsidRPr="005A0495">
              <w:t>,</w:t>
            </w:r>
            <w:r w:rsidRPr="005A0495">
              <w:rPr>
                <w:i/>
                <w:iCs/>
              </w:rPr>
              <w:t xml:space="preserve"> </w:t>
            </w:r>
            <w:r w:rsidRPr="005A0495">
              <w:t>Па</w:t>
            </w:r>
          </w:p>
        </w:tc>
        <w:tc>
          <w:tcPr>
            <w:tcW w:w="1721" w:type="dxa"/>
            <w:vAlign w:val="bottom"/>
          </w:tcPr>
          <w:p w:rsidR="00714F0B" w:rsidRPr="005A0495" w:rsidRDefault="00714F0B" w:rsidP="00062E96">
            <w:pPr>
              <w:spacing w:line="240" w:lineRule="atLeast"/>
              <w:ind w:right="84" w:firstLine="0"/>
              <w:jc w:val="center"/>
            </w:pPr>
            <w:r w:rsidRPr="005A0495">
              <w:t>25,6</w:t>
            </w:r>
          </w:p>
        </w:tc>
        <w:tc>
          <w:tcPr>
            <w:tcW w:w="1194" w:type="dxa"/>
            <w:vAlign w:val="bottom"/>
          </w:tcPr>
          <w:p w:rsidR="00714F0B" w:rsidRPr="005A0495" w:rsidRDefault="00714F0B" w:rsidP="00062E96">
            <w:pPr>
              <w:spacing w:line="240" w:lineRule="atLeast"/>
              <w:ind w:right="84" w:firstLine="0"/>
              <w:jc w:val="center"/>
            </w:pPr>
            <w:r w:rsidRPr="005A0495">
              <w:t>36,7</w:t>
            </w:r>
          </w:p>
        </w:tc>
        <w:tc>
          <w:tcPr>
            <w:tcW w:w="1194" w:type="dxa"/>
            <w:vAlign w:val="bottom"/>
          </w:tcPr>
          <w:p w:rsidR="00714F0B" w:rsidRPr="005A0495" w:rsidRDefault="00714F0B" w:rsidP="00062E96">
            <w:pPr>
              <w:spacing w:line="240" w:lineRule="atLeast"/>
              <w:ind w:right="84" w:firstLine="0"/>
              <w:jc w:val="center"/>
            </w:pPr>
            <w:r w:rsidRPr="005A0495">
              <w:t>47,8</w:t>
            </w:r>
          </w:p>
        </w:tc>
        <w:tc>
          <w:tcPr>
            <w:tcW w:w="1194" w:type="dxa"/>
            <w:vAlign w:val="bottom"/>
          </w:tcPr>
          <w:p w:rsidR="00714F0B" w:rsidRPr="005A0495" w:rsidRDefault="00714F0B" w:rsidP="00062E96">
            <w:pPr>
              <w:spacing w:line="240" w:lineRule="atLeast"/>
              <w:ind w:right="84" w:firstLine="0"/>
              <w:jc w:val="center"/>
            </w:pPr>
            <w:r w:rsidRPr="005A0495">
              <w:t>60,5</w:t>
            </w:r>
          </w:p>
        </w:tc>
        <w:tc>
          <w:tcPr>
            <w:tcW w:w="1194" w:type="dxa"/>
            <w:vAlign w:val="bottom"/>
          </w:tcPr>
          <w:p w:rsidR="00714F0B" w:rsidRPr="005A0495" w:rsidRDefault="00714F0B" w:rsidP="00062E96">
            <w:pPr>
              <w:spacing w:line="240" w:lineRule="atLeast"/>
              <w:ind w:right="84" w:firstLine="0"/>
              <w:jc w:val="center"/>
            </w:pPr>
            <w:r w:rsidRPr="005A0495">
              <w:t>77,0</w:t>
            </w:r>
          </w:p>
        </w:tc>
      </w:tr>
      <w:tr w:rsidR="00714F0B" w:rsidRPr="008835E4">
        <w:trPr>
          <w:trHeight w:val="404"/>
        </w:trPr>
        <w:tc>
          <w:tcPr>
            <w:tcW w:w="2888" w:type="dxa"/>
            <w:vAlign w:val="bottom"/>
          </w:tcPr>
          <w:p w:rsidR="00714F0B" w:rsidRPr="005A0495" w:rsidRDefault="00714F0B" w:rsidP="005A0495">
            <w:pPr>
              <w:spacing w:line="240" w:lineRule="atLeast"/>
              <w:ind w:firstLine="0"/>
              <w:jc w:val="left"/>
            </w:pPr>
            <w:r w:rsidRPr="005A0495">
              <w:rPr>
                <w:i/>
                <w:iCs/>
              </w:rPr>
              <w:t xml:space="preserve">V </w:t>
            </w:r>
            <w:r>
              <w:rPr>
                <w:i/>
                <w:iCs/>
              </w:rPr>
              <w:t>·</w:t>
            </w:r>
            <w:r w:rsidRPr="005A0495">
              <w:t>10</w:t>
            </w:r>
            <w:r w:rsidRPr="005A0495">
              <w:rPr>
                <w:vertAlign w:val="superscript"/>
              </w:rPr>
              <w:t>6</w:t>
            </w:r>
            <w:r w:rsidRPr="005A0495">
              <w:t>,</w:t>
            </w:r>
            <w:r w:rsidRPr="005A0495">
              <w:rPr>
                <w:i/>
                <w:iCs/>
              </w:rPr>
              <w:t xml:space="preserve"> </w:t>
            </w:r>
            <w:r w:rsidRPr="005A0495">
              <w:t>м</w:t>
            </w:r>
            <w:r w:rsidRPr="005A0495">
              <w:rPr>
                <w:vertAlign w:val="superscript"/>
              </w:rPr>
              <w:t>3</w:t>
            </w:r>
            <w:r w:rsidRPr="005A0495">
              <w:t>/г</w:t>
            </w:r>
          </w:p>
        </w:tc>
        <w:tc>
          <w:tcPr>
            <w:tcW w:w="1721" w:type="dxa"/>
            <w:vAlign w:val="bottom"/>
          </w:tcPr>
          <w:p w:rsidR="00714F0B" w:rsidRPr="005A0495" w:rsidRDefault="00714F0B" w:rsidP="00062E96">
            <w:pPr>
              <w:spacing w:line="240" w:lineRule="atLeast"/>
              <w:ind w:right="84" w:firstLine="0"/>
              <w:jc w:val="center"/>
            </w:pPr>
            <w:r w:rsidRPr="005A0495">
              <w:t>15,2</w:t>
            </w:r>
          </w:p>
        </w:tc>
        <w:tc>
          <w:tcPr>
            <w:tcW w:w="1194" w:type="dxa"/>
            <w:vAlign w:val="bottom"/>
          </w:tcPr>
          <w:p w:rsidR="00714F0B" w:rsidRPr="005A0495" w:rsidRDefault="00714F0B" w:rsidP="00062E96">
            <w:pPr>
              <w:spacing w:line="240" w:lineRule="atLeast"/>
              <w:ind w:right="84" w:firstLine="0"/>
              <w:jc w:val="center"/>
            </w:pPr>
            <w:r w:rsidRPr="005A0495">
              <w:t>19,1</w:t>
            </w:r>
          </w:p>
        </w:tc>
        <w:tc>
          <w:tcPr>
            <w:tcW w:w="1194" w:type="dxa"/>
            <w:vAlign w:val="bottom"/>
          </w:tcPr>
          <w:p w:rsidR="00714F0B" w:rsidRPr="005A0495" w:rsidRDefault="00714F0B" w:rsidP="00062E96">
            <w:pPr>
              <w:spacing w:line="240" w:lineRule="atLeast"/>
              <w:ind w:right="84" w:firstLine="0"/>
              <w:jc w:val="center"/>
            </w:pPr>
            <w:r w:rsidRPr="005A0495">
              <w:t>22,3</w:t>
            </w:r>
          </w:p>
        </w:tc>
        <w:tc>
          <w:tcPr>
            <w:tcW w:w="1194" w:type="dxa"/>
            <w:vAlign w:val="bottom"/>
          </w:tcPr>
          <w:p w:rsidR="00714F0B" w:rsidRPr="005A0495" w:rsidRDefault="00714F0B" w:rsidP="00062E96">
            <w:pPr>
              <w:spacing w:line="240" w:lineRule="atLeast"/>
              <w:ind w:right="84" w:firstLine="0"/>
              <w:jc w:val="center"/>
            </w:pPr>
            <w:r w:rsidRPr="005A0495">
              <w:t>25,3</w:t>
            </w:r>
          </w:p>
        </w:tc>
        <w:tc>
          <w:tcPr>
            <w:tcW w:w="1194" w:type="dxa"/>
            <w:vAlign w:val="bottom"/>
          </w:tcPr>
          <w:p w:rsidR="00714F0B" w:rsidRPr="005A0495" w:rsidRDefault="00714F0B" w:rsidP="00062E96">
            <w:pPr>
              <w:spacing w:line="240" w:lineRule="atLeast"/>
              <w:ind w:right="84" w:firstLine="0"/>
              <w:jc w:val="center"/>
            </w:pPr>
            <w:r w:rsidRPr="005A0495">
              <w:t>28,4</w:t>
            </w:r>
          </w:p>
        </w:tc>
      </w:tr>
    </w:tbl>
    <w:p w:rsidR="00714F0B" w:rsidRDefault="00714F0B" w:rsidP="00714F0B">
      <w:pPr>
        <w:spacing w:line="24" w:lineRule="atLeast"/>
        <w:ind w:firstLineChars="202" w:firstLine="31680"/>
      </w:pPr>
    </w:p>
    <w:p w:rsidR="00714F0B" w:rsidRDefault="00714F0B" w:rsidP="003076FE">
      <w:pPr>
        <w:spacing w:line="24" w:lineRule="atLeast"/>
        <w:ind w:firstLineChars="202" w:firstLine="31680"/>
      </w:pPr>
    </w:p>
    <w:p w:rsidR="00714F0B" w:rsidRPr="00503B9A" w:rsidRDefault="00714F0B" w:rsidP="003076FE">
      <w:pPr>
        <w:spacing w:line="24" w:lineRule="atLeast"/>
        <w:ind w:firstLineChars="202" w:firstLine="31680"/>
      </w:pPr>
      <w:r w:rsidRPr="00503B9A">
        <w:t>Постройте изотерму адсорбции V = f (P) и p/V = f (P); опишите изотерму адсорбции с помощью уравнения Ленгмюра; определите</w:t>
      </w:r>
      <w:r>
        <w:t xml:space="preserve"> </w:t>
      </w:r>
      <w:r w:rsidRPr="00503B9A">
        <w:t>величину адсорбции (м</w:t>
      </w:r>
      <w:r w:rsidRPr="00633D4A">
        <w:rPr>
          <w:vertAlign w:val="superscript"/>
        </w:rPr>
        <w:t>3</w:t>
      </w:r>
      <w:r w:rsidRPr="00503B9A">
        <w:t>/г) при м</w:t>
      </w:r>
      <w:r>
        <w:t>аксимальном заполнении адсор</w:t>
      </w:r>
      <w:r w:rsidRPr="00503B9A">
        <w:t>бента; определите степень заполнения адсорбента при давлении 5</w:t>
      </w:r>
      <w:r>
        <w:t>·</w:t>
      </w:r>
      <w:r w:rsidRPr="00503B9A">
        <w:t>10</w:t>
      </w:r>
      <w:r w:rsidRPr="00633D4A">
        <w:rPr>
          <w:vertAlign w:val="superscript"/>
        </w:rPr>
        <w:t>4</w:t>
      </w:r>
      <w:r w:rsidRPr="00503B9A">
        <w:t xml:space="preserve"> Па; при каком давлении газа степень заполнения 0,4.</w:t>
      </w:r>
    </w:p>
    <w:p w:rsidR="00714F0B" w:rsidRDefault="00714F0B" w:rsidP="003076FE">
      <w:pPr>
        <w:spacing w:line="24" w:lineRule="atLeast"/>
        <w:ind w:firstLineChars="202" w:firstLine="31680"/>
      </w:pPr>
      <w:r>
        <w:t>91</w:t>
      </w:r>
      <w:r w:rsidRPr="00503B9A">
        <w:t>. Окись углерода адсорбируется на слюде; данные при 90 K представлены ниже. Определите, какой изотерме – Ленгмюра или Фрейндлиха – лучше соответствуют эти данные? Найдите постоянные уравнения</w:t>
      </w:r>
    </w:p>
    <w:tbl>
      <w:tblPr>
        <w:tblW w:w="93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06"/>
        <w:gridCol w:w="1218"/>
        <w:gridCol w:w="1184"/>
        <w:gridCol w:w="1150"/>
        <w:gridCol w:w="1150"/>
        <w:gridCol w:w="1116"/>
        <w:gridCol w:w="1150"/>
      </w:tblGrid>
      <w:tr w:rsidR="00714F0B" w:rsidRPr="008835E4">
        <w:trPr>
          <w:trHeight w:val="243"/>
        </w:trPr>
        <w:tc>
          <w:tcPr>
            <w:tcW w:w="2406" w:type="dxa"/>
            <w:vAlign w:val="bottom"/>
          </w:tcPr>
          <w:p w:rsidR="00714F0B" w:rsidRPr="007034E9" w:rsidRDefault="00714F0B" w:rsidP="007034E9">
            <w:pPr>
              <w:spacing w:line="240" w:lineRule="atLeast"/>
              <w:ind w:firstLine="0"/>
              <w:jc w:val="left"/>
              <w:rPr>
                <w:vertAlign w:val="superscript"/>
              </w:rPr>
            </w:pPr>
            <w:r w:rsidRPr="007034E9">
              <w:rPr>
                <w:i/>
                <w:iCs/>
              </w:rPr>
              <w:t xml:space="preserve">V </w:t>
            </w:r>
            <w:r w:rsidRPr="007034E9">
              <w:rPr>
                <w:i/>
                <w:iCs/>
                <w:vertAlign w:val="subscript"/>
              </w:rPr>
              <w:t>а</w:t>
            </w:r>
            <w:r w:rsidRPr="007034E9">
              <w:t>,</w:t>
            </w:r>
            <w:r w:rsidRPr="007034E9">
              <w:rPr>
                <w:i/>
                <w:iCs/>
              </w:rPr>
              <w:t xml:space="preserve"> </w:t>
            </w:r>
            <w:r w:rsidRPr="007034E9">
              <w:t>см</w:t>
            </w:r>
            <w:r w:rsidRPr="007034E9">
              <w:rPr>
                <w:vertAlign w:val="superscript"/>
              </w:rPr>
              <w:t>3</w:t>
            </w:r>
          </w:p>
        </w:tc>
        <w:tc>
          <w:tcPr>
            <w:tcW w:w="1218" w:type="dxa"/>
            <w:vAlign w:val="bottom"/>
          </w:tcPr>
          <w:p w:rsidR="00714F0B" w:rsidRPr="007034E9" w:rsidRDefault="00714F0B" w:rsidP="00062E96">
            <w:pPr>
              <w:spacing w:line="240" w:lineRule="atLeast"/>
              <w:ind w:right="24" w:firstLine="0"/>
              <w:jc w:val="center"/>
            </w:pPr>
            <w:r w:rsidRPr="007034E9">
              <w:t>0,130</w:t>
            </w:r>
          </w:p>
        </w:tc>
        <w:tc>
          <w:tcPr>
            <w:tcW w:w="1184" w:type="dxa"/>
            <w:vAlign w:val="bottom"/>
          </w:tcPr>
          <w:p w:rsidR="00714F0B" w:rsidRPr="007034E9" w:rsidRDefault="00714F0B" w:rsidP="00062E96">
            <w:pPr>
              <w:spacing w:line="240" w:lineRule="atLeast"/>
              <w:ind w:right="24" w:firstLine="0"/>
              <w:jc w:val="center"/>
            </w:pPr>
            <w:r w:rsidRPr="007034E9">
              <w:t>0,150</w:t>
            </w:r>
          </w:p>
        </w:tc>
        <w:tc>
          <w:tcPr>
            <w:tcW w:w="1150" w:type="dxa"/>
            <w:vAlign w:val="bottom"/>
          </w:tcPr>
          <w:p w:rsidR="00714F0B" w:rsidRPr="007034E9" w:rsidRDefault="00714F0B" w:rsidP="00062E96">
            <w:pPr>
              <w:spacing w:line="240" w:lineRule="atLeast"/>
              <w:ind w:right="44" w:firstLine="0"/>
              <w:jc w:val="center"/>
            </w:pPr>
            <w:r w:rsidRPr="007034E9">
              <w:t>0,162</w:t>
            </w:r>
          </w:p>
        </w:tc>
        <w:tc>
          <w:tcPr>
            <w:tcW w:w="1150" w:type="dxa"/>
            <w:vAlign w:val="bottom"/>
          </w:tcPr>
          <w:p w:rsidR="00714F0B" w:rsidRPr="007034E9" w:rsidRDefault="00714F0B" w:rsidP="00062E96">
            <w:pPr>
              <w:spacing w:line="240" w:lineRule="atLeast"/>
              <w:ind w:right="24" w:firstLine="0"/>
              <w:jc w:val="center"/>
            </w:pPr>
            <w:r w:rsidRPr="007034E9">
              <w:t>0,166</w:t>
            </w:r>
          </w:p>
        </w:tc>
        <w:tc>
          <w:tcPr>
            <w:tcW w:w="1116" w:type="dxa"/>
            <w:vAlign w:val="bottom"/>
          </w:tcPr>
          <w:p w:rsidR="00714F0B" w:rsidRPr="007034E9" w:rsidRDefault="00714F0B" w:rsidP="00062E96">
            <w:pPr>
              <w:spacing w:line="240" w:lineRule="atLeast"/>
              <w:ind w:right="4" w:firstLine="0"/>
              <w:jc w:val="center"/>
            </w:pPr>
            <w:r w:rsidRPr="007034E9">
              <w:t>0,175</w:t>
            </w:r>
          </w:p>
        </w:tc>
        <w:tc>
          <w:tcPr>
            <w:tcW w:w="1150" w:type="dxa"/>
            <w:vAlign w:val="bottom"/>
          </w:tcPr>
          <w:p w:rsidR="00714F0B" w:rsidRPr="007034E9" w:rsidRDefault="00714F0B" w:rsidP="00062E96">
            <w:pPr>
              <w:spacing w:line="240" w:lineRule="atLeast"/>
              <w:ind w:right="44" w:firstLine="0"/>
              <w:jc w:val="center"/>
            </w:pPr>
            <w:r w:rsidRPr="007034E9">
              <w:t>0,180</w:t>
            </w:r>
          </w:p>
        </w:tc>
      </w:tr>
      <w:tr w:rsidR="00714F0B" w:rsidRPr="008835E4">
        <w:trPr>
          <w:trHeight w:val="249"/>
        </w:trPr>
        <w:tc>
          <w:tcPr>
            <w:tcW w:w="2406" w:type="dxa"/>
            <w:vAlign w:val="bottom"/>
          </w:tcPr>
          <w:p w:rsidR="00714F0B" w:rsidRPr="007034E9" w:rsidRDefault="00714F0B" w:rsidP="007034E9">
            <w:pPr>
              <w:spacing w:line="240" w:lineRule="atLeast"/>
              <w:ind w:firstLine="0"/>
              <w:jc w:val="left"/>
            </w:pPr>
            <w:r w:rsidRPr="007034E9">
              <w:rPr>
                <w:i/>
                <w:iCs/>
              </w:rPr>
              <w:t>P</w:t>
            </w:r>
            <w:r w:rsidRPr="007034E9">
              <w:t>,</w:t>
            </w:r>
            <w:r w:rsidRPr="007034E9">
              <w:rPr>
                <w:i/>
                <w:iCs/>
              </w:rPr>
              <w:t xml:space="preserve"> </w:t>
            </w:r>
            <w:r w:rsidRPr="007034E9">
              <w:t>мм рт.</w:t>
            </w:r>
            <w:r w:rsidRPr="007034E9">
              <w:rPr>
                <w:i/>
                <w:iCs/>
              </w:rPr>
              <w:t xml:space="preserve"> </w:t>
            </w:r>
            <w:r w:rsidRPr="007034E9">
              <w:t>ст.</w:t>
            </w:r>
          </w:p>
        </w:tc>
        <w:tc>
          <w:tcPr>
            <w:tcW w:w="1218" w:type="dxa"/>
            <w:vAlign w:val="bottom"/>
          </w:tcPr>
          <w:p w:rsidR="00714F0B" w:rsidRPr="007034E9" w:rsidRDefault="00714F0B" w:rsidP="00062E96">
            <w:pPr>
              <w:spacing w:line="240" w:lineRule="atLeast"/>
              <w:ind w:right="104" w:firstLine="0"/>
              <w:jc w:val="center"/>
            </w:pPr>
            <w:r w:rsidRPr="007034E9">
              <w:t>100</w:t>
            </w:r>
          </w:p>
        </w:tc>
        <w:tc>
          <w:tcPr>
            <w:tcW w:w="1184" w:type="dxa"/>
            <w:vAlign w:val="bottom"/>
          </w:tcPr>
          <w:p w:rsidR="00714F0B" w:rsidRPr="007034E9" w:rsidRDefault="00714F0B" w:rsidP="00062E96">
            <w:pPr>
              <w:spacing w:line="240" w:lineRule="atLeast"/>
              <w:ind w:right="104" w:firstLine="0"/>
              <w:jc w:val="center"/>
            </w:pPr>
            <w:r w:rsidRPr="007034E9">
              <w:t>200</w:t>
            </w:r>
          </w:p>
        </w:tc>
        <w:tc>
          <w:tcPr>
            <w:tcW w:w="1150" w:type="dxa"/>
            <w:vAlign w:val="bottom"/>
          </w:tcPr>
          <w:p w:rsidR="00714F0B" w:rsidRPr="007034E9" w:rsidRDefault="00714F0B" w:rsidP="00062E96">
            <w:pPr>
              <w:spacing w:line="240" w:lineRule="atLeast"/>
              <w:ind w:right="104" w:firstLine="0"/>
              <w:jc w:val="center"/>
            </w:pPr>
            <w:r w:rsidRPr="007034E9">
              <w:t>300</w:t>
            </w:r>
          </w:p>
        </w:tc>
        <w:tc>
          <w:tcPr>
            <w:tcW w:w="1150" w:type="dxa"/>
            <w:vAlign w:val="bottom"/>
          </w:tcPr>
          <w:p w:rsidR="00714F0B" w:rsidRPr="007034E9" w:rsidRDefault="00714F0B" w:rsidP="00062E96">
            <w:pPr>
              <w:spacing w:line="240" w:lineRule="atLeast"/>
              <w:ind w:right="104" w:firstLine="0"/>
              <w:jc w:val="center"/>
            </w:pPr>
            <w:r w:rsidRPr="007034E9">
              <w:t>400</w:t>
            </w:r>
          </w:p>
        </w:tc>
        <w:tc>
          <w:tcPr>
            <w:tcW w:w="1116" w:type="dxa"/>
            <w:vAlign w:val="bottom"/>
          </w:tcPr>
          <w:p w:rsidR="00714F0B" w:rsidRPr="007034E9" w:rsidRDefault="00714F0B" w:rsidP="00062E96">
            <w:pPr>
              <w:spacing w:line="240" w:lineRule="atLeast"/>
              <w:ind w:right="84" w:firstLine="0"/>
              <w:jc w:val="center"/>
            </w:pPr>
            <w:r w:rsidRPr="007034E9">
              <w:t>500</w:t>
            </w:r>
          </w:p>
        </w:tc>
        <w:tc>
          <w:tcPr>
            <w:tcW w:w="1150" w:type="dxa"/>
            <w:vAlign w:val="bottom"/>
          </w:tcPr>
          <w:p w:rsidR="00714F0B" w:rsidRPr="007034E9" w:rsidRDefault="00714F0B" w:rsidP="00062E96">
            <w:pPr>
              <w:spacing w:line="240" w:lineRule="atLeast"/>
              <w:ind w:right="104" w:firstLine="0"/>
              <w:jc w:val="center"/>
            </w:pPr>
            <w:r w:rsidRPr="007034E9">
              <w:t>600</w:t>
            </w:r>
          </w:p>
        </w:tc>
      </w:tr>
    </w:tbl>
    <w:p w:rsidR="00714F0B" w:rsidRDefault="00714F0B" w:rsidP="00714F0B">
      <w:pPr>
        <w:spacing w:line="24" w:lineRule="atLeast"/>
        <w:ind w:firstLineChars="202" w:firstLine="31680"/>
      </w:pPr>
      <w:r>
        <w:t>92</w:t>
      </w:r>
      <w:r w:rsidRPr="00503B9A">
        <w:t>. Определите константы эмпирического уравнения Фрейндлиха, используя следующие данные об адсорбции диоксида углерода на активном угле при 293 K:</w:t>
      </w:r>
    </w:p>
    <w:tbl>
      <w:tblPr>
        <w:tblW w:w="938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64"/>
        <w:gridCol w:w="1154"/>
        <w:gridCol w:w="1188"/>
        <w:gridCol w:w="1120"/>
        <w:gridCol w:w="1222"/>
        <w:gridCol w:w="1086"/>
        <w:gridCol w:w="1154"/>
      </w:tblGrid>
      <w:tr w:rsidR="00714F0B" w:rsidRPr="008835E4">
        <w:trPr>
          <w:trHeight w:val="243"/>
        </w:trPr>
        <w:tc>
          <w:tcPr>
            <w:tcW w:w="2464" w:type="dxa"/>
            <w:vAlign w:val="bottom"/>
          </w:tcPr>
          <w:p w:rsidR="00714F0B" w:rsidRPr="007034E9" w:rsidRDefault="00714F0B" w:rsidP="007034E9">
            <w:pPr>
              <w:spacing w:line="240" w:lineRule="atLeast"/>
              <w:ind w:firstLine="0"/>
              <w:jc w:val="left"/>
            </w:pPr>
            <w:r w:rsidRPr="007034E9">
              <w:rPr>
                <w:i/>
                <w:iCs/>
              </w:rPr>
              <w:t xml:space="preserve">P </w:t>
            </w:r>
            <w:r>
              <w:rPr>
                <w:i/>
                <w:iCs/>
              </w:rPr>
              <w:t>·</w:t>
            </w:r>
            <w:r w:rsidRPr="007034E9">
              <w:t>10</w:t>
            </w:r>
            <w:r w:rsidRPr="007034E9">
              <w:rPr>
                <w:vertAlign w:val="superscript"/>
              </w:rPr>
              <w:t>–3</w:t>
            </w:r>
            <w:r w:rsidRPr="007034E9">
              <w:t>,</w:t>
            </w:r>
            <w:r w:rsidRPr="007034E9">
              <w:rPr>
                <w:i/>
                <w:iCs/>
              </w:rPr>
              <w:t xml:space="preserve"> </w:t>
            </w:r>
            <w:r w:rsidRPr="007034E9">
              <w:t>Па</w:t>
            </w:r>
          </w:p>
        </w:tc>
        <w:tc>
          <w:tcPr>
            <w:tcW w:w="1154" w:type="dxa"/>
            <w:vAlign w:val="bottom"/>
          </w:tcPr>
          <w:p w:rsidR="00714F0B" w:rsidRPr="007034E9" w:rsidRDefault="00714F0B" w:rsidP="00062E96">
            <w:pPr>
              <w:spacing w:line="240" w:lineRule="atLeast"/>
              <w:ind w:right="64" w:firstLine="0"/>
              <w:jc w:val="center"/>
            </w:pPr>
            <w:r w:rsidRPr="007034E9">
              <w:t>1,00</w:t>
            </w:r>
          </w:p>
        </w:tc>
        <w:tc>
          <w:tcPr>
            <w:tcW w:w="1188" w:type="dxa"/>
            <w:vAlign w:val="bottom"/>
          </w:tcPr>
          <w:p w:rsidR="00714F0B" w:rsidRPr="007034E9" w:rsidRDefault="00714F0B" w:rsidP="00062E96">
            <w:pPr>
              <w:spacing w:line="240" w:lineRule="atLeast"/>
              <w:ind w:right="84" w:firstLine="0"/>
              <w:jc w:val="center"/>
            </w:pPr>
            <w:r w:rsidRPr="007034E9">
              <w:t>4,48</w:t>
            </w:r>
          </w:p>
        </w:tc>
        <w:tc>
          <w:tcPr>
            <w:tcW w:w="1120" w:type="dxa"/>
            <w:vAlign w:val="bottom"/>
          </w:tcPr>
          <w:p w:rsidR="00714F0B" w:rsidRPr="007034E9" w:rsidRDefault="00714F0B" w:rsidP="00062E96">
            <w:pPr>
              <w:spacing w:line="240" w:lineRule="atLeast"/>
              <w:ind w:right="64" w:firstLine="0"/>
              <w:jc w:val="center"/>
            </w:pPr>
            <w:r w:rsidRPr="007034E9">
              <w:t>10,0</w:t>
            </w:r>
          </w:p>
        </w:tc>
        <w:tc>
          <w:tcPr>
            <w:tcW w:w="1222" w:type="dxa"/>
            <w:vAlign w:val="bottom"/>
          </w:tcPr>
          <w:p w:rsidR="00714F0B" w:rsidRPr="007034E9" w:rsidRDefault="00714F0B" w:rsidP="00062E96">
            <w:pPr>
              <w:spacing w:line="240" w:lineRule="atLeast"/>
              <w:ind w:right="104" w:firstLine="0"/>
              <w:jc w:val="center"/>
            </w:pPr>
            <w:r w:rsidRPr="007034E9">
              <w:t>14,4</w:t>
            </w:r>
          </w:p>
        </w:tc>
        <w:tc>
          <w:tcPr>
            <w:tcW w:w="1086" w:type="dxa"/>
            <w:vAlign w:val="bottom"/>
          </w:tcPr>
          <w:p w:rsidR="00714F0B" w:rsidRPr="007034E9" w:rsidRDefault="00714F0B" w:rsidP="00062E96">
            <w:pPr>
              <w:spacing w:line="240" w:lineRule="atLeast"/>
              <w:ind w:right="64" w:firstLine="0"/>
              <w:jc w:val="center"/>
            </w:pPr>
            <w:r w:rsidRPr="007034E9">
              <w:t>25,0</w:t>
            </w:r>
          </w:p>
        </w:tc>
        <w:tc>
          <w:tcPr>
            <w:tcW w:w="1154" w:type="dxa"/>
            <w:vAlign w:val="bottom"/>
          </w:tcPr>
          <w:p w:rsidR="00714F0B" w:rsidRPr="007034E9" w:rsidRDefault="00714F0B" w:rsidP="00062E96">
            <w:pPr>
              <w:spacing w:line="240" w:lineRule="atLeast"/>
              <w:ind w:right="84" w:firstLine="0"/>
              <w:jc w:val="center"/>
            </w:pPr>
            <w:r w:rsidRPr="007034E9">
              <w:t>45,2</w:t>
            </w:r>
          </w:p>
        </w:tc>
      </w:tr>
      <w:tr w:rsidR="00714F0B" w:rsidRPr="008835E4">
        <w:trPr>
          <w:trHeight w:val="251"/>
        </w:trPr>
        <w:tc>
          <w:tcPr>
            <w:tcW w:w="2464" w:type="dxa"/>
            <w:vAlign w:val="bottom"/>
          </w:tcPr>
          <w:p w:rsidR="00714F0B" w:rsidRPr="007034E9" w:rsidRDefault="00714F0B" w:rsidP="007034E9">
            <w:pPr>
              <w:spacing w:line="240" w:lineRule="atLeast"/>
              <w:ind w:firstLine="0"/>
              <w:jc w:val="left"/>
            </w:pPr>
            <w:r w:rsidRPr="007034E9">
              <w:rPr>
                <w:i/>
                <w:iCs/>
              </w:rPr>
              <w:t>A</w:t>
            </w:r>
            <w:r>
              <w:rPr>
                <w:i/>
                <w:iCs/>
              </w:rPr>
              <w:t>·</w:t>
            </w:r>
            <w:r w:rsidRPr="007034E9">
              <w:rPr>
                <w:i/>
                <w:iCs/>
              </w:rPr>
              <w:t xml:space="preserve"> </w:t>
            </w:r>
            <w:r w:rsidRPr="007034E9">
              <w:t>10</w:t>
            </w:r>
            <w:r w:rsidRPr="007034E9">
              <w:rPr>
                <w:vertAlign w:val="superscript"/>
              </w:rPr>
              <w:t>2</w:t>
            </w:r>
            <w:r w:rsidRPr="007034E9">
              <w:t>,</w:t>
            </w:r>
            <w:r w:rsidRPr="007034E9">
              <w:rPr>
                <w:i/>
                <w:iCs/>
              </w:rPr>
              <w:t xml:space="preserve"> </w:t>
            </w:r>
            <w:r w:rsidRPr="007034E9">
              <w:t>кг/кг</w:t>
            </w:r>
          </w:p>
        </w:tc>
        <w:tc>
          <w:tcPr>
            <w:tcW w:w="1154" w:type="dxa"/>
            <w:vAlign w:val="bottom"/>
          </w:tcPr>
          <w:p w:rsidR="00714F0B" w:rsidRPr="007034E9" w:rsidRDefault="00714F0B" w:rsidP="00062E96">
            <w:pPr>
              <w:spacing w:line="240" w:lineRule="atLeast"/>
              <w:ind w:right="64" w:firstLine="0"/>
              <w:jc w:val="center"/>
            </w:pPr>
            <w:r w:rsidRPr="007034E9">
              <w:t>3,23</w:t>
            </w:r>
          </w:p>
        </w:tc>
        <w:tc>
          <w:tcPr>
            <w:tcW w:w="1188" w:type="dxa"/>
            <w:vAlign w:val="bottom"/>
          </w:tcPr>
          <w:p w:rsidR="00714F0B" w:rsidRPr="007034E9" w:rsidRDefault="00714F0B" w:rsidP="00062E96">
            <w:pPr>
              <w:spacing w:line="240" w:lineRule="atLeast"/>
              <w:ind w:right="84" w:firstLine="0"/>
              <w:jc w:val="center"/>
            </w:pPr>
            <w:r w:rsidRPr="007034E9">
              <w:t>6,67</w:t>
            </w:r>
          </w:p>
        </w:tc>
        <w:tc>
          <w:tcPr>
            <w:tcW w:w="1120" w:type="dxa"/>
            <w:vAlign w:val="bottom"/>
          </w:tcPr>
          <w:p w:rsidR="00714F0B" w:rsidRPr="007034E9" w:rsidRDefault="00714F0B" w:rsidP="00062E96">
            <w:pPr>
              <w:spacing w:line="240" w:lineRule="atLeast"/>
              <w:ind w:right="64" w:firstLine="0"/>
              <w:jc w:val="center"/>
            </w:pPr>
            <w:r w:rsidRPr="007034E9">
              <w:t>9,67</w:t>
            </w:r>
          </w:p>
        </w:tc>
        <w:tc>
          <w:tcPr>
            <w:tcW w:w="1222" w:type="dxa"/>
            <w:vAlign w:val="bottom"/>
          </w:tcPr>
          <w:p w:rsidR="00714F0B" w:rsidRPr="007034E9" w:rsidRDefault="00714F0B" w:rsidP="00062E96">
            <w:pPr>
              <w:spacing w:line="240" w:lineRule="atLeast"/>
              <w:ind w:right="44" w:firstLine="0"/>
              <w:jc w:val="center"/>
            </w:pPr>
            <w:r w:rsidRPr="007034E9">
              <w:t>11,72</w:t>
            </w:r>
          </w:p>
        </w:tc>
        <w:tc>
          <w:tcPr>
            <w:tcW w:w="1086" w:type="dxa"/>
            <w:vAlign w:val="bottom"/>
          </w:tcPr>
          <w:p w:rsidR="00714F0B" w:rsidRPr="007034E9" w:rsidRDefault="00714F0B" w:rsidP="00062E96">
            <w:pPr>
              <w:spacing w:line="240" w:lineRule="atLeast"/>
              <w:ind w:right="64" w:firstLine="0"/>
              <w:jc w:val="center"/>
            </w:pPr>
            <w:r w:rsidRPr="007034E9">
              <w:t>14,5</w:t>
            </w:r>
          </w:p>
        </w:tc>
        <w:tc>
          <w:tcPr>
            <w:tcW w:w="1154" w:type="dxa"/>
            <w:vAlign w:val="bottom"/>
          </w:tcPr>
          <w:p w:rsidR="00714F0B" w:rsidRPr="007034E9" w:rsidRDefault="00714F0B" w:rsidP="00062E96">
            <w:pPr>
              <w:spacing w:line="240" w:lineRule="atLeast"/>
              <w:ind w:right="84" w:firstLine="0"/>
              <w:jc w:val="center"/>
            </w:pPr>
            <w:r w:rsidRPr="007034E9">
              <w:t>17,7</w:t>
            </w:r>
          </w:p>
        </w:tc>
      </w:tr>
    </w:tbl>
    <w:p w:rsidR="00714F0B" w:rsidRDefault="00714F0B" w:rsidP="00714F0B">
      <w:pPr>
        <w:spacing w:line="24" w:lineRule="atLeast"/>
        <w:ind w:firstLineChars="202" w:firstLine="31680"/>
      </w:pPr>
      <w:r>
        <w:t>93</w:t>
      </w:r>
      <w:r w:rsidRPr="00503B9A">
        <w:t>. Пользуясь константами уравнения Фрейндлиха k = 4,17</w:t>
      </w:r>
      <w:r>
        <w:t>·</w:t>
      </w:r>
      <w:r w:rsidRPr="00503B9A">
        <w:t>10</w:t>
      </w:r>
      <w:r w:rsidRPr="00932B4C">
        <w:rPr>
          <w:vertAlign w:val="superscript"/>
        </w:rPr>
        <w:t>–3</w:t>
      </w:r>
      <w:r w:rsidRPr="00503B9A">
        <w:t xml:space="preserve">, </w:t>
      </w:r>
      <w:r>
        <w:t xml:space="preserve">       </w:t>
      </w:r>
      <w:r w:rsidRPr="00503B9A">
        <w:t>1/n = 0,4, рассчитайте и постройте изотерму адсорбции углекислого газа на угле для следующих интервалов давления: 100</w:t>
      </w:r>
      <w:r>
        <w:t>·</w:t>
      </w:r>
      <w:r w:rsidRPr="00503B9A">
        <w:t>10</w:t>
      </w:r>
      <w:r w:rsidRPr="000A5252">
        <w:rPr>
          <w:vertAlign w:val="superscript"/>
        </w:rPr>
        <w:t>2</w:t>
      </w:r>
      <w:r w:rsidRPr="00503B9A">
        <w:t>, 200</w:t>
      </w:r>
      <w:r>
        <w:t>·</w:t>
      </w:r>
      <w:r w:rsidRPr="00503B9A">
        <w:t>10</w:t>
      </w:r>
      <w:r w:rsidRPr="000A5252">
        <w:rPr>
          <w:vertAlign w:val="superscript"/>
        </w:rPr>
        <w:t>2</w:t>
      </w:r>
      <w:r w:rsidRPr="00503B9A">
        <w:t>, 400</w:t>
      </w:r>
      <w:r>
        <w:t>·</w:t>
      </w:r>
      <w:r w:rsidRPr="00503B9A">
        <w:t>10</w:t>
      </w:r>
      <w:r w:rsidRPr="000A5252">
        <w:rPr>
          <w:vertAlign w:val="superscript"/>
        </w:rPr>
        <w:t>2</w:t>
      </w:r>
      <w:r w:rsidRPr="00503B9A">
        <w:t>, 500</w:t>
      </w:r>
      <w:r>
        <w:t>·</w:t>
      </w:r>
      <w:r w:rsidRPr="00503B9A">
        <w:t>10</w:t>
      </w:r>
      <w:r w:rsidRPr="000A5252">
        <w:rPr>
          <w:vertAlign w:val="superscript"/>
        </w:rPr>
        <w:t>2</w:t>
      </w:r>
      <w:r w:rsidRPr="00503B9A">
        <w:t xml:space="preserve"> Н/м</w:t>
      </w:r>
      <w:r w:rsidRPr="00932B4C">
        <w:rPr>
          <w:vertAlign w:val="superscript"/>
        </w:rPr>
        <w:t>2</w:t>
      </w:r>
      <w:r w:rsidRPr="00503B9A">
        <w:t>.</w:t>
      </w:r>
    </w:p>
    <w:p w:rsidR="00714F0B" w:rsidRDefault="00714F0B" w:rsidP="003076FE">
      <w:pPr>
        <w:spacing w:line="24" w:lineRule="atLeast"/>
        <w:ind w:firstLineChars="202" w:firstLine="31680"/>
      </w:pPr>
      <w:r>
        <w:t>94</w:t>
      </w:r>
      <w:r w:rsidRPr="00503B9A">
        <w:t>. По данным сорбции углекислого газа на угле постройте изотерму адсорбции и определите константы изотермы адсорбции Фрейндлиха:</w:t>
      </w:r>
    </w:p>
    <w:tbl>
      <w:tblPr>
        <w:tblW w:w="937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28"/>
        <w:gridCol w:w="1084"/>
        <w:gridCol w:w="1118"/>
        <w:gridCol w:w="1220"/>
        <w:gridCol w:w="1152"/>
        <w:gridCol w:w="1118"/>
        <w:gridCol w:w="1152"/>
      </w:tblGrid>
      <w:tr w:rsidR="00714F0B" w:rsidRPr="008835E4">
        <w:trPr>
          <w:trHeight w:val="266"/>
        </w:trPr>
        <w:tc>
          <w:tcPr>
            <w:tcW w:w="2528" w:type="dxa"/>
            <w:vAlign w:val="bottom"/>
          </w:tcPr>
          <w:p w:rsidR="00714F0B" w:rsidRPr="00291DA0" w:rsidRDefault="00714F0B" w:rsidP="00291DA0">
            <w:pPr>
              <w:spacing w:line="240" w:lineRule="atLeast"/>
              <w:ind w:firstLine="0"/>
              <w:jc w:val="left"/>
              <w:rPr>
                <w:vertAlign w:val="superscript"/>
              </w:rPr>
            </w:pPr>
            <w:r w:rsidRPr="00291DA0">
              <w:rPr>
                <w:i/>
                <w:iCs/>
              </w:rPr>
              <w:t>P</w:t>
            </w:r>
            <w:r>
              <w:rPr>
                <w:i/>
                <w:iCs/>
              </w:rPr>
              <w:t>·</w:t>
            </w:r>
            <w:r w:rsidRPr="00291DA0">
              <w:t>10</w:t>
            </w:r>
            <w:r w:rsidRPr="00291DA0">
              <w:rPr>
                <w:vertAlign w:val="superscript"/>
              </w:rPr>
              <w:t>–2</w:t>
            </w:r>
            <w:r w:rsidRPr="00291DA0">
              <w:t>,</w:t>
            </w:r>
            <w:r w:rsidRPr="00291DA0">
              <w:rPr>
                <w:i/>
                <w:iCs/>
              </w:rPr>
              <w:t xml:space="preserve"> </w:t>
            </w:r>
            <w:r w:rsidRPr="00291DA0">
              <w:t>Н/м</w:t>
            </w:r>
            <w:r w:rsidRPr="00291DA0">
              <w:rPr>
                <w:vertAlign w:val="superscript"/>
              </w:rPr>
              <w:t>2</w:t>
            </w:r>
          </w:p>
        </w:tc>
        <w:tc>
          <w:tcPr>
            <w:tcW w:w="1084" w:type="dxa"/>
            <w:vAlign w:val="bottom"/>
          </w:tcPr>
          <w:p w:rsidR="00714F0B" w:rsidRPr="00291DA0" w:rsidRDefault="00714F0B" w:rsidP="00062E96">
            <w:pPr>
              <w:spacing w:line="240" w:lineRule="atLeast"/>
              <w:ind w:right="184" w:firstLine="0"/>
              <w:jc w:val="center"/>
            </w:pPr>
            <w:r w:rsidRPr="00291DA0">
              <w:t>5</w:t>
            </w:r>
          </w:p>
        </w:tc>
        <w:tc>
          <w:tcPr>
            <w:tcW w:w="1118" w:type="dxa"/>
            <w:vAlign w:val="bottom"/>
          </w:tcPr>
          <w:p w:rsidR="00714F0B" w:rsidRPr="00291DA0" w:rsidRDefault="00714F0B" w:rsidP="00062E96">
            <w:pPr>
              <w:spacing w:line="240" w:lineRule="atLeast"/>
              <w:ind w:right="124" w:firstLine="0"/>
              <w:jc w:val="center"/>
            </w:pPr>
            <w:r w:rsidRPr="00291DA0">
              <w:t>10</w:t>
            </w:r>
          </w:p>
        </w:tc>
        <w:tc>
          <w:tcPr>
            <w:tcW w:w="1220" w:type="dxa"/>
            <w:vAlign w:val="bottom"/>
          </w:tcPr>
          <w:p w:rsidR="00714F0B" w:rsidRPr="00291DA0" w:rsidRDefault="00714F0B" w:rsidP="00062E96">
            <w:pPr>
              <w:spacing w:line="240" w:lineRule="atLeast"/>
              <w:ind w:right="164" w:firstLine="0"/>
              <w:jc w:val="center"/>
            </w:pPr>
            <w:r w:rsidRPr="00291DA0">
              <w:t>30</w:t>
            </w:r>
          </w:p>
        </w:tc>
        <w:tc>
          <w:tcPr>
            <w:tcW w:w="1152" w:type="dxa"/>
            <w:vAlign w:val="bottom"/>
          </w:tcPr>
          <w:p w:rsidR="00714F0B" w:rsidRPr="00291DA0" w:rsidRDefault="00714F0B" w:rsidP="00062E96">
            <w:pPr>
              <w:spacing w:line="240" w:lineRule="atLeast"/>
              <w:ind w:right="144" w:firstLine="0"/>
              <w:jc w:val="center"/>
            </w:pPr>
            <w:r w:rsidRPr="00291DA0">
              <w:t>50</w:t>
            </w:r>
          </w:p>
        </w:tc>
        <w:tc>
          <w:tcPr>
            <w:tcW w:w="1118" w:type="dxa"/>
            <w:vAlign w:val="bottom"/>
          </w:tcPr>
          <w:p w:rsidR="00714F0B" w:rsidRPr="00291DA0" w:rsidRDefault="00714F0B" w:rsidP="00062E96">
            <w:pPr>
              <w:spacing w:line="240" w:lineRule="atLeast"/>
              <w:ind w:right="144" w:firstLine="0"/>
              <w:jc w:val="center"/>
            </w:pPr>
            <w:r w:rsidRPr="00291DA0">
              <w:t>75</w:t>
            </w:r>
          </w:p>
        </w:tc>
        <w:tc>
          <w:tcPr>
            <w:tcW w:w="1152" w:type="dxa"/>
            <w:vAlign w:val="bottom"/>
          </w:tcPr>
          <w:p w:rsidR="00714F0B" w:rsidRPr="00291DA0" w:rsidRDefault="00714F0B" w:rsidP="00062E96">
            <w:pPr>
              <w:spacing w:line="240" w:lineRule="atLeast"/>
              <w:ind w:right="104" w:firstLine="0"/>
              <w:jc w:val="center"/>
            </w:pPr>
            <w:r w:rsidRPr="00291DA0">
              <w:t>100</w:t>
            </w:r>
          </w:p>
        </w:tc>
      </w:tr>
      <w:tr w:rsidR="00714F0B" w:rsidRPr="008835E4">
        <w:trPr>
          <w:trHeight w:val="275"/>
        </w:trPr>
        <w:tc>
          <w:tcPr>
            <w:tcW w:w="2528" w:type="dxa"/>
            <w:vAlign w:val="bottom"/>
          </w:tcPr>
          <w:p w:rsidR="00714F0B" w:rsidRPr="00291DA0" w:rsidRDefault="00714F0B" w:rsidP="00291DA0">
            <w:pPr>
              <w:spacing w:line="240" w:lineRule="atLeast"/>
              <w:ind w:firstLine="0"/>
              <w:jc w:val="left"/>
            </w:pPr>
            <w:r w:rsidRPr="00291DA0">
              <w:rPr>
                <w:i/>
                <w:iCs/>
              </w:rPr>
              <w:t>A</w:t>
            </w:r>
            <w:r>
              <w:rPr>
                <w:i/>
                <w:iCs/>
              </w:rPr>
              <w:t>·</w:t>
            </w:r>
            <w:r w:rsidRPr="00291DA0">
              <w:t>10</w:t>
            </w:r>
            <w:r w:rsidRPr="00291DA0">
              <w:rPr>
                <w:vertAlign w:val="superscript"/>
              </w:rPr>
              <w:t>3</w:t>
            </w:r>
            <w:r w:rsidRPr="00291DA0">
              <w:t>,</w:t>
            </w:r>
            <w:r w:rsidRPr="00291DA0">
              <w:rPr>
                <w:i/>
                <w:iCs/>
              </w:rPr>
              <w:t xml:space="preserve"> </w:t>
            </w:r>
            <w:r w:rsidRPr="00291DA0">
              <w:t>кг/кг</w:t>
            </w:r>
          </w:p>
        </w:tc>
        <w:tc>
          <w:tcPr>
            <w:tcW w:w="1084" w:type="dxa"/>
            <w:vAlign w:val="bottom"/>
          </w:tcPr>
          <w:p w:rsidR="00714F0B" w:rsidRPr="00291DA0" w:rsidRDefault="00714F0B" w:rsidP="00062E96">
            <w:pPr>
              <w:spacing w:line="240" w:lineRule="atLeast"/>
              <w:ind w:right="124" w:firstLine="0"/>
              <w:jc w:val="center"/>
            </w:pPr>
            <w:r w:rsidRPr="00291DA0">
              <w:t>3,0</w:t>
            </w:r>
          </w:p>
        </w:tc>
        <w:tc>
          <w:tcPr>
            <w:tcW w:w="1118" w:type="dxa"/>
            <w:vAlign w:val="bottom"/>
          </w:tcPr>
          <w:p w:rsidR="00714F0B" w:rsidRPr="00291DA0" w:rsidRDefault="00714F0B" w:rsidP="00062E96">
            <w:pPr>
              <w:spacing w:line="240" w:lineRule="atLeast"/>
              <w:ind w:right="84" w:firstLine="0"/>
              <w:jc w:val="center"/>
            </w:pPr>
            <w:r w:rsidRPr="00291DA0">
              <w:t>5,5</w:t>
            </w:r>
          </w:p>
        </w:tc>
        <w:tc>
          <w:tcPr>
            <w:tcW w:w="1220" w:type="dxa"/>
            <w:vAlign w:val="bottom"/>
          </w:tcPr>
          <w:p w:rsidR="00714F0B" w:rsidRPr="00291DA0" w:rsidRDefault="00714F0B" w:rsidP="00062E96">
            <w:pPr>
              <w:spacing w:line="240" w:lineRule="atLeast"/>
              <w:ind w:right="84" w:firstLine="0"/>
              <w:jc w:val="center"/>
            </w:pPr>
            <w:r w:rsidRPr="00291DA0">
              <w:t>16,0</w:t>
            </w:r>
          </w:p>
        </w:tc>
        <w:tc>
          <w:tcPr>
            <w:tcW w:w="1152" w:type="dxa"/>
            <w:vAlign w:val="bottom"/>
          </w:tcPr>
          <w:p w:rsidR="00714F0B" w:rsidRPr="00291DA0" w:rsidRDefault="00714F0B" w:rsidP="00062E96">
            <w:pPr>
              <w:spacing w:line="240" w:lineRule="atLeast"/>
              <w:ind w:right="84" w:firstLine="0"/>
              <w:jc w:val="center"/>
            </w:pPr>
            <w:r w:rsidRPr="00291DA0">
              <w:t>23,0</w:t>
            </w:r>
          </w:p>
        </w:tc>
        <w:tc>
          <w:tcPr>
            <w:tcW w:w="1118" w:type="dxa"/>
            <w:vAlign w:val="bottom"/>
          </w:tcPr>
          <w:p w:rsidR="00714F0B" w:rsidRPr="00291DA0" w:rsidRDefault="00714F0B" w:rsidP="00062E96">
            <w:pPr>
              <w:spacing w:line="240" w:lineRule="atLeast"/>
              <w:ind w:right="64" w:firstLine="0"/>
              <w:jc w:val="center"/>
            </w:pPr>
            <w:r w:rsidRPr="00291DA0">
              <w:t>31,0</w:t>
            </w:r>
          </w:p>
        </w:tc>
        <w:tc>
          <w:tcPr>
            <w:tcW w:w="1152" w:type="dxa"/>
            <w:vAlign w:val="bottom"/>
          </w:tcPr>
          <w:p w:rsidR="00714F0B" w:rsidRPr="00291DA0" w:rsidRDefault="00714F0B" w:rsidP="00062E96">
            <w:pPr>
              <w:spacing w:line="240" w:lineRule="atLeast"/>
              <w:ind w:right="84" w:firstLine="0"/>
              <w:jc w:val="center"/>
            </w:pPr>
            <w:r w:rsidRPr="00291DA0">
              <w:t>35,0</w:t>
            </w:r>
          </w:p>
        </w:tc>
      </w:tr>
    </w:tbl>
    <w:p w:rsidR="00714F0B" w:rsidRPr="00503B9A" w:rsidRDefault="00714F0B" w:rsidP="00714F0B">
      <w:pPr>
        <w:spacing w:line="24" w:lineRule="atLeast"/>
        <w:ind w:firstLineChars="202" w:firstLine="31680"/>
      </w:pPr>
      <w:r>
        <w:t>95</w:t>
      </w:r>
      <w:r w:rsidRPr="00503B9A">
        <w:t>. По константам уравнения Ленгмюра А = 182</w:t>
      </w:r>
      <w:r>
        <w:t>·</w:t>
      </w:r>
      <w:r w:rsidRPr="00503B9A">
        <w:t>10</w:t>
      </w:r>
      <w:r w:rsidRPr="00BC2E52">
        <w:rPr>
          <w:vertAlign w:val="superscript"/>
        </w:rPr>
        <w:t>–3</w:t>
      </w:r>
      <w:r w:rsidRPr="00503B9A">
        <w:t xml:space="preserve"> и k =0,1</w:t>
      </w:r>
      <w:r>
        <w:t>·</w:t>
      </w:r>
      <w:r w:rsidRPr="00503B9A">
        <w:t>10</w:t>
      </w:r>
      <w:r w:rsidRPr="00BC2E52">
        <w:rPr>
          <w:vertAlign w:val="superscript"/>
        </w:rPr>
        <w:t>–2</w:t>
      </w:r>
      <w:r w:rsidRPr="00503B9A">
        <w:t xml:space="preserve"> рассчитайте и постройте изотерму адсорбции углекислого газа на активированном угле в пределах следующих равновесных давлений газа: </w:t>
      </w:r>
      <w:r>
        <w:t xml:space="preserve">   </w:t>
      </w:r>
      <w:r w:rsidRPr="00503B9A">
        <w:t>10</w:t>
      </w:r>
      <w:r>
        <w:t>·</w:t>
      </w:r>
      <w:r w:rsidRPr="00503B9A">
        <w:t xml:space="preserve"> 10</w:t>
      </w:r>
      <w:r w:rsidRPr="00BC2E52">
        <w:rPr>
          <w:vertAlign w:val="superscript"/>
        </w:rPr>
        <w:t>2</w:t>
      </w:r>
      <w:r w:rsidRPr="00503B9A">
        <w:t xml:space="preserve"> – 400</w:t>
      </w:r>
      <w:r>
        <w:t>·</w:t>
      </w:r>
      <w:r w:rsidRPr="00503B9A">
        <w:t>10</w:t>
      </w:r>
      <w:r w:rsidRPr="00BC2E52">
        <w:rPr>
          <w:vertAlign w:val="superscript"/>
        </w:rPr>
        <w:t>2</w:t>
      </w:r>
      <w:r w:rsidRPr="00503B9A">
        <w:t xml:space="preserve"> Па.</w:t>
      </w:r>
    </w:p>
    <w:p w:rsidR="00714F0B" w:rsidRPr="00503B9A" w:rsidRDefault="00714F0B" w:rsidP="003076FE">
      <w:pPr>
        <w:spacing w:line="24" w:lineRule="atLeast"/>
        <w:ind w:firstLineChars="202" w:firstLine="31680"/>
      </w:pPr>
      <w:r>
        <w:t>96</w:t>
      </w:r>
      <w:r w:rsidRPr="00503B9A">
        <w:t>–</w:t>
      </w:r>
      <w:r>
        <w:t xml:space="preserve">100. Задачи </w:t>
      </w:r>
      <w:r w:rsidRPr="00503B9A">
        <w:t>на полимолекулярную адсорбцию.</w:t>
      </w:r>
    </w:p>
    <w:p w:rsidR="00714F0B" w:rsidRDefault="00714F0B" w:rsidP="003076FE">
      <w:pPr>
        <w:spacing w:line="24" w:lineRule="atLeast"/>
        <w:ind w:firstLineChars="202" w:firstLine="31680"/>
      </w:pPr>
      <w:r w:rsidRPr="00503B9A">
        <w:t xml:space="preserve"> </w:t>
      </w:r>
      <w:r>
        <w:t>96</w:t>
      </w:r>
      <w:r w:rsidRPr="00503B9A">
        <w:t>. Используя уравнение</w:t>
      </w:r>
      <w:r>
        <w:t xml:space="preserve"> БЭТ, постройте изотерму адсорб</w:t>
      </w:r>
      <w:r w:rsidRPr="00503B9A">
        <w:t>ции бензола по нижеуказанным данным и рассчитайте удельную поверхность адсорбента по изотерме адсорбции бензола:</w:t>
      </w:r>
    </w:p>
    <w:tbl>
      <w:tblPr>
        <w:tblW w:w="939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596"/>
        <w:gridCol w:w="1144"/>
        <w:gridCol w:w="1114"/>
        <w:gridCol w:w="1114"/>
        <w:gridCol w:w="1084"/>
        <w:gridCol w:w="1114"/>
        <w:gridCol w:w="1114"/>
        <w:gridCol w:w="1114"/>
      </w:tblGrid>
      <w:tr w:rsidR="00714F0B" w:rsidRPr="008835E4">
        <w:trPr>
          <w:trHeight w:val="318"/>
        </w:trPr>
        <w:tc>
          <w:tcPr>
            <w:tcW w:w="1596" w:type="dxa"/>
            <w:vAlign w:val="bottom"/>
          </w:tcPr>
          <w:p w:rsidR="00714F0B" w:rsidRPr="009910AB" w:rsidRDefault="00714F0B" w:rsidP="009910AB">
            <w:pPr>
              <w:spacing w:line="240" w:lineRule="atLeast"/>
              <w:ind w:firstLine="0"/>
              <w:jc w:val="left"/>
              <w:rPr>
                <w:i/>
                <w:iCs/>
                <w:vertAlign w:val="subscript"/>
              </w:rPr>
            </w:pPr>
            <w:r w:rsidRPr="009910AB">
              <w:rPr>
                <w:i/>
                <w:iCs/>
              </w:rPr>
              <w:t>P</w:t>
            </w:r>
            <w:r w:rsidRPr="009910AB">
              <w:t>/</w:t>
            </w:r>
            <w:r w:rsidRPr="009910AB">
              <w:rPr>
                <w:i/>
                <w:iCs/>
              </w:rPr>
              <w:t>Р</w:t>
            </w:r>
            <w:r w:rsidRPr="009910AB">
              <w:rPr>
                <w:i/>
                <w:iCs/>
                <w:vertAlign w:val="subscript"/>
              </w:rPr>
              <w:t>s</w:t>
            </w:r>
          </w:p>
        </w:tc>
        <w:tc>
          <w:tcPr>
            <w:tcW w:w="1144" w:type="dxa"/>
            <w:vAlign w:val="bottom"/>
          </w:tcPr>
          <w:p w:rsidR="00714F0B" w:rsidRPr="009910AB" w:rsidRDefault="00714F0B" w:rsidP="00281D12">
            <w:pPr>
              <w:spacing w:line="240" w:lineRule="atLeast"/>
              <w:ind w:right="84" w:firstLine="0"/>
              <w:jc w:val="center"/>
            </w:pPr>
            <w:r w:rsidRPr="009910AB">
              <w:t>0,04</w:t>
            </w:r>
          </w:p>
        </w:tc>
        <w:tc>
          <w:tcPr>
            <w:tcW w:w="1114" w:type="dxa"/>
            <w:vAlign w:val="bottom"/>
          </w:tcPr>
          <w:p w:rsidR="00714F0B" w:rsidRPr="009910AB" w:rsidRDefault="00714F0B" w:rsidP="00281D12">
            <w:pPr>
              <w:spacing w:line="240" w:lineRule="atLeast"/>
              <w:ind w:right="104" w:firstLine="0"/>
              <w:jc w:val="center"/>
            </w:pPr>
            <w:r w:rsidRPr="009910AB">
              <w:t>0,08</w:t>
            </w:r>
          </w:p>
        </w:tc>
        <w:tc>
          <w:tcPr>
            <w:tcW w:w="1114" w:type="dxa"/>
            <w:vAlign w:val="bottom"/>
          </w:tcPr>
          <w:p w:rsidR="00714F0B" w:rsidRPr="009910AB" w:rsidRDefault="00714F0B" w:rsidP="00281D12">
            <w:pPr>
              <w:spacing w:line="240" w:lineRule="atLeast"/>
              <w:ind w:right="104" w:firstLine="0"/>
              <w:jc w:val="center"/>
            </w:pPr>
            <w:r w:rsidRPr="009910AB">
              <w:t>0,16</w:t>
            </w:r>
          </w:p>
        </w:tc>
        <w:tc>
          <w:tcPr>
            <w:tcW w:w="1084" w:type="dxa"/>
            <w:vAlign w:val="bottom"/>
          </w:tcPr>
          <w:p w:rsidR="00714F0B" w:rsidRPr="009910AB" w:rsidRDefault="00714F0B" w:rsidP="00281D12">
            <w:pPr>
              <w:spacing w:line="240" w:lineRule="atLeast"/>
              <w:ind w:right="84" w:firstLine="0"/>
              <w:jc w:val="center"/>
            </w:pPr>
            <w:r w:rsidRPr="009910AB">
              <w:t>0,22</w:t>
            </w:r>
          </w:p>
        </w:tc>
        <w:tc>
          <w:tcPr>
            <w:tcW w:w="1114" w:type="dxa"/>
            <w:vAlign w:val="bottom"/>
          </w:tcPr>
          <w:p w:rsidR="00714F0B" w:rsidRPr="009910AB" w:rsidRDefault="00714F0B" w:rsidP="00281D12">
            <w:pPr>
              <w:spacing w:line="240" w:lineRule="atLeast"/>
              <w:ind w:right="104" w:firstLine="0"/>
              <w:jc w:val="center"/>
            </w:pPr>
            <w:r w:rsidRPr="009910AB">
              <w:t>0,27</w:t>
            </w:r>
          </w:p>
        </w:tc>
        <w:tc>
          <w:tcPr>
            <w:tcW w:w="1114" w:type="dxa"/>
            <w:vAlign w:val="bottom"/>
          </w:tcPr>
          <w:p w:rsidR="00714F0B" w:rsidRPr="009910AB" w:rsidRDefault="00714F0B" w:rsidP="00281D12">
            <w:pPr>
              <w:spacing w:line="240" w:lineRule="atLeast"/>
              <w:ind w:right="104" w:firstLine="0"/>
              <w:jc w:val="center"/>
            </w:pPr>
            <w:r w:rsidRPr="009910AB">
              <w:t>0,36</w:t>
            </w:r>
          </w:p>
        </w:tc>
        <w:tc>
          <w:tcPr>
            <w:tcW w:w="1114" w:type="dxa"/>
            <w:vAlign w:val="bottom"/>
          </w:tcPr>
          <w:p w:rsidR="00714F0B" w:rsidRPr="009910AB" w:rsidRDefault="00714F0B" w:rsidP="00281D12">
            <w:pPr>
              <w:spacing w:line="240" w:lineRule="atLeast"/>
              <w:ind w:right="104" w:firstLine="0"/>
              <w:jc w:val="center"/>
            </w:pPr>
            <w:r w:rsidRPr="009910AB">
              <w:t>0,46</w:t>
            </w:r>
          </w:p>
        </w:tc>
      </w:tr>
      <w:tr w:rsidR="00714F0B" w:rsidRPr="008835E4">
        <w:trPr>
          <w:trHeight w:val="320"/>
        </w:trPr>
        <w:tc>
          <w:tcPr>
            <w:tcW w:w="1596" w:type="dxa"/>
            <w:vAlign w:val="bottom"/>
          </w:tcPr>
          <w:p w:rsidR="00714F0B" w:rsidRPr="009910AB" w:rsidRDefault="00714F0B" w:rsidP="009910AB">
            <w:pPr>
              <w:spacing w:line="240" w:lineRule="atLeast"/>
              <w:ind w:firstLine="0"/>
              <w:jc w:val="left"/>
            </w:pPr>
            <w:r w:rsidRPr="009910AB">
              <w:rPr>
                <w:i/>
                <w:iCs/>
              </w:rPr>
              <w:t>А</w:t>
            </w:r>
            <w:r w:rsidRPr="009910AB">
              <w:t>,</w:t>
            </w:r>
            <w:r w:rsidRPr="009910AB">
              <w:rPr>
                <w:i/>
                <w:iCs/>
              </w:rPr>
              <w:t xml:space="preserve"> </w:t>
            </w:r>
            <w:r w:rsidRPr="009910AB">
              <w:t>моль/кг</w:t>
            </w:r>
          </w:p>
        </w:tc>
        <w:tc>
          <w:tcPr>
            <w:tcW w:w="1144" w:type="dxa"/>
            <w:vAlign w:val="bottom"/>
          </w:tcPr>
          <w:p w:rsidR="00714F0B" w:rsidRPr="009910AB" w:rsidRDefault="00714F0B" w:rsidP="00281D12">
            <w:pPr>
              <w:spacing w:line="240" w:lineRule="atLeast"/>
              <w:ind w:right="44" w:firstLine="0"/>
              <w:jc w:val="center"/>
            </w:pPr>
            <w:r w:rsidRPr="009910AB">
              <w:t>0,348</w:t>
            </w:r>
          </w:p>
        </w:tc>
        <w:tc>
          <w:tcPr>
            <w:tcW w:w="1114" w:type="dxa"/>
            <w:vAlign w:val="bottom"/>
          </w:tcPr>
          <w:p w:rsidR="00714F0B" w:rsidRPr="009910AB" w:rsidRDefault="00714F0B" w:rsidP="00281D12">
            <w:pPr>
              <w:spacing w:line="240" w:lineRule="atLeast"/>
              <w:ind w:right="64" w:firstLine="0"/>
              <w:jc w:val="center"/>
            </w:pPr>
            <w:r w:rsidRPr="009910AB">
              <w:t>0,483</w:t>
            </w:r>
          </w:p>
        </w:tc>
        <w:tc>
          <w:tcPr>
            <w:tcW w:w="1114" w:type="dxa"/>
            <w:vAlign w:val="bottom"/>
          </w:tcPr>
          <w:p w:rsidR="00714F0B" w:rsidRPr="009910AB" w:rsidRDefault="00714F0B" w:rsidP="00281D12">
            <w:pPr>
              <w:spacing w:line="240" w:lineRule="atLeast"/>
              <w:ind w:right="64" w:firstLine="0"/>
              <w:jc w:val="center"/>
            </w:pPr>
            <w:r w:rsidRPr="009910AB">
              <w:t>0,624</w:t>
            </w:r>
          </w:p>
        </w:tc>
        <w:tc>
          <w:tcPr>
            <w:tcW w:w="1084" w:type="dxa"/>
            <w:vAlign w:val="bottom"/>
          </w:tcPr>
          <w:p w:rsidR="00714F0B" w:rsidRPr="009910AB" w:rsidRDefault="00714F0B" w:rsidP="00281D12">
            <w:pPr>
              <w:spacing w:line="240" w:lineRule="atLeast"/>
              <w:ind w:right="44" w:firstLine="0"/>
              <w:jc w:val="center"/>
            </w:pPr>
            <w:r w:rsidRPr="009910AB">
              <w:t>0,724</w:t>
            </w:r>
          </w:p>
        </w:tc>
        <w:tc>
          <w:tcPr>
            <w:tcW w:w="1114" w:type="dxa"/>
            <w:vAlign w:val="bottom"/>
          </w:tcPr>
          <w:p w:rsidR="00714F0B" w:rsidRPr="009910AB" w:rsidRDefault="00714F0B" w:rsidP="00281D12">
            <w:pPr>
              <w:spacing w:line="240" w:lineRule="atLeast"/>
              <w:ind w:right="44" w:firstLine="0"/>
              <w:jc w:val="center"/>
            </w:pPr>
            <w:r w:rsidRPr="009910AB">
              <w:t>0,805</w:t>
            </w:r>
          </w:p>
        </w:tc>
        <w:tc>
          <w:tcPr>
            <w:tcW w:w="1114" w:type="dxa"/>
            <w:vAlign w:val="bottom"/>
          </w:tcPr>
          <w:p w:rsidR="00714F0B" w:rsidRPr="009910AB" w:rsidRDefault="00714F0B" w:rsidP="00281D12">
            <w:pPr>
              <w:spacing w:line="240" w:lineRule="atLeast"/>
              <w:ind w:right="44" w:firstLine="0"/>
              <w:jc w:val="center"/>
            </w:pPr>
            <w:r w:rsidRPr="009910AB">
              <w:t>0,928</w:t>
            </w:r>
          </w:p>
        </w:tc>
        <w:tc>
          <w:tcPr>
            <w:tcW w:w="1114" w:type="dxa"/>
            <w:vAlign w:val="bottom"/>
          </w:tcPr>
          <w:p w:rsidR="00714F0B" w:rsidRPr="009910AB" w:rsidRDefault="00714F0B" w:rsidP="00281D12">
            <w:pPr>
              <w:spacing w:line="240" w:lineRule="atLeast"/>
              <w:ind w:right="44" w:firstLine="0"/>
              <w:jc w:val="center"/>
            </w:pPr>
            <w:r w:rsidRPr="009910AB">
              <w:t>1,130</w:t>
            </w:r>
          </w:p>
        </w:tc>
      </w:tr>
    </w:tbl>
    <w:p w:rsidR="00714F0B" w:rsidRPr="00503B9A" w:rsidRDefault="00714F0B" w:rsidP="00714F0B">
      <w:pPr>
        <w:spacing w:line="24" w:lineRule="atLeast"/>
        <w:ind w:firstLineChars="202" w:firstLine="31680"/>
      </w:pPr>
      <w:r w:rsidRPr="00503B9A">
        <w:t>Площадь, занимаемую молекулой бензола, принять равной 0,49 нм</w:t>
      </w:r>
      <w:r w:rsidRPr="009910AB">
        <w:rPr>
          <w:vertAlign w:val="superscript"/>
        </w:rPr>
        <w:t>2</w:t>
      </w:r>
      <w:r w:rsidRPr="00503B9A">
        <w:t>.</w:t>
      </w:r>
    </w:p>
    <w:p w:rsidR="00714F0B" w:rsidRDefault="00714F0B" w:rsidP="003076FE">
      <w:pPr>
        <w:spacing w:line="24" w:lineRule="atLeast"/>
        <w:ind w:firstLineChars="202" w:firstLine="31680"/>
      </w:pPr>
      <w:r>
        <w:t>97</w:t>
      </w:r>
      <w:r w:rsidRPr="00503B9A">
        <w:t>. Используя уравнение БЭТ, постройте изотерму адсорбции бензола по нижеуказанным данным и рассчитайте удельную поверхность адсорбента по изотерме адсорбции бензола</w:t>
      </w:r>
      <w:r>
        <w:t>.</w:t>
      </w:r>
    </w:p>
    <w:tbl>
      <w:tblPr>
        <w:tblW w:w="939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626"/>
        <w:gridCol w:w="1084"/>
        <w:gridCol w:w="1144"/>
        <w:gridCol w:w="1144"/>
        <w:gridCol w:w="1054"/>
        <w:gridCol w:w="1084"/>
        <w:gridCol w:w="1174"/>
        <w:gridCol w:w="1084"/>
      </w:tblGrid>
      <w:tr w:rsidR="00714F0B" w:rsidRPr="008835E4">
        <w:trPr>
          <w:trHeight w:val="263"/>
        </w:trPr>
        <w:tc>
          <w:tcPr>
            <w:tcW w:w="1626" w:type="dxa"/>
            <w:vAlign w:val="bottom"/>
          </w:tcPr>
          <w:p w:rsidR="00714F0B" w:rsidRPr="009910AB" w:rsidRDefault="00714F0B" w:rsidP="009910AB">
            <w:pPr>
              <w:spacing w:line="240" w:lineRule="atLeast"/>
              <w:ind w:firstLine="0"/>
              <w:jc w:val="left"/>
              <w:rPr>
                <w:i/>
                <w:iCs/>
                <w:vertAlign w:val="subscript"/>
              </w:rPr>
            </w:pPr>
            <w:r w:rsidRPr="009910AB">
              <w:rPr>
                <w:i/>
                <w:iCs/>
              </w:rPr>
              <w:t>P</w:t>
            </w:r>
            <w:r w:rsidRPr="009910AB">
              <w:t>/</w:t>
            </w:r>
            <w:r w:rsidRPr="009910AB">
              <w:rPr>
                <w:i/>
                <w:iCs/>
              </w:rPr>
              <w:t>Р</w:t>
            </w:r>
            <w:r w:rsidRPr="009910AB">
              <w:rPr>
                <w:i/>
                <w:iCs/>
                <w:vertAlign w:val="subscript"/>
              </w:rPr>
              <w:t>s</w:t>
            </w:r>
          </w:p>
        </w:tc>
        <w:tc>
          <w:tcPr>
            <w:tcW w:w="1084" w:type="dxa"/>
            <w:vAlign w:val="bottom"/>
          </w:tcPr>
          <w:p w:rsidR="00714F0B" w:rsidRPr="009910AB" w:rsidRDefault="00714F0B" w:rsidP="00281D12">
            <w:pPr>
              <w:spacing w:line="240" w:lineRule="atLeast"/>
              <w:ind w:right="64" w:firstLine="0"/>
              <w:jc w:val="center"/>
            </w:pPr>
            <w:r w:rsidRPr="009910AB">
              <w:t>0,05</w:t>
            </w:r>
          </w:p>
        </w:tc>
        <w:tc>
          <w:tcPr>
            <w:tcW w:w="1144" w:type="dxa"/>
            <w:vAlign w:val="bottom"/>
          </w:tcPr>
          <w:p w:rsidR="00714F0B" w:rsidRPr="009910AB" w:rsidRDefault="00714F0B" w:rsidP="00281D12">
            <w:pPr>
              <w:spacing w:line="240" w:lineRule="atLeast"/>
              <w:ind w:right="104" w:firstLine="0"/>
              <w:jc w:val="center"/>
            </w:pPr>
            <w:r w:rsidRPr="009910AB">
              <w:t>0,12</w:t>
            </w:r>
          </w:p>
        </w:tc>
        <w:tc>
          <w:tcPr>
            <w:tcW w:w="1144" w:type="dxa"/>
            <w:vAlign w:val="bottom"/>
          </w:tcPr>
          <w:p w:rsidR="00714F0B" w:rsidRPr="009910AB" w:rsidRDefault="00714F0B" w:rsidP="00281D12">
            <w:pPr>
              <w:spacing w:line="240" w:lineRule="atLeast"/>
              <w:ind w:right="124" w:firstLine="0"/>
              <w:jc w:val="center"/>
            </w:pPr>
            <w:r w:rsidRPr="009910AB">
              <w:t>0,19</w:t>
            </w:r>
          </w:p>
        </w:tc>
        <w:tc>
          <w:tcPr>
            <w:tcW w:w="1054" w:type="dxa"/>
            <w:vAlign w:val="bottom"/>
          </w:tcPr>
          <w:p w:rsidR="00714F0B" w:rsidRPr="009910AB" w:rsidRDefault="00714F0B" w:rsidP="00281D12">
            <w:pPr>
              <w:spacing w:line="240" w:lineRule="atLeast"/>
              <w:ind w:right="84" w:firstLine="0"/>
              <w:jc w:val="center"/>
            </w:pPr>
            <w:r w:rsidRPr="009910AB">
              <w:t>0,26</w:t>
            </w:r>
          </w:p>
        </w:tc>
        <w:tc>
          <w:tcPr>
            <w:tcW w:w="1084" w:type="dxa"/>
            <w:vAlign w:val="bottom"/>
          </w:tcPr>
          <w:p w:rsidR="00714F0B" w:rsidRPr="009910AB" w:rsidRDefault="00714F0B" w:rsidP="00281D12">
            <w:pPr>
              <w:spacing w:line="240" w:lineRule="atLeast"/>
              <w:ind w:right="84" w:firstLine="0"/>
              <w:jc w:val="center"/>
            </w:pPr>
            <w:r w:rsidRPr="009910AB">
              <w:t>0,34</w:t>
            </w:r>
          </w:p>
        </w:tc>
        <w:tc>
          <w:tcPr>
            <w:tcW w:w="1174" w:type="dxa"/>
            <w:vAlign w:val="bottom"/>
          </w:tcPr>
          <w:p w:rsidR="00714F0B" w:rsidRPr="009910AB" w:rsidRDefault="00714F0B" w:rsidP="00281D12">
            <w:pPr>
              <w:spacing w:line="240" w:lineRule="atLeast"/>
              <w:ind w:right="124" w:firstLine="0"/>
              <w:jc w:val="center"/>
            </w:pPr>
            <w:r w:rsidRPr="009910AB">
              <w:t>0,44</w:t>
            </w:r>
          </w:p>
        </w:tc>
        <w:tc>
          <w:tcPr>
            <w:tcW w:w="1084" w:type="dxa"/>
            <w:vAlign w:val="bottom"/>
          </w:tcPr>
          <w:p w:rsidR="00714F0B" w:rsidRPr="009910AB" w:rsidRDefault="00714F0B" w:rsidP="00281D12">
            <w:pPr>
              <w:spacing w:line="240" w:lineRule="atLeast"/>
              <w:ind w:right="104" w:firstLine="0"/>
              <w:jc w:val="center"/>
            </w:pPr>
            <w:r w:rsidRPr="009910AB">
              <w:t>0,50</w:t>
            </w:r>
          </w:p>
        </w:tc>
      </w:tr>
      <w:tr w:rsidR="00714F0B" w:rsidRPr="008835E4">
        <w:trPr>
          <w:trHeight w:val="264"/>
        </w:trPr>
        <w:tc>
          <w:tcPr>
            <w:tcW w:w="1626" w:type="dxa"/>
            <w:vAlign w:val="bottom"/>
          </w:tcPr>
          <w:p w:rsidR="00714F0B" w:rsidRPr="009910AB" w:rsidRDefault="00714F0B" w:rsidP="009910AB">
            <w:pPr>
              <w:spacing w:line="240" w:lineRule="atLeast"/>
              <w:ind w:firstLine="0"/>
              <w:jc w:val="left"/>
            </w:pPr>
            <w:r w:rsidRPr="009910AB">
              <w:rPr>
                <w:i/>
                <w:iCs/>
              </w:rPr>
              <w:t>А</w:t>
            </w:r>
            <w:r w:rsidRPr="009910AB">
              <w:t>,</w:t>
            </w:r>
            <w:r w:rsidRPr="009910AB">
              <w:rPr>
                <w:i/>
                <w:iCs/>
              </w:rPr>
              <w:t xml:space="preserve"> </w:t>
            </w:r>
            <w:r w:rsidRPr="009910AB">
              <w:t>моль/кг</w:t>
            </w:r>
          </w:p>
        </w:tc>
        <w:tc>
          <w:tcPr>
            <w:tcW w:w="1084" w:type="dxa"/>
            <w:vAlign w:val="bottom"/>
          </w:tcPr>
          <w:p w:rsidR="00714F0B" w:rsidRPr="009910AB" w:rsidRDefault="00714F0B" w:rsidP="00281D12">
            <w:pPr>
              <w:spacing w:line="240" w:lineRule="atLeast"/>
              <w:ind w:right="64" w:firstLine="0"/>
              <w:jc w:val="center"/>
            </w:pPr>
            <w:r w:rsidRPr="009910AB">
              <w:t>0,31</w:t>
            </w:r>
          </w:p>
        </w:tc>
        <w:tc>
          <w:tcPr>
            <w:tcW w:w="1144" w:type="dxa"/>
            <w:vAlign w:val="bottom"/>
          </w:tcPr>
          <w:p w:rsidR="00714F0B" w:rsidRPr="009910AB" w:rsidRDefault="00714F0B" w:rsidP="00281D12">
            <w:pPr>
              <w:spacing w:line="240" w:lineRule="atLeast"/>
              <w:ind w:right="64" w:firstLine="0"/>
              <w:jc w:val="center"/>
            </w:pPr>
            <w:r w:rsidRPr="009910AB">
              <w:t>0,593</w:t>
            </w:r>
          </w:p>
        </w:tc>
        <w:tc>
          <w:tcPr>
            <w:tcW w:w="1144" w:type="dxa"/>
            <w:vAlign w:val="bottom"/>
          </w:tcPr>
          <w:p w:rsidR="00714F0B" w:rsidRPr="009910AB" w:rsidRDefault="00714F0B" w:rsidP="00281D12">
            <w:pPr>
              <w:spacing w:line="240" w:lineRule="atLeast"/>
              <w:ind w:right="84" w:firstLine="0"/>
              <w:jc w:val="center"/>
            </w:pPr>
            <w:r w:rsidRPr="009910AB">
              <w:t>0,795</w:t>
            </w:r>
          </w:p>
        </w:tc>
        <w:tc>
          <w:tcPr>
            <w:tcW w:w="1054" w:type="dxa"/>
            <w:vAlign w:val="bottom"/>
          </w:tcPr>
          <w:p w:rsidR="00714F0B" w:rsidRPr="009910AB" w:rsidRDefault="00714F0B" w:rsidP="00281D12">
            <w:pPr>
              <w:spacing w:line="240" w:lineRule="atLeast"/>
              <w:ind w:right="84" w:firstLine="0"/>
              <w:jc w:val="center"/>
            </w:pPr>
            <w:r w:rsidRPr="009910AB">
              <w:t>0,99</w:t>
            </w:r>
          </w:p>
        </w:tc>
        <w:tc>
          <w:tcPr>
            <w:tcW w:w="1084" w:type="dxa"/>
            <w:vAlign w:val="bottom"/>
          </w:tcPr>
          <w:p w:rsidR="00714F0B" w:rsidRPr="009910AB" w:rsidRDefault="00714F0B" w:rsidP="00281D12">
            <w:pPr>
              <w:spacing w:line="240" w:lineRule="atLeast"/>
              <w:ind w:right="84" w:firstLine="0"/>
              <w:jc w:val="center"/>
            </w:pPr>
            <w:r w:rsidRPr="009910AB">
              <w:t>1,21</w:t>
            </w:r>
          </w:p>
        </w:tc>
        <w:tc>
          <w:tcPr>
            <w:tcW w:w="1174" w:type="dxa"/>
            <w:vAlign w:val="bottom"/>
          </w:tcPr>
          <w:p w:rsidR="00714F0B" w:rsidRPr="009910AB" w:rsidRDefault="00714F0B" w:rsidP="00281D12">
            <w:pPr>
              <w:spacing w:line="240" w:lineRule="atLeast"/>
              <w:ind w:right="64" w:firstLine="0"/>
              <w:jc w:val="center"/>
            </w:pPr>
            <w:r w:rsidRPr="009910AB">
              <w:t>1,525</w:t>
            </w:r>
          </w:p>
        </w:tc>
        <w:tc>
          <w:tcPr>
            <w:tcW w:w="1084" w:type="dxa"/>
            <w:vAlign w:val="bottom"/>
          </w:tcPr>
          <w:p w:rsidR="00714F0B" w:rsidRPr="009910AB" w:rsidRDefault="00714F0B" w:rsidP="00281D12">
            <w:pPr>
              <w:spacing w:line="240" w:lineRule="atLeast"/>
              <w:ind w:right="104" w:firstLine="0"/>
              <w:jc w:val="center"/>
            </w:pPr>
            <w:r w:rsidRPr="009910AB">
              <w:t>1,77</w:t>
            </w:r>
          </w:p>
        </w:tc>
      </w:tr>
    </w:tbl>
    <w:p w:rsidR="00714F0B" w:rsidRPr="00503B9A" w:rsidRDefault="00714F0B" w:rsidP="00714F0B">
      <w:pPr>
        <w:spacing w:line="24" w:lineRule="atLeast"/>
        <w:ind w:firstLineChars="202" w:firstLine="31680"/>
      </w:pPr>
      <w:r w:rsidRPr="00503B9A">
        <w:t>Площадь, занимаемую молекулой бензола, примите равной 0,49 нм</w:t>
      </w:r>
      <w:r w:rsidRPr="000D40E0">
        <w:rPr>
          <w:vertAlign w:val="superscript"/>
        </w:rPr>
        <w:t>2</w:t>
      </w:r>
      <w:r w:rsidRPr="00503B9A">
        <w:t>.</w:t>
      </w:r>
    </w:p>
    <w:p w:rsidR="00714F0B" w:rsidRDefault="00714F0B" w:rsidP="003076FE">
      <w:pPr>
        <w:spacing w:line="24" w:lineRule="atLeast"/>
        <w:ind w:firstLineChars="202" w:firstLine="31680"/>
      </w:pPr>
      <w:r>
        <w:t>98</w:t>
      </w:r>
      <w:r w:rsidRPr="00503B9A">
        <w:t>. Ниже приведены экс</w:t>
      </w:r>
      <w:r>
        <w:t>периментальные данные по адсорб</w:t>
      </w:r>
      <w:r w:rsidRPr="00503B9A">
        <w:t>ции азота на TiO</w:t>
      </w:r>
      <w:r w:rsidRPr="00195821">
        <w:rPr>
          <w:vertAlign w:val="subscript"/>
        </w:rPr>
        <w:t>2</w:t>
      </w:r>
      <w:r w:rsidRPr="00503B9A">
        <w:t xml:space="preserve"> (рутиле) при 75 K:</w:t>
      </w:r>
    </w:p>
    <w:tbl>
      <w:tblPr>
        <w:tblW w:w="939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686"/>
        <w:gridCol w:w="1475"/>
        <w:gridCol w:w="1566"/>
        <w:gridCol w:w="1566"/>
        <w:gridCol w:w="1535"/>
        <w:gridCol w:w="1566"/>
      </w:tblGrid>
      <w:tr w:rsidR="00714F0B" w:rsidRPr="008835E4">
        <w:trPr>
          <w:trHeight w:val="262"/>
        </w:trPr>
        <w:tc>
          <w:tcPr>
            <w:tcW w:w="1686" w:type="dxa"/>
            <w:vAlign w:val="bottom"/>
          </w:tcPr>
          <w:p w:rsidR="00714F0B" w:rsidRPr="000D40E0" w:rsidRDefault="00714F0B" w:rsidP="000D40E0">
            <w:pPr>
              <w:spacing w:line="240" w:lineRule="atLeast"/>
              <w:ind w:firstLine="0"/>
              <w:jc w:val="left"/>
            </w:pPr>
            <w:r w:rsidRPr="000D40E0">
              <w:rPr>
                <w:i/>
                <w:iCs/>
              </w:rPr>
              <w:t>P</w:t>
            </w:r>
            <w:r>
              <w:rPr>
                <w:i/>
                <w:iCs/>
              </w:rPr>
              <w:t>·</w:t>
            </w:r>
            <w:r w:rsidRPr="000D40E0">
              <w:t>10</w:t>
            </w:r>
            <w:r w:rsidRPr="000D40E0">
              <w:rPr>
                <w:vertAlign w:val="superscript"/>
              </w:rPr>
              <w:t>2</w:t>
            </w:r>
            <w:r w:rsidRPr="000D40E0">
              <w:t>,</w:t>
            </w:r>
            <w:r w:rsidRPr="000D40E0">
              <w:rPr>
                <w:i/>
                <w:iCs/>
              </w:rPr>
              <w:t xml:space="preserve"> </w:t>
            </w:r>
            <w:r w:rsidRPr="000D40E0">
              <w:t>Па</w:t>
            </w:r>
          </w:p>
        </w:tc>
        <w:tc>
          <w:tcPr>
            <w:tcW w:w="1475" w:type="dxa"/>
            <w:vAlign w:val="bottom"/>
          </w:tcPr>
          <w:p w:rsidR="00714F0B" w:rsidRPr="000D40E0" w:rsidRDefault="00714F0B" w:rsidP="00281D12">
            <w:pPr>
              <w:spacing w:line="240" w:lineRule="atLeast"/>
              <w:ind w:right="184" w:firstLine="0"/>
              <w:jc w:val="center"/>
            </w:pPr>
            <w:r w:rsidRPr="000D40E0">
              <w:t>60,94</w:t>
            </w:r>
          </w:p>
        </w:tc>
        <w:tc>
          <w:tcPr>
            <w:tcW w:w="1566" w:type="dxa"/>
            <w:vAlign w:val="bottom"/>
          </w:tcPr>
          <w:p w:rsidR="00714F0B" w:rsidRPr="000D40E0" w:rsidRDefault="00714F0B" w:rsidP="00281D12">
            <w:pPr>
              <w:spacing w:line="240" w:lineRule="atLeast"/>
              <w:ind w:right="144" w:firstLine="0"/>
              <w:jc w:val="center"/>
            </w:pPr>
            <w:r w:rsidRPr="000D40E0">
              <w:t>116,41</w:t>
            </w:r>
          </w:p>
        </w:tc>
        <w:tc>
          <w:tcPr>
            <w:tcW w:w="1566" w:type="dxa"/>
            <w:vAlign w:val="bottom"/>
          </w:tcPr>
          <w:p w:rsidR="00714F0B" w:rsidRPr="000D40E0" w:rsidRDefault="00714F0B" w:rsidP="00281D12">
            <w:pPr>
              <w:spacing w:line="240" w:lineRule="atLeast"/>
              <w:ind w:right="144" w:firstLine="0"/>
              <w:jc w:val="center"/>
            </w:pPr>
            <w:r w:rsidRPr="000D40E0">
              <w:t>169,84</w:t>
            </w:r>
          </w:p>
        </w:tc>
        <w:tc>
          <w:tcPr>
            <w:tcW w:w="1535" w:type="dxa"/>
            <w:vAlign w:val="bottom"/>
          </w:tcPr>
          <w:p w:rsidR="00714F0B" w:rsidRPr="000D40E0" w:rsidRDefault="00714F0B" w:rsidP="00281D12">
            <w:pPr>
              <w:spacing w:line="240" w:lineRule="atLeast"/>
              <w:ind w:right="144" w:firstLine="0"/>
              <w:jc w:val="center"/>
            </w:pPr>
            <w:r w:rsidRPr="000D40E0">
              <w:t>218,65</w:t>
            </w:r>
          </w:p>
        </w:tc>
        <w:tc>
          <w:tcPr>
            <w:tcW w:w="1566" w:type="dxa"/>
            <w:vAlign w:val="bottom"/>
          </w:tcPr>
          <w:p w:rsidR="00714F0B" w:rsidRPr="000D40E0" w:rsidRDefault="00714F0B" w:rsidP="00281D12">
            <w:pPr>
              <w:spacing w:line="240" w:lineRule="atLeast"/>
              <w:ind w:right="164" w:firstLine="0"/>
              <w:jc w:val="center"/>
            </w:pPr>
            <w:r w:rsidRPr="000D40E0">
              <w:t>275,25</w:t>
            </w:r>
          </w:p>
        </w:tc>
      </w:tr>
      <w:tr w:rsidR="00714F0B" w:rsidRPr="008835E4">
        <w:trPr>
          <w:trHeight w:val="270"/>
        </w:trPr>
        <w:tc>
          <w:tcPr>
            <w:tcW w:w="1686" w:type="dxa"/>
            <w:vAlign w:val="bottom"/>
          </w:tcPr>
          <w:p w:rsidR="00714F0B" w:rsidRPr="000D40E0" w:rsidRDefault="00714F0B" w:rsidP="000D40E0">
            <w:pPr>
              <w:spacing w:line="240" w:lineRule="atLeast"/>
              <w:ind w:firstLine="0"/>
              <w:jc w:val="left"/>
            </w:pPr>
            <w:r w:rsidRPr="000D40E0">
              <w:rPr>
                <w:i/>
                <w:iCs/>
              </w:rPr>
              <w:t>А</w:t>
            </w:r>
            <w:r w:rsidRPr="000D40E0">
              <w:t>,</w:t>
            </w:r>
            <w:r w:rsidRPr="000D40E0">
              <w:rPr>
                <w:i/>
                <w:iCs/>
              </w:rPr>
              <w:t xml:space="preserve"> </w:t>
            </w:r>
            <w:r w:rsidRPr="000D40E0">
              <w:t>моль/кг</w:t>
            </w:r>
          </w:p>
        </w:tc>
        <w:tc>
          <w:tcPr>
            <w:tcW w:w="1475" w:type="dxa"/>
            <w:vAlign w:val="bottom"/>
          </w:tcPr>
          <w:p w:rsidR="00714F0B" w:rsidRPr="000D40E0" w:rsidRDefault="00714F0B" w:rsidP="00281D12">
            <w:pPr>
              <w:spacing w:line="240" w:lineRule="atLeast"/>
              <w:ind w:right="184" w:firstLine="0"/>
              <w:jc w:val="center"/>
            </w:pPr>
            <w:r w:rsidRPr="000D40E0">
              <w:t>0,367</w:t>
            </w:r>
          </w:p>
        </w:tc>
        <w:tc>
          <w:tcPr>
            <w:tcW w:w="1566" w:type="dxa"/>
            <w:vAlign w:val="bottom"/>
          </w:tcPr>
          <w:p w:rsidR="00714F0B" w:rsidRPr="000D40E0" w:rsidRDefault="00714F0B" w:rsidP="00281D12">
            <w:pPr>
              <w:spacing w:line="240" w:lineRule="atLeast"/>
              <w:ind w:right="204" w:firstLine="0"/>
              <w:jc w:val="center"/>
            </w:pPr>
            <w:r w:rsidRPr="000D40E0">
              <w:t>0,417</w:t>
            </w:r>
          </w:p>
        </w:tc>
        <w:tc>
          <w:tcPr>
            <w:tcW w:w="1566" w:type="dxa"/>
            <w:vAlign w:val="bottom"/>
          </w:tcPr>
          <w:p w:rsidR="00714F0B" w:rsidRPr="000D40E0" w:rsidRDefault="00714F0B" w:rsidP="00281D12">
            <w:pPr>
              <w:spacing w:line="240" w:lineRule="atLeast"/>
              <w:ind w:right="204" w:firstLine="0"/>
              <w:jc w:val="center"/>
            </w:pPr>
            <w:r w:rsidRPr="000D40E0">
              <w:t>0,467</w:t>
            </w:r>
          </w:p>
        </w:tc>
        <w:tc>
          <w:tcPr>
            <w:tcW w:w="1535" w:type="dxa"/>
            <w:vAlign w:val="bottom"/>
          </w:tcPr>
          <w:p w:rsidR="00714F0B" w:rsidRPr="000D40E0" w:rsidRDefault="00714F0B" w:rsidP="00281D12">
            <w:pPr>
              <w:spacing w:line="240" w:lineRule="atLeast"/>
              <w:ind w:right="184" w:firstLine="0"/>
              <w:jc w:val="center"/>
            </w:pPr>
            <w:r w:rsidRPr="000D40E0">
              <w:t>0,512</w:t>
            </w:r>
          </w:p>
        </w:tc>
        <w:tc>
          <w:tcPr>
            <w:tcW w:w="1566" w:type="dxa"/>
            <w:vAlign w:val="bottom"/>
          </w:tcPr>
          <w:p w:rsidR="00714F0B" w:rsidRPr="000D40E0" w:rsidRDefault="00714F0B" w:rsidP="00281D12">
            <w:pPr>
              <w:spacing w:line="240" w:lineRule="atLeast"/>
              <w:ind w:right="204" w:firstLine="0"/>
              <w:jc w:val="center"/>
            </w:pPr>
            <w:r w:rsidRPr="000D40E0">
              <w:t>0,567</w:t>
            </w:r>
          </w:p>
        </w:tc>
      </w:tr>
    </w:tbl>
    <w:p w:rsidR="00714F0B" w:rsidRPr="00503B9A" w:rsidRDefault="00714F0B" w:rsidP="00714F0B">
      <w:pPr>
        <w:spacing w:line="24" w:lineRule="atLeast"/>
        <w:ind w:firstLineChars="200" w:firstLine="31680"/>
      </w:pPr>
      <w:r w:rsidRPr="00503B9A">
        <w:t>Постройте график соответствующий линейному уравнению БЭТ. Найдите константы А</w:t>
      </w:r>
      <w:r w:rsidRPr="008835E4">
        <w:fldChar w:fldCharType="begin"/>
      </w:r>
      <w:r w:rsidRPr="008835E4">
        <w:instrText xml:space="preserve"> QUOTE </w:instrText>
      </w:r>
      <w:r w:rsidRPr="007E6358">
        <w:rPr>
          <w:position w:val="-23"/>
        </w:rPr>
        <w:pict>
          <v:shape id="_x0000_i1130" type="#_x0000_t75" style="width:12pt;height:24.75pt">
            <v:imagedata r:id="rId76" o:title="" chromakey="white"/>
          </v:shape>
        </w:pict>
      </w:r>
      <w:r w:rsidRPr="008835E4">
        <w:instrText xml:space="preserve"> </w:instrText>
      </w:r>
      <w:r w:rsidRPr="008835E4">
        <w:fldChar w:fldCharType="separate"/>
      </w:r>
      <w:r w:rsidRPr="007E6358">
        <w:rPr>
          <w:position w:val="-23"/>
        </w:rPr>
        <w:pict>
          <v:shape id="_x0000_i1131" type="#_x0000_t75" style="width:12pt;height:24.75pt">
            <v:imagedata r:id="rId76" o:title="" chromakey="white"/>
          </v:shape>
        </w:pict>
      </w:r>
      <w:r w:rsidRPr="008835E4">
        <w:fldChar w:fldCharType="end"/>
      </w:r>
      <w:r w:rsidRPr="00503B9A">
        <w:t xml:space="preserve"> и С. Рассчитайте удельную поверхность адсорбента. Давление насыщенного пара азота при указанной температуре Р</w:t>
      </w:r>
      <w:r w:rsidRPr="00195821">
        <w:rPr>
          <w:vertAlign w:val="subscript"/>
        </w:rPr>
        <w:t>s</w:t>
      </w:r>
      <w:r w:rsidRPr="00503B9A">
        <w:t xml:space="preserve"> = 78 300 Па, площадь, занимаемая одной молекулой азота, – S</w:t>
      </w:r>
      <w:r w:rsidRPr="00D90CFB">
        <w:rPr>
          <w:vertAlign w:val="subscript"/>
        </w:rPr>
        <w:t xml:space="preserve">0 </w:t>
      </w:r>
      <w:r w:rsidRPr="00503B9A">
        <w:t>= 0,16 нм</w:t>
      </w:r>
      <w:r w:rsidRPr="00D90CFB">
        <w:rPr>
          <w:vertAlign w:val="superscript"/>
        </w:rPr>
        <w:t>2</w:t>
      </w:r>
      <w:r w:rsidRPr="00503B9A">
        <w:t>.</w:t>
      </w:r>
    </w:p>
    <w:p w:rsidR="00714F0B" w:rsidRDefault="00714F0B" w:rsidP="003076FE">
      <w:pPr>
        <w:spacing w:line="24" w:lineRule="atLeast"/>
        <w:ind w:firstLineChars="202" w:firstLine="31680"/>
      </w:pPr>
      <w:r>
        <w:t>99</w:t>
      </w:r>
      <w:r w:rsidRPr="00503B9A">
        <w:t>. Используя уравнение БЭТ, постройте изотерму адсорбции бензола по нижеуказанным данным и рассчитайте удельную поверхность адсорбента по изотерме адсорбции бензола:</w:t>
      </w:r>
    </w:p>
    <w:tbl>
      <w:tblPr>
        <w:tblW w:w="939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596"/>
        <w:gridCol w:w="1144"/>
        <w:gridCol w:w="1114"/>
        <w:gridCol w:w="1114"/>
        <w:gridCol w:w="1084"/>
        <w:gridCol w:w="1114"/>
        <w:gridCol w:w="1114"/>
        <w:gridCol w:w="1114"/>
      </w:tblGrid>
      <w:tr w:rsidR="00714F0B" w:rsidRPr="008835E4">
        <w:trPr>
          <w:trHeight w:val="343"/>
        </w:trPr>
        <w:tc>
          <w:tcPr>
            <w:tcW w:w="1596" w:type="dxa"/>
            <w:vAlign w:val="bottom"/>
          </w:tcPr>
          <w:p w:rsidR="00714F0B" w:rsidRPr="00D90CFB" w:rsidRDefault="00714F0B" w:rsidP="00D90CFB">
            <w:pPr>
              <w:spacing w:line="240" w:lineRule="atLeast"/>
              <w:ind w:firstLine="0"/>
              <w:jc w:val="left"/>
              <w:rPr>
                <w:i/>
                <w:iCs/>
                <w:vertAlign w:val="subscript"/>
              </w:rPr>
            </w:pPr>
            <w:r w:rsidRPr="00D90CFB">
              <w:rPr>
                <w:i/>
                <w:iCs/>
              </w:rPr>
              <w:t>P</w:t>
            </w:r>
            <w:r w:rsidRPr="00D90CFB">
              <w:t>/</w:t>
            </w:r>
            <w:r w:rsidRPr="00D90CFB">
              <w:rPr>
                <w:i/>
                <w:iCs/>
              </w:rPr>
              <w:t>Р</w:t>
            </w:r>
            <w:r w:rsidRPr="00D90CFB">
              <w:rPr>
                <w:i/>
                <w:iCs/>
                <w:vertAlign w:val="subscript"/>
              </w:rPr>
              <w:t>s</w:t>
            </w:r>
          </w:p>
        </w:tc>
        <w:tc>
          <w:tcPr>
            <w:tcW w:w="1144" w:type="dxa"/>
            <w:vAlign w:val="bottom"/>
          </w:tcPr>
          <w:p w:rsidR="00714F0B" w:rsidRPr="00D90CFB" w:rsidRDefault="00714F0B" w:rsidP="00281D12">
            <w:pPr>
              <w:spacing w:line="240" w:lineRule="atLeast"/>
              <w:ind w:right="84" w:firstLine="0"/>
              <w:jc w:val="center"/>
            </w:pPr>
            <w:r w:rsidRPr="00D90CFB">
              <w:t>0,03</w:t>
            </w:r>
          </w:p>
        </w:tc>
        <w:tc>
          <w:tcPr>
            <w:tcW w:w="1114" w:type="dxa"/>
            <w:vAlign w:val="bottom"/>
          </w:tcPr>
          <w:p w:rsidR="00714F0B" w:rsidRPr="00D90CFB" w:rsidRDefault="00714F0B" w:rsidP="00281D12">
            <w:pPr>
              <w:spacing w:line="240" w:lineRule="atLeast"/>
              <w:ind w:right="104" w:firstLine="0"/>
              <w:jc w:val="center"/>
            </w:pPr>
            <w:r w:rsidRPr="00D90CFB">
              <w:t>0,07</w:t>
            </w:r>
          </w:p>
        </w:tc>
        <w:tc>
          <w:tcPr>
            <w:tcW w:w="1114" w:type="dxa"/>
            <w:vAlign w:val="bottom"/>
          </w:tcPr>
          <w:p w:rsidR="00714F0B" w:rsidRPr="00D90CFB" w:rsidRDefault="00714F0B" w:rsidP="00281D12">
            <w:pPr>
              <w:spacing w:line="240" w:lineRule="atLeast"/>
              <w:ind w:right="104" w:firstLine="0"/>
              <w:jc w:val="center"/>
            </w:pPr>
            <w:r w:rsidRPr="00D90CFB">
              <w:t>0,12</w:t>
            </w:r>
          </w:p>
        </w:tc>
        <w:tc>
          <w:tcPr>
            <w:tcW w:w="1084" w:type="dxa"/>
            <w:vAlign w:val="bottom"/>
          </w:tcPr>
          <w:p w:rsidR="00714F0B" w:rsidRPr="00D90CFB" w:rsidRDefault="00714F0B" w:rsidP="00281D12">
            <w:pPr>
              <w:spacing w:line="240" w:lineRule="atLeast"/>
              <w:ind w:right="84" w:firstLine="0"/>
              <w:jc w:val="center"/>
            </w:pPr>
            <w:r w:rsidRPr="00D90CFB">
              <w:t>0,17</w:t>
            </w:r>
          </w:p>
        </w:tc>
        <w:tc>
          <w:tcPr>
            <w:tcW w:w="1114" w:type="dxa"/>
            <w:vAlign w:val="bottom"/>
          </w:tcPr>
          <w:p w:rsidR="00714F0B" w:rsidRPr="00D90CFB" w:rsidRDefault="00714F0B" w:rsidP="00281D12">
            <w:pPr>
              <w:spacing w:line="240" w:lineRule="atLeast"/>
              <w:ind w:right="104" w:firstLine="0"/>
              <w:jc w:val="center"/>
            </w:pPr>
            <w:r w:rsidRPr="00D90CFB">
              <w:t>0,24</w:t>
            </w:r>
          </w:p>
        </w:tc>
        <w:tc>
          <w:tcPr>
            <w:tcW w:w="1114" w:type="dxa"/>
            <w:vAlign w:val="bottom"/>
          </w:tcPr>
          <w:p w:rsidR="00714F0B" w:rsidRPr="00D90CFB" w:rsidRDefault="00714F0B" w:rsidP="00281D12">
            <w:pPr>
              <w:spacing w:line="240" w:lineRule="atLeast"/>
              <w:ind w:right="104" w:firstLine="0"/>
              <w:jc w:val="center"/>
            </w:pPr>
            <w:r w:rsidRPr="00D90CFB">
              <w:t>0,31</w:t>
            </w:r>
          </w:p>
        </w:tc>
        <w:tc>
          <w:tcPr>
            <w:tcW w:w="1114" w:type="dxa"/>
            <w:vAlign w:val="bottom"/>
          </w:tcPr>
          <w:p w:rsidR="00714F0B" w:rsidRPr="00D90CFB" w:rsidRDefault="00714F0B" w:rsidP="00281D12">
            <w:pPr>
              <w:spacing w:line="240" w:lineRule="atLeast"/>
              <w:ind w:right="104" w:firstLine="0"/>
              <w:jc w:val="center"/>
            </w:pPr>
            <w:r w:rsidRPr="00D90CFB">
              <w:t>0,38</w:t>
            </w:r>
          </w:p>
        </w:tc>
      </w:tr>
      <w:tr w:rsidR="00714F0B" w:rsidRPr="008835E4">
        <w:trPr>
          <w:trHeight w:val="341"/>
        </w:trPr>
        <w:tc>
          <w:tcPr>
            <w:tcW w:w="1596" w:type="dxa"/>
            <w:vAlign w:val="bottom"/>
          </w:tcPr>
          <w:p w:rsidR="00714F0B" w:rsidRPr="00D90CFB" w:rsidRDefault="00714F0B" w:rsidP="00D90CFB">
            <w:pPr>
              <w:spacing w:line="240" w:lineRule="atLeast"/>
              <w:ind w:firstLine="0"/>
              <w:jc w:val="left"/>
            </w:pPr>
            <w:r w:rsidRPr="00D90CFB">
              <w:rPr>
                <w:i/>
                <w:iCs/>
              </w:rPr>
              <w:t>А</w:t>
            </w:r>
            <w:r w:rsidRPr="00D90CFB">
              <w:t>,</w:t>
            </w:r>
            <w:r w:rsidRPr="00D90CFB">
              <w:rPr>
                <w:i/>
                <w:iCs/>
              </w:rPr>
              <w:t xml:space="preserve"> </w:t>
            </w:r>
            <w:r w:rsidRPr="00D90CFB">
              <w:t>моль/кг</w:t>
            </w:r>
          </w:p>
        </w:tc>
        <w:tc>
          <w:tcPr>
            <w:tcW w:w="1144" w:type="dxa"/>
            <w:vAlign w:val="bottom"/>
          </w:tcPr>
          <w:p w:rsidR="00714F0B" w:rsidRPr="00D90CFB" w:rsidRDefault="00714F0B" w:rsidP="00281D12">
            <w:pPr>
              <w:spacing w:line="240" w:lineRule="atLeast"/>
              <w:ind w:right="44" w:firstLine="0"/>
              <w:jc w:val="center"/>
            </w:pPr>
            <w:r w:rsidRPr="00D90CFB">
              <w:t>0,196</w:t>
            </w:r>
          </w:p>
        </w:tc>
        <w:tc>
          <w:tcPr>
            <w:tcW w:w="1114" w:type="dxa"/>
            <w:vAlign w:val="bottom"/>
          </w:tcPr>
          <w:p w:rsidR="00714F0B" w:rsidRPr="00D90CFB" w:rsidRDefault="00714F0B" w:rsidP="00281D12">
            <w:pPr>
              <w:spacing w:line="240" w:lineRule="atLeast"/>
              <w:ind w:right="64" w:firstLine="0"/>
              <w:jc w:val="center"/>
            </w:pPr>
            <w:r w:rsidRPr="00D90CFB">
              <w:t>0,301</w:t>
            </w:r>
          </w:p>
        </w:tc>
        <w:tc>
          <w:tcPr>
            <w:tcW w:w="1114" w:type="dxa"/>
            <w:vAlign w:val="bottom"/>
          </w:tcPr>
          <w:p w:rsidR="00714F0B" w:rsidRPr="00D90CFB" w:rsidRDefault="00714F0B" w:rsidP="00281D12">
            <w:pPr>
              <w:spacing w:line="240" w:lineRule="atLeast"/>
              <w:ind w:right="64" w:firstLine="0"/>
              <w:jc w:val="center"/>
            </w:pPr>
            <w:r w:rsidRPr="00D90CFB">
              <w:t>0,373</w:t>
            </w:r>
          </w:p>
        </w:tc>
        <w:tc>
          <w:tcPr>
            <w:tcW w:w="1084" w:type="dxa"/>
            <w:vAlign w:val="bottom"/>
          </w:tcPr>
          <w:p w:rsidR="00714F0B" w:rsidRPr="00D90CFB" w:rsidRDefault="00714F0B" w:rsidP="00281D12">
            <w:pPr>
              <w:spacing w:line="240" w:lineRule="atLeast"/>
              <w:ind w:right="44" w:firstLine="0"/>
              <w:jc w:val="center"/>
            </w:pPr>
            <w:r w:rsidRPr="00D90CFB">
              <w:t>0,423</w:t>
            </w:r>
          </w:p>
        </w:tc>
        <w:tc>
          <w:tcPr>
            <w:tcW w:w="1114" w:type="dxa"/>
            <w:vAlign w:val="bottom"/>
          </w:tcPr>
          <w:p w:rsidR="00714F0B" w:rsidRPr="00D90CFB" w:rsidRDefault="00714F0B" w:rsidP="00281D12">
            <w:pPr>
              <w:spacing w:line="240" w:lineRule="atLeast"/>
              <w:ind w:right="44" w:firstLine="0"/>
              <w:jc w:val="center"/>
            </w:pPr>
            <w:r w:rsidRPr="00D90CFB">
              <w:t>0,488</w:t>
            </w:r>
          </w:p>
        </w:tc>
        <w:tc>
          <w:tcPr>
            <w:tcW w:w="1114" w:type="dxa"/>
            <w:vAlign w:val="bottom"/>
          </w:tcPr>
          <w:p w:rsidR="00714F0B" w:rsidRPr="00D90CFB" w:rsidRDefault="00714F0B" w:rsidP="00281D12">
            <w:pPr>
              <w:spacing w:line="240" w:lineRule="atLeast"/>
              <w:ind w:right="44" w:firstLine="0"/>
              <w:jc w:val="center"/>
            </w:pPr>
            <w:r w:rsidRPr="00D90CFB">
              <w:t>0,520</w:t>
            </w:r>
          </w:p>
        </w:tc>
        <w:tc>
          <w:tcPr>
            <w:tcW w:w="1114" w:type="dxa"/>
            <w:vAlign w:val="bottom"/>
          </w:tcPr>
          <w:p w:rsidR="00714F0B" w:rsidRPr="00D90CFB" w:rsidRDefault="00714F0B" w:rsidP="00281D12">
            <w:pPr>
              <w:spacing w:line="240" w:lineRule="atLeast"/>
              <w:ind w:right="44" w:firstLine="0"/>
              <w:jc w:val="center"/>
            </w:pPr>
            <w:r w:rsidRPr="00D90CFB">
              <w:t>0,625</w:t>
            </w:r>
          </w:p>
        </w:tc>
      </w:tr>
    </w:tbl>
    <w:p w:rsidR="00714F0B" w:rsidRPr="00503B9A" w:rsidRDefault="00714F0B" w:rsidP="00714F0B">
      <w:pPr>
        <w:spacing w:line="24" w:lineRule="atLeast"/>
        <w:ind w:firstLineChars="202" w:firstLine="31680"/>
      </w:pPr>
      <w:r w:rsidRPr="00503B9A">
        <w:t>Площадь, занимаемую молекулой бензола, примите равной 0,49 нм</w:t>
      </w:r>
      <w:r w:rsidRPr="00D90CFB">
        <w:rPr>
          <w:vertAlign w:val="superscript"/>
        </w:rPr>
        <w:t>2</w:t>
      </w:r>
      <w:r w:rsidRPr="00503B9A">
        <w:t>.</w:t>
      </w:r>
    </w:p>
    <w:p w:rsidR="00714F0B" w:rsidRPr="00503B9A" w:rsidRDefault="00714F0B" w:rsidP="003076FE">
      <w:pPr>
        <w:spacing w:line="24" w:lineRule="atLeast"/>
        <w:ind w:firstLineChars="202" w:firstLine="31680"/>
      </w:pPr>
      <w:r>
        <w:t>100</w:t>
      </w:r>
      <w:r w:rsidRPr="00503B9A">
        <w:t>. Используя уравнение</w:t>
      </w:r>
      <w:r>
        <w:t xml:space="preserve"> БЭТ, постройте изотерму адсорб</w:t>
      </w:r>
      <w:r w:rsidRPr="00503B9A">
        <w:t>ции бензола по нижеуказанным данным и рассчитайте удельную поверхность адсорбента по изотерме адсорбции бензола:</w:t>
      </w:r>
    </w:p>
    <w:tbl>
      <w:tblPr>
        <w:tblW w:w="939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596"/>
        <w:gridCol w:w="1144"/>
        <w:gridCol w:w="1114"/>
        <w:gridCol w:w="1084"/>
        <w:gridCol w:w="1114"/>
        <w:gridCol w:w="1114"/>
        <w:gridCol w:w="1144"/>
        <w:gridCol w:w="1084"/>
      </w:tblGrid>
      <w:tr w:rsidR="00714F0B" w:rsidRPr="008835E4">
        <w:trPr>
          <w:trHeight w:val="254"/>
        </w:trPr>
        <w:tc>
          <w:tcPr>
            <w:tcW w:w="1596" w:type="dxa"/>
            <w:vAlign w:val="bottom"/>
          </w:tcPr>
          <w:p w:rsidR="00714F0B" w:rsidRPr="00091DC6" w:rsidRDefault="00714F0B" w:rsidP="00091DC6">
            <w:pPr>
              <w:spacing w:line="240" w:lineRule="atLeast"/>
              <w:ind w:firstLine="0"/>
              <w:jc w:val="left"/>
              <w:rPr>
                <w:i/>
                <w:iCs/>
                <w:vertAlign w:val="subscript"/>
              </w:rPr>
            </w:pPr>
            <w:r w:rsidRPr="00091DC6">
              <w:rPr>
                <w:i/>
                <w:iCs/>
              </w:rPr>
              <w:t>P</w:t>
            </w:r>
            <w:r w:rsidRPr="00091DC6">
              <w:t>/</w:t>
            </w:r>
            <w:r w:rsidRPr="00091DC6">
              <w:rPr>
                <w:i/>
                <w:iCs/>
              </w:rPr>
              <w:t>Р</w:t>
            </w:r>
            <w:r w:rsidRPr="00091DC6">
              <w:rPr>
                <w:i/>
                <w:iCs/>
                <w:vertAlign w:val="subscript"/>
              </w:rPr>
              <w:t>s</w:t>
            </w:r>
          </w:p>
        </w:tc>
        <w:tc>
          <w:tcPr>
            <w:tcW w:w="1144" w:type="dxa"/>
            <w:vAlign w:val="bottom"/>
          </w:tcPr>
          <w:p w:rsidR="00714F0B" w:rsidRPr="00091DC6" w:rsidRDefault="00714F0B" w:rsidP="00281D12">
            <w:pPr>
              <w:spacing w:line="240" w:lineRule="atLeast"/>
              <w:ind w:right="84" w:firstLine="0"/>
              <w:jc w:val="center"/>
            </w:pPr>
            <w:r w:rsidRPr="00091DC6">
              <w:t>0,02</w:t>
            </w:r>
          </w:p>
        </w:tc>
        <w:tc>
          <w:tcPr>
            <w:tcW w:w="1114" w:type="dxa"/>
            <w:vAlign w:val="bottom"/>
          </w:tcPr>
          <w:p w:rsidR="00714F0B" w:rsidRPr="00091DC6" w:rsidRDefault="00714F0B" w:rsidP="00281D12">
            <w:pPr>
              <w:spacing w:line="240" w:lineRule="atLeast"/>
              <w:ind w:right="104" w:firstLine="0"/>
              <w:jc w:val="center"/>
            </w:pPr>
            <w:r w:rsidRPr="00091DC6">
              <w:t>0,05</w:t>
            </w:r>
          </w:p>
        </w:tc>
        <w:tc>
          <w:tcPr>
            <w:tcW w:w="1084" w:type="dxa"/>
            <w:vAlign w:val="bottom"/>
          </w:tcPr>
          <w:p w:rsidR="00714F0B" w:rsidRPr="00091DC6" w:rsidRDefault="00714F0B" w:rsidP="00281D12">
            <w:pPr>
              <w:spacing w:line="240" w:lineRule="atLeast"/>
              <w:ind w:right="104" w:firstLine="0"/>
              <w:jc w:val="center"/>
            </w:pPr>
            <w:r w:rsidRPr="00091DC6">
              <w:t>0,11</w:t>
            </w:r>
          </w:p>
        </w:tc>
        <w:tc>
          <w:tcPr>
            <w:tcW w:w="1114" w:type="dxa"/>
            <w:vAlign w:val="bottom"/>
          </w:tcPr>
          <w:p w:rsidR="00714F0B" w:rsidRPr="00091DC6" w:rsidRDefault="00714F0B" w:rsidP="00281D12">
            <w:pPr>
              <w:spacing w:line="240" w:lineRule="atLeast"/>
              <w:ind w:right="104" w:firstLine="0"/>
              <w:jc w:val="center"/>
            </w:pPr>
            <w:r w:rsidRPr="00091DC6">
              <w:t>0,19</w:t>
            </w:r>
          </w:p>
        </w:tc>
        <w:tc>
          <w:tcPr>
            <w:tcW w:w="1114" w:type="dxa"/>
            <w:vAlign w:val="bottom"/>
          </w:tcPr>
          <w:p w:rsidR="00714F0B" w:rsidRPr="00091DC6" w:rsidRDefault="00714F0B" w:rsidP="00281D12">
            <w:pPr>
              <w:spacing w:line="240" w:lineRule="atLeast"/>
              <w:ind w:right="104" w:firstLine="0"/>
              <w:jc w:val="center"/>
            </w:pPr>
            <w:r w:rsidRPr="00091DC6">
              <w:t>0,25</w:t>
            </w:r>
          </w:p>
        </w:tc>
        <w:tc>
          <w:tcPr>
            <w:tcW w:w="1144" w:type="dxa"/>
            <w:vAlign w:val="bottom"/>
          </w:tcPr>
          <w:p w:rsidR="00714F0B" w:rsidRPr="00091DC6" w:rsidRDefault="00714F0B" w:rsidP="00281D12">
            <w:pPr>
              <w:spacing w:line="240" w:lineRule="atLeast"/>
              <w:ind w:right="124" w:firstLine="0"/>
              <w:jc w:val="center"/>
            </w:pPr>
            <w:r w:rsidRPr="00091DC6">
              <w:t>0,30</w:t>
            </w:r>
          </w:p>
        </w:tc>
        <w:tc>
          <w:tcPr>
            <w:tcW w:w="1084" w:type="dxa"/>
            <w:vAlign w:val="bottom"/>
          </w:tcPr>
          <w:p w:rsidR="00714F0B" w:rsidRPr="00091DC6" w:rsidRDefault="00714F0B" w:rsidP="00281D12">
            <w:pPr>
              <w:spacing w:line="240" w:lineRule="atLeast"/>
              <w:ind w:right="104" w:firstLine="0"/>
              <w:jc w:val="center"/>
            </w:pPr>
            <w:r w:rsidRPr="00091DC6">
              <w:t>0,36</w:t>
            </w:r>
          </w:p>
        </w:tc>
      </w:tr>
      <w:tr w:rsidR="00714F0B" w:rsidRPr="008835E4">
        <w:trPr>
          <w:trHeight w:val="253"/>
        </w:trPr>
        <w:tc>
          <w:tcPr>
            <w:tcW w:w="1596" w:type="dxa"/>
            <w:vAlign w:val="bottom"/>
          </w:tcPr>
          <w:p w:rsidR="00714F0B" w:rsidRPr="00091DC6" w:rsidRDefault="00714F0B" w:rsidP="00091DC6">
            <w:pPr>
              <w:spacing w:line="240" w:lineRule="atLeast"/>
              <w:ind w:firstLine="0"/>
              <w:jc w:val="left"/>
            </w:pPr>
            <w:r w:rsidRPr="00091DC6">
              <w:rPr>
                <w:i/>
                <w:iCs/>
              </w:rPr>
              <w:t>А</w:t>
            </w:r>
            <w:r w:rsidRPr="00091DC6">
              <w:t>,</w:t>
            </w:r>
            <w:r w:rsidRPr="00091DC6">
              <w:rPr>
                <w:i/>
                <w:iCs/>
              </w:rPr>
              <w:t xml:space="preserve"> </w:t>
            </w:r>
            <w:r w:rsidRPr="00091DC6">
              <w:t>моль/кг</w:t>
            </w:r>
          </w:p>
        </w:tc>
        <w:tc>
          <w:tcPr>
            <w:tcW w:w="1144" w:type="dxa"/>
            <w:vAlign w:val="bottom"/>
          </w:tcPr>
          <w:p w:rsidR="00714F0B" w:rsidRPr="00091DC6" w:rsidRDefault="00714F0B" w:rsidP="00281D12">
            <w:pPr>
              <w:spacing w:line="240" w:lineRule="atLeast"/>
              <w:ind w:right="44" w:firstLine="0"/>
              <w:jc w:val="center"/>
            </w:pPr>
            <w:r w:rsidRPr="00091DC6">
              <w:t>0,104</w:t>
            </w:r>
          </w:p>
        </w:tc>
        <w:tc>
          <w:tcPr>
            <w:tcW w:w="1114" w:type="dxa"/>
            <w:vAlign w:val="bottom"/>
          </w:tcPr>
          <w:p w:rsidR="00714F0B" w:rsidRPr="00091DC6" w:rsidRDefault="00714F0B" w:rsidP="00281D12">
            <w:pPr>
              <w:spacing w:line="240" w:lineRule="atLeast"/>
              <w:ind w:right="64" w:firstLine="0"/>
              <w:jc w:val="center"/>
            </w:pPr>
            <w:r w:rsidRPr="00091DC6">
              <w:t>0,196</w:t>
            </w:r>
          </w:p>
        </w:tc>
        <w:tc>
          <w:tcPr>
            <w:tcW w:w="1084" w:type="dxa"/>
            <w:vAlign w:val="bottom"/>
          </w:tcPr>
          <w:p w:rsidR="00714F0B" w:rsidRPr="00091DC6" w:rsidRDefault="00714F0B" w:rsidP="00281D12">
            <w:pPr>
              <w:spacing w:line="240" w:lineRule="atLeast"/>
              <w:ind w:right="44" w:firstLine="0"/>
              <w:jc w:val="center"/>
            </w:pPr>
            <w:r w:rsidRPr="00091DC6">
              <w:t>0,298</w:t>
            </w:r>
          </w:p>
        </w:tc>
        <w:tc>
          <w:tcPr>
            <w:tcW w:w="1114" w:type="dxa"/>
            <w:vAlign w:val="bottom"/>
          </w:tcPr>
          <w:p w:rsidR="00714F0B" w:rsidRPr="00091DC6" w:rsidRDefault="00714F0B" w:rsidP="00281D12">
            <w:pPr>
              <w:spacing w:line="240" w:lineRule="atLeast"/>
              <w:ind w:right="44" w:firstLine="0"/>
              <w:jc w:val="center"/>
            </w:pPr>
            <w:r w:rsidRPr="00091DC6">
              <w:t>0,387</w:t>
            </w:r>
          </w:p>
        </w:tc>
        <w:tc>
          <w:tcPr>
            <w:tcW w:w="1114" w:type="dxa"/>
            <w:vAlign w:val="bottom"/>
          </w:tcPr>
          <w:p w:rsidR="00714F0B" w:rsidRPr="00091DC6" w:rsidRDefault="00714F0B" w:rsidP="00281D12">
            <w:pPr>
              <w:spacing w:line="240" w:lineRule="atLeast"/>
              <w:ind w:right="44" w:firstLine="0"/>
              <w:jc w:val="center"/>
            </w:pPr>
            <w:r w:rsidRPr="00091DC6">
              <w:t>0,443</w:t>
            </w:r>
          </w:p>
        </w:tc>
        <w:tc>
          <w:tcPr>
            <w:tcW w:w="1144" w:type="dxa"/>
            <w:vAlign w:val="bottom"/>
          </w:tcPr>
          <w:p w:rsidR="00714F0B" w:rsidRPr="00091DC6" w:rsidRDefault="00714F0B" w:rsidP="00281D12">
            <w:pPr>
              <w:spacing w:line="240" w:lineRule="atLeast"/>
              <w:ind w:right="84" w:firstLine="0"/>
              <w:jc w:val="center"/>
            </w:pPr>
            <w:r w:rsidRPr="00091DC6">
              <w:t>0,488</w:t>
            </w:r>
          </w:p>
        </w:tc>
        <w:tc>
          <w:tcPr>
            <w:tcW w:w="1084" w:type="dxa"/>
            <w:vAlign w:val="bottom"/>
          </w:tcPr>
          <w:p w:rsidR="00714F0B" w:rsidRPr="00091DC6" w:rsidRDefault="00714F0B" w:rsidP="00281D12">
            <w:pPr>
              <w:spacing w:line="240" w:lineRule="atLeast"/>
              <w:ind w:right="104" w:firstLine="0"/>
              <w:jc w:val="center"/>
            </w:pPr>
            <w:r w:rsidRPr="00091DC6">
              <w:t>0,55</w:t>
            </w:r>
          </w:p>
        </w:tc>
      </w:tr>
    </w:tbl>
    <w:p w:rsidR="00714F0B" w:rsidRDefault="00714F0B" w:rsidP="00AC6201">
      <w:pPr>
        <w:spacing w:line="24" w:lineRule="atLeast"/>
        <w:ind w:firstLine="708"/>
      </w:pPr>
      <w:r w:rsidRPr="007319E0">
        <w:t>Площадь, занимаемую молекулой бензола, примите равной 0,49 нм</w:t>
      </w:r>
      <w:r w:rsidRPr="007319E0">
        <w:rPr>
          <w:vertAlign w:val="superscript"/>
        </w:rPr>
        <w:t>2</w:t>
      </w:r>
      <w:r w:rsidRPr="007319E0">
        <w:t>.</w:t>
      </w:r>
    </w:p>
    <w:p w:rsidR="00714F0B" w:rsidRDefault="00714F0B" w:rsidP="00AC6201">
      <w:pPr>
        <w:spacing w:line="24" w:lineRule="atLeast"/>
        <w:ind w:firstLine="708"/>
      </w:pPr>
    </w:p>
    <w:p w:rsidR="00714F0B" w:rsidRDefault="00714F0B">
      <w:pPr>
        <w:spacing w:line="240" w:lineRule="auto"/>
      </w:pPr>
    </w:p>
    <w:p w:rsidR="00714F0B" w:rsidRPr="00B22683" w:rsidRDefault="00714F0B" w:rsidP="006A74A0">
      <w:pPr>
        <w:pStyle w:val="Heading1"/>
        <w:spacing w:before="0" w:line="288" w:lineRule="auto"/>
        <w:ind w:firstLine="567"/>
        <w:jc w:val="center"/>
        <w:rPr>
          <w:rFonts w:ascii="Times New Roman" w:hAnsi="Times New Roman" w:cs="Times New Roman"/>
          <w:color w:val="auto"/>
        </w:rPr>
      </w:pPr>
      <w:bookmarkStart w:id="16" w:name="_Toc518564628"/>
      <w:r w:rsidRPr="00B22683">
        <w:rPr>
          <w:rFonts w:ascii="Times New Roman" w:hAnsi="Times New Roman" w:cs="Times New Roman"/>
          <w:color w:val="auto"/>
        </w:rPr>
        <w:t>5.</w:t>
      </w:r>
      <w:r w:rsidRPr="00B22683">
        <w:rPr>
          <w:rFonts w:ascii="Times New Roman" w:hAnsi="Times New Roman" w:cs="Times New Roman"/>
          <w:color w:val="auto"/>
        </w:rPr>
        <w:tab/>
        <w:t>КАПИЛЛЯРНЫЕ ЯВЛЕНИЯ, АДГЕЗИЯ, СМАЧИВАНИЕ, РАСТЕКАНИЕ</w:t>
      </w:r>
      <w:bookmarkEnd w:id="16"/>
    </w:p>
    <w:p w:rsidR="00714F0B" w:rsidRPr="00B22683" w:rsidRDefault="00714F0B" w:rsidP="00B22683">
      <w:pPr>
        <w:pStyle w:val="Heading1"/>
        <w:spacing w:before="0" w:line="288" w:lineRule="auto"/>
        <w:ind w:firstLine="567"/>
        <w:rPr>
          <w:rFonts w:ascii="Times New Roman" w:hAnsi="Times New Roman" w:cs="Times New Roman"/>
          <w:color w:val="auto"/>
        </w:rPr>
      </w:pPr>
    </w:p>
    <w:p w:rsidR="00714F0B" w:rsidRPr="00B22683" w:rsidRDefault="00714F0B" w:rsidP="00281D12">
      <w:pPr>
        <w:pStyle w:val="Heading1"/>
        <w:spacing w:before="0" w:line="288" w:lineRule="auto"/>
        <w:ind w:firstLine="0"/>
        <w:jc w:val="center"/>
        <w:rPr>
          <w:rFonts w:ascii="Times New Roman" w:hAnsi="Times New Roman" w:cs="Times New Roman"/>
          <w:color w:val="auto"/>
        </w:rPr>
      </w:pPr>
      <w:bookmarkStart w:id="17" w:name="_Toc518564629"/>
      <w:r w:rsidRPr="00B22683">
        <w:rPr>
          <w:rFonts w:ascii="Times New Roman" w:hAnsi="Times New Roman" w:cs="Times New Roman"/>
          <w:color w:val="auto"/>
        </w:rPr>
        <w:t>5.1. Капиллярное поднятие</w:t>
      </w:r>
      <w:bookmarkEnd w:id="17"/>
    </w:p>
    <w:p w:rsidR="00714F0B" w:rsidRDefault="00714F0B" w:rsidP="00857692">
      <w:pPr>
        <w:spacing w:line="24" w:lineRule="atLeast"/>
        <w:ind w:firstLine="567"/>
      </w:pPr>
      <w:r w:rsidRPr="0001059F">
        <w:rPr>
          <w:i/>
          <w:iCs/>
        </w:rPr>
        <w:t>Формула Жюрена.</w:t>
      </w:r>
      <w:r>
        <w:t xml:space="preserve"> Капиллярные явления обусловлены действием поверхностного натяжения на границе раздела несмешивающихся сред. К капиллярным явлениям относят обычно явления в жидких средах, вызванные искривлением их поверхности, граничащей с другой жидкостью, газом или собственным паром. Причины возникновения заключены в характере взаимодействия жидкости с материалом стенок капилляров. Поведение жидкости в капиллярных сосудах зависит от того, смачивает или не смачивает жидкость материал их стенок. В зависимости от характера взаимодействия возможно три варианта:</w:t>
      </w:r>
    </w:p>
    <w:p w:rsidR="00714F0B" w:rsidRDefault="00714F0B" w:rsidP="00857692">
      <w:pPr>
        <w:spacing w:line="24" w:lineRule="atLeast"/>
        <w:ind w:firstLine="567"/>
      </w:pPr>
      <w:r>
        <w:t xml:space="preserve">– поверхность стенок капилляра лиофильна, т.е. смачивается жидкостью (мениск имеет вогнутую форму); в результате избыточное давление Лапласа, направленное к центру кривизны, стремится растянуть жидкость и поднимает ее в капилляре; </w:t>
      </w:r>
    </w:p>
    <w:p w:rsidR="00714F0B" w:rsidRDefault="00714F0B" w:rsidP="00857692">
      <w:pPr>
        <w:spacing w:line="24" w:lineRule="atLeast"/>
        <w:ind w:firstLine="567"/>
      </w:pPr>
      <w:r>
        <w:t>– поверхность стенок капилляра лиофобна, т.е. не смачивается жидкостью (мениск имеет выпуклую форму); избыточное давление Лапласа направлено внутрь жидкости и опускает ее в капилляре; наблюдается отрицательное капиллярное поднятие;</w:t>
      </w:r>
    </w:p>
    <w:p w:rsidR="00714F0B" w:rsidRDefault="00714F0B" w:rsidP="00857692">
      <w:pPr>
        <w:spacing w:line="24" w:lineRule="atLeast"/>
        <w:ind w:firstLine="567"/>
      </w:pPr>
      <w:r>
        <w:t>– поверхность стенок капилляра индифферентна; избыточное давление Лапласа отсутствует; изменения уровня жидкости в капилляре не происходит.</w:t>
      </w:r>
    </w:p>
    <w:p w:rsidR="00714F0B" w:rsidRDefault="00714F0B" w:rsidP="00857692">
      <w:pPr>
        <w:spacing w:line="24" w:lineRule="atLeast"/>
        <w:ind w:firstLine="567"/>
      </w:pPr>
      <w:r w:rsidRPr="005A0A27">
        <w:t>Высота капиллярного поднятия жидкости в капилляре может быть рассчитана с использованием формулы Жюрена:</w:t>
      </w:r>
    </w:p>
    <w:p w:rsidR="00714F0B" w:rsidRDefault="00714F0B" w:rsidP="006A74A0">
      <w:pPr>
        <w:spacing w:line="24" w:lineRule="atLeast"/>
        <w:ind w:firstLine="708"/>
        <w:jc w:val="right"/>
      </w:pPr>
      <w:r>
        <w:pict>
          <v:shape id="_x0000_i1132" type="#_x0000_t75" style="width:273pt;height:42.75pt">
            <v:imagedata r:id="rId77" o:title="" chromakey="white"/>
          </v:shape>
        </w:pict>
      </w:r>
    </w:p>
    <w:p w:rsidR="00714F0B" w:rsidRDefault="00714F0B" w:rsidP="00281D12">
      <w:pPr>
        <w:spacing w:line="24" w:lineRule="atLeast"/>
        <w:ind w:firstLine="0"/>
      </w:pPr>
      <w:r>
        <w:t xml:space="preserve">где </w:t>
      </w:r>
      <w:r w:rsidRPr="008835E4">
        <w:fldChar w:fldCharType="begin"/>
      </w:r>
      <w:r w:rsidRPr="008835E4">
        <w:instrText xml:space="preserve"> QUOTE </w:instrText>
      </w:r>
      <w:r w:rsidRPr="007E6358">
        <w:rPr>
          <w:position w:val="-23"/>
        </w:rPr>
        <w:pict>
          <v:shape id="_x0000_i1133" type="#_x0000_t75" style="width:8.25pt;height:24.75pt">
            <v:imagedata r:id="rId74" o:title="" chromakey="white"/>
          </v:shape>
        </w:pict>
      </w:r>
      <w:r w:rsidRPr="008835E4">
        <w:instrText xml:space="preserve"> </w:instrText>
      </w:r>
      <w:r w:rsidRPr="008835E4">
        <w:fldChar w:fldCharType="separate"/>
      </w:r>
      <w:r w:rsidRPr="007E6358">
        <w:rPr>
          <w:position w:val="-23"/>
        </w:rPr>
        <w:pict>
          <v:shape id="_x0000_i1134" type="#_x0000_t75" style="width:8.25pt;height:24.75pt">
            <v:imagedata r:id="rId74" o:title="" chromakey="white"/>
          </v:shape>
        </w:pict>
      </w:r>
      <w:r w:rsidRPr="008835E4">
        <w:fldChar w:fldCharType="end"/>
      </w:r>
      <w:r>
        <w:t xml:space="preserve">- угол смачивания жидкостью стенок капилляра; </w:t>
      </w:r>
      <w:r w:rsidRPr="00AF3E69">
        <w:t>r</w:t>
      </w:r>
      <w:r w:rsidRPr="00AF3E69">
        <w:rPr>
          <w:vertAlign w:val="subscript"/>
        </w:rPr>
        <w:t>0</w:t>
      </w:r>
      <w:r w:rsidRPr="00AF3E69">
        <w:t xml:space="preserve"> – радиус капилляра; (</w:t>
      </w:r>
      <w:r>
        <w:t>ρ</w:t>
      </w:r>
      <w:r w:rsidRPr="00AF3E69">
        <w:rPr>
          <w:vertAlign w:val="subscript"/>
        </w:rPr>
        <w:t>ж</w:t>
      </w:r>
      <w:r w:rsidRPr="00AF3E69">
        <w:t xml:space="preserve">– </w:t>
      </w:r>
      <w:r>
        <w:t>ρ</w:t>
      </w:r>
      <w:r w:rsidRPr="00AF3E69">
        <w:rPr>
          <w:vertAlign w:val="subscript"/>
        </w:rPr>
        <w:t>г</w:t>
      </w:r>
      <w:r w:rsidRPr="00AF3E69">
        <w:t xml:space="preserve"> ) – разность плотностей жидкости и газовой среды.</w:t>
      </w:r>
    </w:p>
    <w:p w:rsidR="00714F0B" w:rsidRDefault="00714F0B" w:rsidP="00857692">
      <w:pPr>
        <w:spacing w:line="24" w:lineRule="atLeast"/>
        <w:ind w:firstLine="567"/>
      </w:pPr>
    </w:p>
    <w:p w:rsidR="00714F0B" w:rsidRPr="00B22683" w:rsidRDefault="00714F0B" w:rsidP="006A74A0">
      <w:pPr>
        <w:pStyle w:val="Heading1"/>
        <w:spacing w:before="0" w:line="288" w:lineRule="auto"/>
        <w:ind w:firstLine="567"/>
        <w:jc w:val="center"/>
        <w:rPr>
          <w:rFonts w:ascii="Times New Roman" w:hAnsi="Times New Roman" w:cs="Times New Roman"/>
          <w:color w:val="auto"/>
        </w:rPr>
      </w:pPr>
      <w:bookmarkStart w:id="18" w:name="_Toc518564630"/>
      <w:r w:rsidRPr="00B22683">
        <w:rPr>
          <w:rFonts w:ascii="Times New Roman" w:hAnsi="Times New Roman" w:cs="Times New Roman"/>
          <w:color w:val="auto"/>
        </w:rPr>
        <w:t>5.2. Адгезия</w:t>
      </w:r>
      <w:bookmarkEnd w:id="18"/>
    </w:p>
    <w:p w:rsidR="00714F0B" w:rsidRDefault="00714F0B" w:rsidP="00857692">
      <w:pPr>
        <w:spacing w:line="24" w:lineRule="atLeast"/>
        <w:ind w:firstLine="567"/>
      </w:pPr>
      <w:r>
        <w:t xml:space="preserve">В гетерогенных системах различают взаимодействие внутри фаз и между фазами. Взаимодействие атомов и молекул внутри фазы называют </w:t>
      </w:r>
      <w:r w:rsidRPr="00B07B01">
        <w:rPr>
          <w:i/>
          <w:iCs/>
        </w:rPr>
        <w:t>когезией.</w:t>
      </w:r>
      <w:r>
        <w:t xml:space="preserve"> Она определяет существование веществ в конденсированном состоянии. Взаимодействие между приведенными в контакт поверхностями конденсированных фаз называют адгезией (прилипанием). Различают адгезию между фазами твердое – твердое, твердое – жидкое, жидкое – жидкое.</w:t>
      </w:r>
    </w:p>
    <w:p w:rsidR="00714F0B" w:rsidRDefault="00714F0B" w:rsidP="00857692">
      <w:pPr>
        <w:spacing w:line="24" w:lineRule="atLeast"/>
        <w:ind w:firstLine="567"/>
      </w:pPr>
      <w:r>
        <w:t>Процесс адгезии наиболее изучен для систем, где одна из фаз – жидкая. Различают адгезию – вещество, которое наносится, и субстрат – материал, на который наносится адгезию.</w:t>
      </w:r>
    </w:p>
    <w:p w:rsidR="00714F0B" w:rsidRDefault="00714F0B" w:rsidP="00857692">
      <w:pPr>
        <w:spacing w:line="24" w:lineRule="atLeast"/>
        <w:ind w:firstLine="567"/>
      </w:pPr>
      <w:r w:rsidRPr="00B07B01">
        <w:rPr>
          <w:i/>
          <w:iCs/>
        </w:rPr>
        <w:t>Уравнения Дюпре</w:t>
      </w:r>
      <w:r>
        <w:t xml:space="preserve"> </w:t>
      </w:r>
      <w:r w:rsidRPr="00B07B01">
        <w:t>отражает закон сохранения энергии при адгезии.</w:t>
      </w:r>
    </w:p>
    <w:p w:rsidR="00714F0B" w:rsidRDefault="00714F0B" w:rsidP="006A74A0">
      <w:pPr>
        <w:spacing w:line="24" w:lineRule="atLeast"/>
        <w:ind w:firstLine="708"/>
        <w:jc w:val="right"/>
      </w:pPr>
      <w:r>
        <w:pict>
          <v:shape id="_x0000_i1135" type="#_x0000_t75" style="width:342.75pt;height:39.75pt">
            <v:imagedata r:id="rId78" o:title="" chromakey="white"/>
          </v:shape>
        </w:pict>
      </w:r>
    </w:p>
    <w:p w:rsidR="00714F0B" w:rsidRDefault="00714F0B" w:rsidP="00281D12">
      <w:pPr>
        <w:spacing w:line="24" w:lineRule="atLeast"/>
        <w:ind w:firstLine="0"/>
      </w:pPr>
      <w:r w:rsidRPr="0034102E">
        <w:t>где W</w:t>
      </w:r>
      <w:r w:rsidRPr="00BB2D28">
        <w:rPr>
          <w:vertAlign w:val="subscript"/>
        </w:rPr>
        <w:t>1</w:t>
      </w:r>
      <w:r>
        <w:t>, W</w:t>
      </w:r>
      <w:r w:rsidRPr="00BB2D28">
        <w:rPr>
          <w:vertAlign w:val="subscript"/>
        </w:rPr>
        <w:t>2</w:t>
      </w:r>
      <w:r w:rsidRPr="0034102E">
        <w:t xml:space="preserve"> – работа когезии жидкой и твердой фаз.</w:t>
      </w:r>
    </w:p>
    <w:p w:rsidR="00714F0B" w:rsidRDefault="00714F0B" w:rsidP="00857692">
      <w:pPr>
        <w:spacing w:line="24" w:lineRule="atLeast"/>
        <w:ind w:firstLine="567"/>
      </w:pPr>
      <w:r>
        <w:t>Таким образом, при растворении вещества работа адгезии W</w:t>
      </w:r>
      <w:r w:rsidRPr="000E14D0">
        <w:rPr>
          <w:vertAlign w:val="subscript"/>
        </w:rPr>
        <w:t>A</w:t>
      </w:r>
      <w:r>
        <w:t xml:space="preserve"> равна или может быть больше полусуммы работ когезии для обеих фаз.</w:t>
      </w:r>
    </w:p>
    <w:p w:rsidR="00714F0B" w:rsidRDefault="00714F0B" w:rsidP="00857692">
      <w:pPr>
        <w:spacing w:line="24" w:lineRule="atLeast"/>
        <w:ind w:firstLine="567"/>
      </w:pPr>
      <w:r>
        <w:t xml:space="preserve">От работы адгезии следует отличать </w:t>
      </w:r>
      <w:r w:rsidRPr="003B0A0C">
        <w:rPr>
          <w:i/>
          <w:iCs/>
        </w:rPr>
        <w:t>адгезионную прочность</w:t>
      </w:r>
      <w:r>
        <w:t xml:space="preserve"> W</w:t>
      </w:r>
      <w:r w:rsidRPr="003B0A0C">
        <w:rPr>
          <w:vertAlign w:val="subscript"/>
        </w:rPr>
        <w:t>П</w:t>
      </w:r>
      <w:r>
        <w:t>, т.е. работу, затраченную на разрушение адгезионного соединения. Она равна сумме работы адгезии и работы деформации адгезионного слоя W</w:t>
      </w:r>
      <w:r w:rsidRPr="003B0A0C">
        <w:rPr>
          <w:vertAlign w:val="subscript"/>
        </w:rPr>
        <w:t>деф</w:t>
      </w:r>
      <w:r>
        <w:t>:</w:t>
      </w:r>
    </w:p>
    <w:p w:rsidR="00714F0B" w:rsidRDefault="00714F0B" w:rsidP="006A74A0">
      <w:pPr>
        <w:spacing w:line="24" w:lineRule="atLeast"/>
        <w:ind w:firstLine="567"/>
        <w:jc w:val="right"/>
      </w:pPr>
      <w:r>
        <w:pict>
          <v:shape id="_x0000_i1136" type="#_x0000_t75" style="width:272.25pt;height:26.25pt">
            <v:imagedata r:id="rId79" o:title="" chromakey="white"/>
          </v:shape>
        </w:pict>
      </w:r>
    </w:p>
    <w:p w:rsidR="00714F0B" w:rsidRPr="00B22683" w:rsidRDefault="00714F0B" w:rsidP="00281D12">
      <w:pPr>
        <w:pStyle w:val="Heading1"/>
        <w:spacing w:before="0" w:line="288" w:lineRule="auto"/>
        <w:ind w:firstLine="0"/>
        <w:jc w:val="center"/>
        <w:rPr>
          <w:rFonts w:ascii="Times New Roman" w:hAnsi="Times New Roman" w:cs="Times New Roman"/>
          <w:color w:val="auto"/>
        </w:rPr>
      </w:pPr>
      <w:bookmarkStart w:id="19" w:name="_Toc518564631"/>
      <w:r w:rsidRPr="00B22683">
        <w:rPr>
          <w:rFonts w:ascii="Times New Roman" w:hAnsi="Times New Roman" w:cs="Times New Roman"/>
          <w:color w:val="auto"/>
        </w:rPr>
        <w:t>5.3. Смачивание</w:t>
      </w:r>
      <w:bookmarkEnd w:id="19"/>
    </w:p>
    <w:p w:rsidR="00714F0B" w:rsidRDefault="00714F0B" w:rsidP="00857692">
      <w:pPr>
        <w:spacing w:line="24" w:lineRule="atLeast"/>
        <w:ind w:firstLine="567"/>
      </w:pPr>
      <w:r w:rsidRPr="00674516">
        <w:rPr>
          <w:i/>
          <w:iCs/>
        </w:rPr>
        <w:t>Смачивание</w:t>
      </w:r>
      <w:r>
        <w:t xml:space="preserve"> – это поверхностное явление, заключающееся во взаимодействии жидкости с поверхностью твердого тела или другой жидкостью при условии, что присутствует третья (обычно газовая) фаза, причем происходит одновременный контакт всех этих трех несмешивающихся фаз (в случае адгезии взаимодействуют только две фазы). Смачивание зависит от соотношения сил сцепления молекул жидкости с молекулами (или атомами) смачиваемого тела (т.е. адгезии) и сил когезионного взаимодействия</w:t>
      </w:r>
    </w:p>
    <w:p w:rsidR="00714F0B" w:rsidRPr="009D61F7" w:rsidRDefault="00714F0B" w:rsidP="00857692">
      <w:pPr>
        <w:spacing w:line="24" w:lineRule="atLeast"/>
        <w:ind w:firstLine="567"/>
      </w:pPr>
      <w:r w:rsidRPr="00674516">
        <w:t xml:space="preserve">Уравнение Дюпре в приведенной выше форме </w:t>
      </w:r>
      <w:r>
        <w:t>на практи</w:t>
      </w:r>
      <w:r w:rsidRPr="00674516">
        <w:t>ке используется редко из-за эк</w:t>
      </w:r>
      <w:r>
        <w:t>спериментальных трудностей в на</w:t>
      </w:r>
      <w:r w:rsidRPr="00674516">
        <w:t>дежном определении поверхнос</w:t>
      </w:r>
      <w:r>
        <w:t>тных натяжений на границах твердой фазы с воздухом и твердой фазы с жидкостью</w:t>
      </w:r>
      <w:r w:rsidRPr="00674516">
        <w:t xml:space="preserve">. Исключить эти величины из расчетов можно, используя </w:t>
      </w:r>
      <w:r w:rsidRPr="00521F53">
        <w:rPr>
          <w:i/>
          <w:iCs/>
        </w:rPr>
        <w:t>уравнение Дюпре – Юнга</w:t>
      </w:r>
      <w:r>
        <w:t>:</w:t>
      </w:r>
    </w:p>
    <w:p w:rsidR="00714F0B" w:rsidRPr="009D61F7" w:rsidRDefault="00714F0B" w:rsidP="006A74A0">
      <w:pPr>
        <w:spacing w:line="24" w:lineRule="atLeast"/>
        <w:ind w:firstLine="708"/>
        <w:jc w:val="right"/>
        <w:rPr>
          <w:lang w:val="en-US"/>
        </w:rPr>
      </w:pPr>
      <w:r>
        <w:pict>
          <v:shape id="_x0000_i1137" type="#_x0000_t75" style="width:268.5pt;height:42.75pt">
            <v:imagedata r:id="rId80" o:title="" chromakey="white"/>
          </v:shape>
        </w:pict>
      </w:r>
    </w:p>
    <w:p w:rsidR="00714F0B" w:rsidRPr="009D61F7" w:rsidRDefault="00714F0B" w:rsidP="009D61F7">
      <w:pPr>
        <w:spacing w:line="266" w:lineRule="exact"/>
        <w:ind w:firstLine="0"/>
        <w:jc w:val="left"/>
        <w:rPr>
          <w:sz w:val="20"/>
          <w:szCs w:val="20"/>
        </w:rPr>
      </w:pPr>
    </w:p>
    <w:p w:rsidR="00714F0B" w:rsidRPr="009D61F7" w:rsidRDefault="00714F0B" w:rsidP="007A5759">
      <w:pPr>
        <w:spacing w:line="24" w:lineRule="atLeast"/>
        <w:ind w:firstLine="0"/>
        <w:jc w:val="center"/>
      </w:pPr>
      <w:r w:rsidRPr="009D61F7">
        <w:t>ПРИМЕР РЕШЕНИЯ ЗАДАЧ</w:t>
      </w:r>
    </w:p>
    <w:p w:rsidR="00714F0B" w:rsidRPr="009D61F7" w:rsidRDefault="00714F0B" w:rsidP="003076FE">
      <w:pPr>
        <w:spacing w:line="24" w:lineRule="atLeast"/>
        <w:ind w:firstLineChars="202" w:firstLine="31680"/>
      </w:pPr>
      <w:r w:rsidRPr="009D61F7">
        <w:t>Вычислите поверхностное</w:t>
      </w:r>
      <w:r>
        <w:t xml:space="preserve"> натяжение воды по методу подня</w:t>
      </w:r>
      <w:r w:rsidRPr="009D61F7">
        <w:t>тия жидкости в капилляре, если при опускании капилляра в воду она поднялась на 22,5 мм. Радиус капилляра был предварительно определен по длине и весу столбика ртути, затянутой в капилляр на высоту 7,3 см. Масса ртути составляет 1,395 г, плотность ртути равна 13,56</w:t>
      </w:r>
      <w:r>
        <w:t>·</w:t>
      </w:r>
      <w:r w:rsidRPr="009D61F7">
        <w:t>10</w:t>
      </w:r>
      <w:r w:rsidRPr="009D61F7">
        <w:rPr>
          <w:vertAlign w:val="superscript"/>
        </w:rPr>
        <w:t>3</w:t>
      </w:r>
      <w:r w:rsidRPr="009D61F7">
        <w:t xml:space="preserve"> кг/м</w:t>
      </w:r>
      <w:r w:rsidRPr="009D61F7">
        <w:rPr>
          <w:vertAlign w:val="superscript"/>
        </w:rPr>
        <w:t>3</w:t>
      </w:r>
      <w:r w:rsidRPr="009D61F7">
        <w:t>.</w:t>
      </w:r>
    </w:p>
    <w:p w:rsidR="00714F0B" w:rsidRPr="006A74A0" w:rsidRDefault="00714F0B" w:rsidP="003076FE">
      <w:pPr>
        <w:spacing w:line="24" w:lineRule="atLeast"/>
        <w:ind w:firstLineChars="201" w:firstLine="31680"/>
        <w:jc w:val="left"/>
      </w:pPr>
      <w:r w:rsidRPr="006A74A0">
        <w:rPr>
          <w:i/>
          <w:iCs/>
        </w:rPr>
        <w:t>Решение</w:t>
      </w:r>
      <w:r w:rsidRPr="006A74A0">
        <w:t>:</w:t>
      </w:r>
    </w:p>
    <w:p w:rsidR="00714F0B" w:rsidRPr="00E30BD1" w:rsidRDefault="00714F0B" w:rsidP="003076FE">
      <w:pPr>
        <w:numPr>
          <w:ilvl w:val="0"/>
          <w:numId w:val="20"/>
        </w:numPr>
        <w:tabs>
          <w:tab w:val="left" w:pos="620"/>
        </w:tabs>
        <w:spacing w:line="24" w:lineRule="atLeast"/>
        <w:ind w:firstLineChars="201" w:firstLine="31680"/>
        <w:jc w:val="left"/>
      </w:pPr>
      <w:r w:rsidRPr="00E30BD1">
        <w:t>Найдем радиус капилляра. Объем капилляра (цилиндра) равен</w:t>
      </w:r>
    </w:p>
    <w:p w:rsidR="00714F0B" w:rsidRPr="00E30BD1" w:rsidRDefault="00714F0B" w:rsidP="003076FE">
      <w:pPr>
        <w:spacing w:line="24" w:lineRule="atLeast"/>
        <w:ind w:firstLineChars="201" w:firstLine="31680"/>
        <w:jc w:val="left"/>
      </w:pPr>
    </w:p>
    <w:p w:rsidR="00714F0B" w:rsidRPr="00E30BD1" w:rsidRDefault="00714F0B" w:rsidP="003076FE">
      <w:pPr>
        <w:spacing w:line="24" w:lineRule="atLeast"/>
        <w:ind w:firstLineChars="201" w:firstLine="31680"/>
        <w:jc w:val="center"/>
      </w:pPr>
      <w:r w:rsidRPr="00E30BD1">
        <w:rPr>
          <w:i/>
          <w:iCs/>
        </w:rPr>
        <w:t>V =  r</w:t>
      </w:r>
      <w:r w:rsidRPr="00E30BD1">
        <w:rPr>
          <w:vertAlign w:val="superscript"/>
        </w:rPr>
        <w:t>2</w:t>
      </w:r>
      <w:r w:rsidRPr="00E30BD1">
        <w:rPr>
          <w:i/>
          <w:iCs/>
        </w:rPr>
        <w:t>h</w:t>
      </w:r>
      <w:r w:rsidRPr="00E30BD1">
        <w:t>.</w:t>
      </w:r>
    </w:p>
    <w:p w:rsidR="00714F0B" w:rsidRDefault="00714F0B" w:rsidP="003076FE">
      <w:pPr>
        <w:spacing w:line="24" w:lineRule="atLeast"/>
        <w:ind w:firstLineChars="201" w:firstLine="31680"/>
        <w:jc w:val="left"/>
      </w:pPr>
      <w:r w:rsidRPr="00E30BD1">
        <w:t>С другой стороны</w:t>
      </w:r>
      <w:r>
        <w:t>:</w:t>
      </w:r>
    </w:p>
    <w:p w:rsidR="00714F0B" w:rsidRDefault="00714F0B" w:rsidP="003076FE">
      <w:pPr>
        <w:spacing w:line="24" w:lineRule="atLeast"/>
        <w:ind w:firstLineChars="201" w:firstLine="31680"/>
        <w:jc w:val="center"/>
        <w:rPr>
          <w:i/>
          <w:iCs/>
          <w:lang w:val="en-US"/>
        </w:rPr>
      </w:pPr>
      <w:r>
        <w:pict>
          <v:shape id="_x0000_i1138" type="#_x0000_t75" style="width:42pt;height:39.75pt">
            <v:imagedata r:id="rId81" o:title="" chromakey="white"/>
          </v:shape>
        </w:pict>
      </w:r>
    </w:p>
    <w:p w:rsidR="00714F0B" w:rsidRDefault="00714F0B" w:rsidP="003076FE">
      <w:pPr>
        <w:spacing w:line="24" w:lineRule="atLeast"/>
        <w:ind w:firstLineChars="201" w:firstLine="31680"/>
        <w:jc w:val="left"/>
        <w:rPr>
          <w:lang w:val="en-US"/>
        </w:rPr>
      </w:pPr>
      <w:r>
        <w:t>Получаем:</w:t>
      </w:r>
    </w:p>
    <w:p w:rsidR="00714F0B" w:rsidRPr="00E30BD1" w:rsidRDefault="00714F0B" w:rsidP="003076FE">
      <w:pPr>
        <w:spacing w:line="24" w:lineRule="atLeast"/>
        <w:ind w:firstLineChars="201" w:firstLine="31680"/>
        <w:jc w:val="center"/>
      </w:pPr>
      <w:r>
        <w:pict>
          <v:shape id="_x0000_i1139" type="#_x0000_t75" style="width:75.75pt;height:24.75pt">
            <v:imagedata r:id="rId82" o:title="" chromakey="white"/>
          </v:shape>
        </w:pict>
      </w:r>
    </w:p>
    <w:p w:rsidR="00714F0B" w:rsidRDefault="00714F0B" w:rsidP="003076FE">
      <w:pPr>
        <w:spacing w:line="24" w:lineRule="atLeast"/>
        <w:ind w:firstLineChars="201" w:firstLine="31680"/>
        <w:jc w:val="left"/>
      </w:pPr>
      <w:r>
        <w:t>отсюда находим радиус капилляра:</w:t>
      </w:r>
    </w:p>
    <w:p w:rsidR="00714F0B" w:rsidRDefault="00714F0B" w:rsidP="003076FE">
      <w:pPr>
        <w:spacing w:line="24" w:lineRule="atLeast"/>
        <w:ind w:firstLineChars="201" w:firstLine="31680"/>
        <w:jc w:val="center"/>
      </w:pPr>
      <w:r>
        <w:pict>
          <v:shape id="_x0000_i1140" type="#_x0000_t75" style="width:360.75pt;height:60pt">
            <v:imagedata r:id="rId83" o:title="" chromakey="white"/>
          </v:shape>
        </w:pict>
      </w:r>
    </w:p>
    <w:p w:rsidR="00714F0B" w:rsidRPr="00097F87" w:rsidRDefault="00714F0B" w:rsidP="00DE5547">
      <w:pPr>
        <w:spacing w:line="24" w:lineRule="atLeast"/>
        <w:ind w:firstLine="563"/>
        <w:jc w:val="left"/>
      </w:pPr>
      <w:r w:rsidRPr="00DE5547">
        <w:t>2.</w:t>
      </w:r>
      <w:r>
        <w:tab/>
      </w:r>
      <w:r w:rsidRPr="00DE5547">
        <w:t>Вычислим поверхностное натяжение воды, используя формулу Жюрена</w:t>
      </w:r>
      <w:r>
        <w:t>:</w:t>
      </w:r>
    </w:p>
    <w:p w:rsidR="00714F0B" w:rsidRPr="00097F87" w:rsidRDefault="00714F0B" w:rsidP="00DE5547">
      <w:pPr>
        <w:ind w:firstLine="563"/>
        <w:rPr>
          <w:i/>
          <w:iCs/>
          <w:lang w:val="en-US"/>
        </w:rPr>
      </w:pPr>
      <w:r>
        <w:pict>
          <v:shape id="_x0000_i1141" type="#_x0000_t75" style="width:482.25pt;height:81pt">
            <v:imagedata r:id="rId84" o:title="" chromakey="white"/>
          </v:shape>
        </w:pict>
      </w:r>
    </w:p>
    <w:p w:rsidR="00714F0B" w:rsidRDefault="00714F0B" w:rsidP="00AF7642">
      <w:pPr>
        <w:pStyle w:val="TOC1"/>
      </w:pPr>
      <w:r>
        <w:t>5</w:t>
      </w:r>
      <w:r w:rsidRPr="004315C5">
        <w:t>.</w:t>
      </w:r>
      <w:r>
        <w:t>4</w:t>
      </w:r>
      <w:r w:rsidRPr="004315C5">
        <w:t>. Задачи для самостоятельного решения</w:t>
      </w:r>
    </w:p>
    <w:p w:rsidR="00714F0B" w:rsidRPr="00C25F6E" w:rsidRDefault="00714F0B" w:rsidP="003076FE">
      <w:pPr>
        <w:spacing w:line="24" w:lineRule="atLeast"/>
        <w:ind w:firstLineChars="202" w:firstLine="31680"/>
      </w:pPr>
      <w:r>
        <w:t>10</w:t>
      </w:r>
      <w:r w:rsidRPr="00C25F6E">
        <w:t xml:space="preserve">1. Рассчитайте поверхностное натяжение ртути, </w:t>
      </w:r>
      <w:r>
        <w:t>если в стек</w:t>
      </w:r>
      <w:r w:rsidRPr="00C25F6E">
        <w:t>лянном капилляре радиусом 0,16</w:t>
      </w:r>
      <w:r>
        <w:t>·</w:t>
      </w:r>
      <w:r w:rsidRPr="00C25F6E">
        <w:t>10</w:t>
      </w:r>
      <w:r w:rsidRPr="00C25F6E">
        <w:rPr>
          <w:vertAlign w:val="superscript"/>
        </w:rPr>
        <w:t>–3</w:t>
      </w:r>
      <w:r w:rsidRPr="00C25F6E">
        <w:t xml:space="preserve"> м столбик ее опустился на 0,012 м ниже уровня ртути в сосуде. Плотность ртути равна 13,6</w:t>
      </w:r>
      <w:r>
        <w:t>·</w:t>
      </w:r>
      <w:r w:rsidRPr="00C25F6E">
        <w:t>10</w:t>
      </w:r>
      <w:r w:rsidRPr="00C25F6E">
        <w:rPr>
          <w:vertAlign w:val="superscript"/>
        </w:rPr>
        <w:t>3</w:t>
      </w:r>
      <w:r w:rsidRPr="00C25F6E">
        <w:t xml:space="preserve"> кг/м</w:t>
      </w:r>
      <w:r w:rsidRPr="00C25F6E">
        <w:rPr>
          <w:vertAlign w:val="superscript"/>
        </w:rPr>
        <w:t>3</w:t>
      </w:r>
      <w:r w:rsidRPr="00C25F6E">
        <w:t>. Краевой угол смачивания равен 130°.</w:t>
      </w:r>
    </w:p>
    <w:p w:rsidR="00714F0B" w:rsidRPr="00C25F6E" w:rsidRDefault="00714F0B" w:rsidP="003076FE">
      <w:pPr>
        <w:spacing w:line="24" w:lineRule="atLeast"/>
        <w:ind w:firstLineChars="202" w:firstLine="31680"/>
      </w:pPr>
      <w:r>
        <w:t>10</w:t>
      </w:r>
      <w:r w:rsidRPr="00C25F6E">
        <w:t xml:space="preserve">2. Вычислите поверхностное натяжение глицерина, </w:t>
      </w:r>
      <w:r>
        <w:t>если в стек</w:t>
      </w:r>
      <w:r w:rsidRPr="00C25F6E">
        <w:t>лянном капилляре с радиусом 0,4</w:t>
      </w:r>
      <w:r>
        <w:t>·</w:t>
      </w:r>
      <w:r w:rsidRPr="00C25F6E">
        <w:t>10</w:t>
      </w:r>
      <w:r w:rsidRPr="00C25F6E">
        <w:rPr>
          <w:vertAlign w:val="superscript"/>
        </w:rPr>
        <w:t>–3</w:t>
      </w:r>
      <w:r>
        <w:t xml:space="preserve"> м он поднимается на высо</w:t>
      </w:r>
      <w:r w:rsidRPr="00C25F6E">
        <w:t>ту 27 10</w:t>
      </w:r>
      <w:r w:rsidRPr="00C25F6E">
        <w:rPr>
          <w:vertAlign w:val="superscript"/>
        </w:rPr>
        <w:t>–3</w:t>
      </w:r>
      <w:r w:rsidRPr="00C25F6E">
        <w:t xml:space="preserve"> м. Плотность глицерина равна 1,26</w:t>
      </w:r>
      <w:r>
        <w:t>·</w:t>
      </w:r>
      <w:r w:rsidRPr="00C25F6E">
        <w:t>10</w:t>
      </w:r>
      <w:r w:rsidRPr="00C25F6E">
        <w:rPr>
          <w:vertAlign w:val="superscript"/>
        </w:rPr>
        <w:t>3</w:t>
      </w:r>
      <w:r w:rsidRPr="00C25F6E">
        <w:t xml:space="preserve"> кг/м</w:t>
      </w:r>
      <w:r w:rsidRPr="00C25F6E">
        <w:rPr>
          <w:vertAlign w:val="superscript"/>
        </w:rPr>
        <w:t>3</w:t>
      </w:r>
      <w:r w:rsidRPr="00C25F6E">
        <w:t>. Краевой угол смачивания равен нулю.</w:t>
      </w:r>
    </w:p>
    <w:p w:rsidR="00714F0B" w:rsidRPr="00C25F6E" w:rsidRDefault="00714F0B" w:rsidP="003076FE">
      <w:pPr>
        <w:spacing w:line="24" w:lineRule="atLeast"/>
        <w:ind w:firstLineChars="202" w:firstLine="31680"/>
      </w:pPr>
      <w:r>
        <w:t>10</w:t>
      </w:r>
      <w:r w:rsidRPr="00C25F6E">
        <w:t xml:space="preserve">3. Рассчитайте работу адгезии </w:t>
      </w:r>
      <w:r w:rsidRPr="00C25F6E">
        <w:rPr>
          <w:i/>
          <w:iCs/>
        </w:rPr>
        <w:t>W</w:t>
      </w:r>
      <w:r w:rsidRPr="00C25F6E">
        <w:rPr>
          <w:vertAlign w:val="subscript"/>
        </w:rPr>
        <w:t>A</w:t>
      </w:r>
      <w:r w:rsidRPr="00C25F6E">
        <w:t xml:space="preserve"> ртути к стеклу при 293 K, если известен краевой угол смачивания </w:t>
      </w:r>
      <w:r w:rsidRPr="00C25F6E">
        <w:rPr>
          <w:i/>
          <w:iCs/>
        </w:rPr>
        <w:t>и</w:t>
      </w:r>
      <w:r w:rsidRPr="00C25F6E">
        <w:t xml:space="preserve"> = 130°. Поверхностное натяжение ртути </w:t>
      </w:r>
      <w:r w:rsidRPr="008835E4">
        <w:fldChar w:fldCharType="begin"/>
      </w:r>
      <w:r w:rsidRPr="008835E4">
        <w:instrText xml:space="preserve"> QUOTE </w:instrText>
      </w:r>
      <w:r w:rsidRPr="007E6358">
        <w:rPr>
          <w:position w:val="-23"/>
        </w:rPr>
        <w:pict>
          <v:shape id="_x0000_i1142" type="#_x0000_t75" style="width:8.25pt;height:24.75pt">
            <v:imagedata r:id="rId42" o:title="" chromakey="white"/>
          </v:shape>
        </w:pict>
      </w:r>
      <w:r w:rsidRPr="008835E4">
        <w:instrText xml:space="preserve"> </w:instrText>
      </w:r>
      <w:r w:rsidRPr="008835E4">
        <w:fldChar w:fldCharType="separate"/>
      </w:r>
      <w:r w:rsidRPr="007E6358">
        <w:rPr>
          <w:position w:val="-23"/>
        </w:rPr>
        <w:pict>
          <v:shape id="_x0000_i1143" type="#_x0000_t75" style="width:8.25pt;height:24.75pt">
            <v:imagedata r:id="rId42" o:title="" chromakey="white"/>
          </v:shape>
        </w:pict>
      </w:r>
      <w:r w:rsidRPr="008835E4">
        <w:fldChar w:fldCharType="end"/>
      </w:r>
      <w:r w:rsidRPr="00C25F6E">
        <w:t>= 475 мДж/м</w:t>
      </w:r>
      <w:r w:rsidRPr="00C25F6E">
        <w:rPr>
          <w:vertAlign w:val="superscript"/>
        </w:rPr>
        <w:t>2</w:t>
      </w:r>
      <w:r>
        <w:t>. Найдите коэффициент растека</w:t>
      </w:r>
      <w:r w:rsidRPr="00C25F6E">
        <w:t xml:space="preserve">ния </w:t>
      </w:r>
      <w:r w:rsidRPr="00C25F6E">
        <w:rPr>
          <w:i/>
          <w:iCs/>
        </w:rPr>
        <w:t>f</w:t>
      </w:r>
      <w:r w:rsidRPr="00C25F6E">
        <w:t xml:space="preserve"> ртути по стеклу.</w:t>
      </w:r>
    </w:p>
    <w:p w:rsidR="00714F0B" w:rsidRPr="00F2235B" w:rsidRDefault="00714F0B" w:rsidP="003076FE">
      <w:pPr>
        <w:spacing w:line="24" w:lineRule="atLeast"/>
        <w:ind w:firstLineChars="202" w:firstLine="31680"/>
      </w:pPr>
      <w:r>
        <w:t>10</w:t>
      </w:r>
      <w:r w:rsidRPr="00F2235B">
        <w:t>4. На какую высоту под</w:t>
      </w:r>
      <w:r>
        <w:t>нимается вода между двумя верти</w:t>
      </w:r>
      <w:r w:rsidRPr="00F2235B">
        <w:t>кальными пластинами, частично погруженными в эту жидкость, если расстояние между ними 5</w:t>
      </w:r>
      <w:r>
        <w:t>·</w:t>
      </w:r>
      <w:r w:rsidRPr="00F2235B">
        <w:t>10</w:t>
      </w:r>
      <w:r w:rsidRPr="00F2235B">
        <w:rPr>
          <w:vertAlign w:val="superscript"/>
        </w:rPr>
        <w:t>–4</w:t>
      </w:r>
      <w:r w:rsidRPr="00F2235B">
        <w:t xml:space="preserve"> м. Плотность и поверхностное натяжение воды соответственно равны 0,997 г/см</w:t>
      </w:r>
      <w:r w:rsidRPr="00F2235B">
        <w:rPr>
          <w:vertAlign w:val="superscript"/>
        </w:rPr>
        <w:t>3</w:t>
      </w:r>
      <w:r w:rsidRPr="00F2235B">
        <w:t xml:space="preserve"> и 71,96 мДж/м</w:t>
      </w:r>
      <w:r w:rsidRPr="00F2235B">
        <w:rPr>
          <w:vertAlign w:val="superscript"/>
        </w:rPr>
        <w:t>2</w:t>
      </w:r>
      <w:r w:rsidRPr="00F2235B">
        <w:t>. Краевой угол смачивания принять равным нулю.</w:t>
      </w:r>
    </w:p>
    <w:p w:rsidR="00714F0B" w:rsidRPr="00F2235B" w:rsidRDefault="00714F0B" w:rsidP="003076FE">
      <w:pPr>
        <w:spacing w:line="24" w:lineRule="atLeast"/>
        <w:ind w:firstLineChars="202" w:firstLine="31680"/>
      </w:pPr>
      <w:r>
        <w:t>10</w:t>
      </w:r>
      <w:r w:rsidRPr="00F2235B">
        <w:t>5. Рассчитайте работу адгезии в системе «вода – графит», зная, что краевой угол равен 90°, а поверхностное натяжение воды составляет 71,96 мДж/м</w:t>
      </w:r>
      <w:r w:rsidRPr="00F2235B">
        <w:rPr>
          <w:vertAlign w:val="superscript"/>
        </w:rPr>
        <w:t>2</w:t>
      </w:r>
      <w:r w:rsidRPr="00F2235B">
        <w:t>. Определите коэффициент растекания воды на графите.</w:t>
      </w:r>
    </w:p>
    <w:p w:rsidR="00714F0B" w:rsidRPr="00F2235B" w:rsidRDefault="00714F0B" w:rsidP="003076FE">
      <w:pPr>
        <w:spacing w:line="24" w:lineRule="atLeast"/>
        <w:ind w:firstLineChars="202" w:firstLine="31680"/>
      </w:pPr>
      <w:r>
        <w:t>10</w:t>
      </w:r>
      <w:r w:rsidRPr="00F2235B">
        <w:t xml:space="preserve">6. Рассчитайте работу адгезии </w:t>
      </w:r>
      <w:r w:rsidRPr="00F2235B">
        <w:rPr>
          <w:i/>
          <w:iCs/>
        </w:rPr>
        <w:t>W</w:t>
      </w:r>
      <w:r w:rsidRPr="00F2235B">
        <w:rPr>
          <w:vertAlign w:val="subscript"/>
        </w:rPr>
        <w:t>A</w:t>
      </w:r>
      <w:r w:rsidRPr="00F2235B">
        <w:t xml:space="preserve"> ртути к стеклу при 283 K, если известен краевой угол </w:t>
      </w:r>
      <w:r w:rsidRPr="00F2235B">
        <w:rPr>
          <w:i/>
          <w:iCs/>
        </w:rPr>
        <w:t>и</w:t>
      </w:r>
      <w:r w:rsidRPr="00F2235B">
        <w:t xml:space="preserve"> = 150°. Поверхностное натяжение ртути </w:t>
      </w:r>
      <w:r w:rsidRPr="008835E4">
        <w:fldChar w:fldCharType="begin"/>
      </w:r>
      <w:r w:rsidRPr="008835E4">
        <w:instrText xml:space="preserve"> QUOTE </w:instrText>
      </w:r>
      <w:r w:rsidRPr="007E6358">
        <w:rPr>
          <w:position w:val="-23"/>
        </w:rPr>
        <w:pict>
          <v:shape id="_x0000_i1144" type="#_x0000_t75" style="width:8.25pt;height:24.75pt">
            <v:imagedata r:id="rId42" o:title="" chromakey="white"/>
          </v:shape>
        </w:pict>
      </w:r>
      <w:r w:rsidRPr="008835E4">
        <w:instrText xml:space="preserve"> </w:instrText>
      </w:r>
      <w:r w:rsidRPr="008835E4">
        <w:fldChar w:fldCharType="separate"/>
      </w:r>
      <w:r w:rsidRPr="007E6358">
        <w:rPr>
          <w:position w:val="-23"/>
        </w:rPr>
        <w:pict>
          <v:shape id="_x0000_i1145" type="#_x0000_t75" style="width:8.25pt;height:24.75pt">
            <v:imagedata r:id="rId42" o:title="" chromakey="white"/>
          </v:shape>
        </w:pict>
      </w:r>
      <w:r w:rsidRPr="008835E4">
        <w:fldChar w:fldCharType="end"/>
      </w:r>
      <w:r w:rsidRPr="00F2235B">
        <w:t>= 465 мДж/м</w:t>
      </w:r>
      <w:r w:rsidRPr="00F2235B">
        <w:rPr>
          <w:vertAlign w:val="superscript"/>
        </w:rPr>
        <w:t>2</w:t>
      </w:r>
      <w:r w:rsidRPr="00F2235B">
        <w:t xml:space="preserve">. Найдите коэффициент растекания </w:t>
      </w:r>
      <w:r w:rsidRPr="00F2235B">
        <w:rPr>
          <w:i/>
          <w:iCs/>
        </w:rPr>
        <w:t>f</w:t>
      </w:r>
      <w:r w:rsidRPr="00F2235B">
        <w:t xml:space="preserve"> ртути по поверхности стекла.</w:t>
      </w:r>
    </w:p>
    <w:p w:rsidR="00714F0B" w:rsidRPr="00F2235B" w:rsidRDefault="00714F0B" w:rsidP="003076FE">
      <w:pPr>
        <w:spacing w:line="24" w:lineRule="atLeast"/>
        <w:ind w:firstLineChars="202" w:firstLine="31680"/>
      </w:pPr>
      <w:r>
        <w:t>10</w:t>
      </w:r>
      <w:r w:rsidRPr="00F2235B">
        <w:t>7. Вычислите коэффициент растекания и определите, будет ли растекаться нормальный гексан по воде, если ра</w:t>
      </w:r>
      <w:r>
        <w:t>бота когезии для гек</w:t>
      </w:r>
      <w:r w:rsidRPr="00F2235B">
        <w:t>сана 0,0368 Дж/м</w:t>
      </w:r>
      <w:r w:rsidRPr="00F2235B">
        <w:rPr>
          <w:vertAlign w:val="superscript"/>
        </w:rPr>
        <w:t>2</w:t>
      </w:r>
      <w:r w:rsidRPr="00F2235B">
        <w:t>, а работа адгезии гексана к воде 0,0401 Дж/м</w:t>
      </w:r>
      <w:r w:rsidRPr="00F2235B">
        <w:rPr>
          <w:vertAlign w:val="superscript"/>
        </w:rPr>
        <w:t>2</w:t>
      </w:r>
      <w:r w:rsidRPr="00F2235B">
        <w:t>.</w:t>
      </w:r>
    </w:p>
    <w:p w:rsidR="00714F0B" w:rsidRPr="00F2235B" w:rsidRDefault="00714F0B" w:rsidP="003076FE">
      <w:pPr>
        <w:spacing w:line="24" w:lineRule="atLeast"/>
        <w:ind w:firstLineChars="202" w:firstLine="31680"/>
      </w:pPr>
      <w:r>
        <w:t>10</w:t>
      </w:r>
      <w:r w:rsidRPr="00F2235B">
        <w:t>8. Определите поверхностное натяжение жидкости, если</w:t>
      </w:r>
      <w:r>
        <w:t xml:space="preserve"> в </w:t>
      </w:r>
      <w:r w:rsidRPr="00F2235B">
        <w:t>капилляре</w:t>
      </w:r>
      <w:r>
        <w:t xml:space="preserve"> </w:t>
      </w:r>
      <w:r w:rsidRPr="00F2235B">
        <w:t xml:space="preserve">диаметром </w:t>
      </w:r>
      <w:r w:rsidRPr="00F2235B">
        <w:rPr>
          <w:i/>
          <w:iCs/>
        </w:rPr>
        <w:t>d</w:t>
      </w:r>
      <w:r w:rsidRPr="00F2235B">
        <w:t xml:space="preserve"> = 1</w:t>
      </w:r>
      <w:r>
        <w:t>·</w:t>
      </w:r>
      <w:r w:rsidRPr="00F2235B">
        <w:t>10</w:t>
      </w:r>
      <w:r w:rsidRPr="00F2235B">
        <w:rPr>
          <w:vertAlign w:val="superscript"/>
        </w:rPr>
        <w:t>–3</w:t>
      </w:r>
      <w:r w:rsidRPr="00F2235B">
        <w:t xml:space="preserve"> м она поднимается на высоту </w:t>
      </w:r>
      <w:r w:rsidRPr="00F2235B">
        <w:rPr>
          <w:i/>
          <w:iCs/>
        </w:rPr>
        <w:t xml:space="preserve">h </w:t>
      </w:r>
      <w:r w:rsidRPr="00F2235B">
        <w:t>= 32,6</w:t>
      </w:r>
      <w:r>
        <w:t>·</w:t>
      </w:r>
      <w:r w:rsidRPr="00F2235B">
        <w:t>10</w:t>
      </w:r>
      <w:r w:rsidRPr="00F2235B">
        <w:rPr>
          <w:vertAlign w:val="superscript"/>
        </w:rPr>
        <w:t>–3</w:t>
      </w:r>
      <w:r w:rsidRPr="00F2235B">
        <w:rPr>
          <w:i/>
          <w:iCs/>
        </w:rPr>
        <w:t xml:space="preserve"> </w:t>
      </w:r>
      <w:r w:rsidRPr="00F2235B">
        <w:t>м.</w:t>
      </w:r>
      <w:r w:rsidRPr="00F2235B">
        <w:rPr>
          <w:i/>
          <w:iCs/>
        </w:rPr>
        <w:t xml:space="preserve"> </w:t>
      </w:r>
      <w:r w:rsidRPr="00F2235B">
        <w:t>Плотность жидкости</w:t>
      </w:r>
      <w:r w:rsidRPr="00F2235B">
        <w:rPr>
          <w:i/>
          <w:iCs/>
        </w:rPr>
        <w:t xml:space="preserve"> </w:t>
      </w:r>
      <w:r w:rsidRPr="00F2235B">
        <w:t>1000</w:t>
      </w:r>
      <w:r w:rsidRPr="00F2235B">
        <w:rPr>
          <w:i/>
          <w:iCs/>
        </w:rPr>
        <w:t xml:space="preserve"> </w:t>
      </w:r>
      <w:r w:rsidRPr="00F2235B">
        <w:t>кг/м</w:t>
      </w:r>
      <w:r w:rsidRPr="00F2235B">
        <w:rPr>
          <w:vertAlign w:val="superscript"/>
        </w:rPr>
        <w:t>3</w:t>
      </w:r>
      <w:r w:rsidRPr="00F2235B">
        <w:t>.</w:t>
      </w:r>
      <w:r w:rsidRPr="00F2235B">
        <w:rPr>
          <w:i/>
          <w:iCs/>
        </w:rPr>
        <w:t xml:space="preserve"> </w:t>
      </w:r>
      <w:r w:rsidRPr="00F2235B">
        <w:t>Краевой угол смачивания равен нулю.</w:t>
      </w:r>
    </w:p>
    <w:p w:rsidR="00714F0B" w:rsidRPr="00F2235B" w:rsidRDefault="00714F0B" w:rsidP="003076FE">
      <w:pPr>
        <w:spacing w:line="24" w:lineRule="atLeast"/>
        <w:ind w:firstLineChars="202" w:firstLine="31680"/>
      </w:pPr>
      <w:r>
        <w:t>10</w:t>
      </w:r>
      <w:r w:rsidRPr="00F2235B">
        <w:t>9. Вода взболтана с бенз</w:t>
      </w:r>
      <w:r>
        <w:t>ольным раствором амилового спир</w:t>
      </w:r>
      <w:r w:rsidRPr="00F2235B">
        <w:t>та. Найдите поверхностное натяжение на границе раздела фаз, если поверхностное натяжение бензольного раствора спирта и воды на границе с воздухом соответственно равны 0,0414 и 0,0727 Дж/м</w:t>
      </w:r>
      <w:r w:rsidRPr="00F2235B">
        <w:rPr>
          <w:vertAlign w:val="superscript"/>
        </w:rPr>
        <w:t>2</w:t>
      </w:r>
      <w:r w:rsidRPr="00F2235B">
        <w:t>.</w:t>
      </w:r>
    </w:p>
    <w:p w:rsidR="00714F0B" w:rsidRPr="00F2235B" w:rsidRDefault="00714F0B" w:rsidP="003076FE">
      <w:pPr>
        <w:spacing w:line="24" w:lineRule="atLeast"/>
        <w:ind w:firstLineChars="202" w:firstLine="31680"/>
      </w:pPr>
      <w:r>
        <w:t>1</w:t>
      </w:r>
      <w:r w:rsidRPr="00F2235B">
        <w:t>10. По коэффициенту раст</w:t>
      </w:r>
      <w:r>
        <w:t>екания определите, будет ли рас</w:t>
      </w:r>
      <w:r w:rsidRPr="00F2235B">
        <w:t>текаться сероуглерод СS</w:t>
      </w:r>
      <w:r w:rsidRPr="00F2235B">
        <w:rPr>
          <w:vertAlign w:val="subscript"/>
        </w:rPr>
        <w:t>2</w:t>
      </w:r>
      <w:r w:rsidRPr="00F2235B">
        <w:t xml:space="preserve"> по воде,</w:t>
      </w:r>
      <w:r>
        <w:t xml:space="preserve"> если работа когезии для сероуг</w:t>
      </w:r>
      <w:r w:rsidRPr="00F2235B">
        <w:t xml:space="preserve">лерода равна </w:t>
      </w:r>
      <w:r>
        <w:t xml:space="preserve">    </w:t>
      </w:r>
      <w:r w:rsidRPr="00F2235B">
        <w:t>0,0628 Дж/м</w:t>
      </w:r>
      <w:r w:rsidRPr="00F2235B">
        <w:rPr>
          <w:vertAlign w:val="superscript"/>
        </w:rPr>
        <w:t>2</w:t>
      </w:r>
      <w:r w:rsidRPr="00F2235B">
        <w:t>, а работа адгезии сероуглерода к воде равна 0,0558 Дж/м</w:t>
      </w:r>
      <w:r w:rsidRPr="00F2235B">
        <w:rPr>
          <w:vertAlign w:val="superscript"/>
        </w:rPr>
        <w:t>2</w:t>
      </w:r>
      <w:r w:rsidRPr="00F2235B">
        <w:t>.</w:t>
      </w:r>
    </w:p>
    <w:p w:rsidR="00714F0B" w:rsidRPr="00F2235B" w:rsidRDefault="00714F0B" w:rsidP="003076FE">
      <w:pPr>
        <w:spacing w:line="24" w:lineRule="atLeast"/>
        <w:ind w:firstLineChars="202" w:firstLine="31680"/>
      </w:pPr>
      <w:r>
        <w:t>1</w:t>
      </w:r>
      <w:r w:rsidRPr="00F2235B">
        <w:t>11. Вычислите коэффициент растекания по воде для бензола</w:t>
      </w:r>
      <w:r>
        <w:t xml:space="preserve"> </w:t>
      </w:r>
      <w:r w:rsidRPr="00F2235B">
        <w:t>анилина, если работа когезии для бензола равна 0,0577 Дж/м</w:t>
      </w:r>
      <w:r w:rsidRPr="00F2235B">
        <w:rPr>
          <w:vertAlign w:val="superscript"/>
        </w:rPr>
        <w:t>2</w:t>
      </w:r>
      <w:r w:rsidRPr="00F2235B">
        <w:t>, для анилина равна 0,0832 Дж/м</w:t>
      </w:r>
      <w:r w:rsidRPr="00F2235B">
        <w:rPr>
          <w:vertAlign w:val="superscript"/>
        </w:rPr>
        <w:t>2</w:t>
      </w:r>
      <w:r w:rsidRPr="00F2235B">
        <w:t>, а работы адгезии соответственно равны 0,0666 и 0,1096 Дж/м</w:t>
      </w:r>
      <w:r w:rsidRPr="00F2235B">
        <w:rPr>
          <w:vertAlign w:val="superscript"/>
        </w:rPr>
        <w:t>2</w:t>
      </w:r>
      <w:r w:rsidRPr="00F2235B">
        <w:t>.</w:t>
      </w:r>
    </w:p>
    <w:p w:rsidR="00714F0B" w:rsidRPr="00432E38" w:rsidRDefault="00714F0B" w:rsidP="003076FE">
      <w:pPr>
        <w:spacing w:line="24" w:lineRule="atLeast"/>
        <w:ind w:firstLineChars="202" w:firstLine="31680"/>
      </w:pPr>
      <w:r>
        <w:t>1</w:t>
      </w:r>
      <w:r w:rsidRPr="00432E38">
        <w:t>12. Вычислите коэффициент растекания олеиновой кислоты по поверхности воды при 20 °С. Поверхностное натяжение воды, кислоты и межфазное натяжение соответственно равны: 0,0728, 0,0323 и 0,0160 Дж/м</w:t>
      </w:r>
      <w:r w:rsidRPr="00432E38">
        <w:rPr>
          <w:vertAlign w:val="superscript"/>
        </w:rPr>
        <w:t>2</w:t>
      </w:r>
      <w:r w:rsidRPr="00432E38">
        <w:t>. Будет ли к</w:t>
      </w:r>
      <w:r>
        <w:t>ислота растекаться по поверхнос</w:t>
      </w:r>
      <w:r w:rsidRPr="00432E38">
        <w:t>ти воды?</w:t>
      </w:r>
    </w:p>
    <w:p w:rsidR="00714F0B" w:rsidRPr="00432E38" w:rsidRDefault="00714F0B" w:rsidP="003076FE">
      <w:pPr>
        <w:spacing w:line="24" w:lineRule="atLeast"/>
        <w:ind w:firstLineChars="202" w:firstLine="31680"/>
      </w:pPr>
      <w:r>
        <w:t>1</w:t>
      </w:r>
      <w:r w:rsidRPr="00432E38">
        <w:t>13. Взяты вещества гептан и гептиловая кислота. Какое из них будет лучше растекаться по воде</w:t>
      </w:r>
      <w:r>
        <w:t>, если работы когезии соответст</w:t>
      </w:r>
      <w:r w:rsidRPr="00432E38">
        <w:t>венно равны 0,0402 и 0,0556 Дж/м</w:t>
      </w:r>
      <w:r w:rsidRPr="00432E38">
        <w:rPr>
          <w:vertAlign w:val="superscript"/>
        </w:rPr>
        <w:t>2</w:t>
      </w:r>
      <w:r w:rsidRPr="00432E38">
        <w:t>, а работы адгезии равны 0,0419</w:t>
      </w:r>
      <w:r>
        <w:t xml:space="preserve"> и </w:t>
      </w:r>
      <w:r w:rsidRPr="00432E38">
        <w:t>0,0948 Дж/м</w:t>
      </w:r>
      <w:r w:rsidRPr="00432E38">
        <w:rPr>
          <w:vertAlign w:val="superscript"/>
        </w:rPr>
        <w:t>2</w:t>
      </w:r>
      <w:r w:rsidRPr="00432E38">
        <w:t>?</w:t>
      </w:r>
    </w:p>
    <w:p w:rsidR="00714F0B" w:rsidRPr="00432E38" w:rsidRDefault="00714F0B" w:rsidP="003076FE">
      <w:pPr>
        <w:spacing w:line="24" w:lineRule="atLeast"/>
        <w:ind w:firstLineChars="202" w:firstLine="31680"/>
      </w:pPr>
      <w:r>
        <w:t>1</w:t>
      </w:r>
      <w:r w:rsidRPr="00432E38">
        <w:t>14. Будет ли растекаться йодбензол по поверхности воды при 16,8 °С, если поверхностное н</w:t>
      </w:r>
      <w:r>
        <w:t>атяжение воды, йодбензола и меж</w:t>
      </w:r>
      <w:r w:rsidRPr="00432E38">
        <w:t>фазное натяжение соответственно равны 0,0733, 0,0403, 0,0457 Дж/м</w:t>
      </w:r>
      <w:r w:rsidRPr="00432E38">
        <w:rPr>
          <w:vertAlign w:val="superscript"/>
        </w:rPr>
        <w:t>2</w:t>
      </w:r>
      <w:r w:rsidRPr="00432E38">
        <w:t>?</w:t>
      </w:r>
    </w:p>
    <w:p w:rsidR="00714F0B" w:rsidRPr="00432E38" w:rsidRDefault="00714F0B" w:rsidP="003076FE">
      <w:pPr>
        <w:spacing w:line="24" w:lineRule="atLeast"/>
        <w:ind w:firstLineChars="202" w:firstLine="31680"/>
      </w:pPr>
      <w:r>
        <w:t>1</w:t>
      </w:r>
      <w:r w:rsidRPr="00432E38">
        <w:t>15. Найдите поверхностное натяжение на границе раздела гексан – вода после взбалтывания гексана с водой и разделения фаз. Поверхностное натяжение ге</w:t>
      </w:r>
      <w:r>
        <w:t>ксана и воды на границе с возду</w:t>
      </w:r>
      <w:r w:rsidRPr="00432E38">
        <w:t>хом соответственно равны 0,0184 и 0,0727 Дж/м</w:t>
      </w:r>
      <w:r w:rsidRPr="00432E38">
        <w:rPr>
          <w:vertAlign w:val="superscript"/>
        </w:rPr>
        <w:t>2</w:t>
      </w:r>
      <w:r w:rsidRPr="00432E38">
        <w:t>.</w:t>
      </w:r>
    </w:p>
    <w:p w:rsidR="00714F0B" w:rsidRPr="00432E38" w:rsidRDefault="00714F0B" w:rsidP="003076FE">
      <w:pPr>
        <w:spacing w:line="24" w:lineRule="atLeast"/>
        <w:ind w:firstLineChars="202" w:firstLine="31680"/>
      </w:pPr>
      <w:r>
        <w:t>1</w:t>
      </w:r>
      <w:r w:rsidRPr="00432E38">
        <w:t xml:space="preserve">16. Взяты вещества йодистый этил и гептиловая кислота. </w:t>
      </w:r>
      <w:r>
        <w:t>Ка</w:t>
      </w:r>
      <w:r w:rsidRPr="00432E38">
        <w:t>кое из них будет лучше растекаться по воде, если работы когезии соответственно равны 0,0498 и 0,0556 Дж/м</w:t>
      </w:r>
      <w:r w:rsidRPr="00432E38">
        <w:rPr>
          <w:vertAlign w:val="superscript"/>
        </w:rPr>
        <w:t>2</w:t>
      </w:r>
      <w:r>
        <w:t>, а работы адгезии рав</w:t>
      </w:r>
      <w:r w:rsidRPr="00432E38">
        <w:t>ны 0,0637 и 0,0948 Дж/м</w:t>
      </w:r>
      <w:r w:rsidRPr="00432E38">
        <w:rPr>
          <w:vertAlign w:val="superscript"/>
        </w:rPr>
        <w:t>2</w:t>
      </w:r>
      <w:r w:rsidRPr="00432E38">
        <w:t>?</w:t>
      </w:r>
    </w:p>
    <w:p w:rsidR="00714F0B" w:rsidRPr="00432E38" w:rsidRDefault="00714F0B" w:rsidP="003076FE">
      <w:pPr>
        <w:spacing w:line="24" w:lineRule="atLeast"/>
        <w:ind w:firstLineChars="202" w:firstLine="31680"/>
      </w:pPr>
      <w:r>
        <w:t>1</w:t>
      </w:r>
      <w:r w:rsidRPr="00432E38">
        <w:t>17. Будет ли растекаться бензол по поверхности воды при 20 °С, если поверхностное натяжение</w:t>
      </w:r>
      <w:r>
        <w:t xml:space="preserve"> воды, бензола и межфазное натя</w:t>
      </w:r>
      <w:r w:rsidRPr="00432E38">
        <w:t>жение соответственно равны 0,0728, 0,0288, 0,0351 Дж/м</w:t>
      </w:r>
      <w:r w:rsidRPr="00432E38">
        <w:rPr>
          <w:vertAlign w:val="superscript"/>
        </w:rPr>
        <w:t>2</w:t>
      </w:r>
      <w:r w:rsidRPr="00432E38">
        <w:t>?</w:t>
      </w:r>
    </w:p>
    <w:p w:rsidR="00714F0B" w:rsidRPr="00432E38" w:rsidRDefault="00714F0B" w:rsidP="003076FE">
      <w:pPr>
        <w:spacing w:line="24" w:lineRule="atLeast"/>
        <w:ind w:firstLineChars="202" w:firstLine="31680"/>
      </w:pPr>
      <w:r>
        <w:t>1</w:t>
      </w:r>
      <w:r w:rsidRPr="00432E38">
        <w:t>18. Определите поверхностное натяжение водного раствора бутанола, если после взбалтывани</w:t>
      </w:r>
      <w:r>
        <w:t>я его с бензолом межфазное натя</w:t>
      </w:r>
      <w:r w:rsidRPr="00432E38">
        <w:t>жение составляет 0,0355 Дж/м</w:t>
      </w:r>
      <w:r w:rsidRPr="00432E38">
        <w:rPr>
          <w:vertAlign w:val="superscript"/>
        </w:rPr>
        <w:t>2</w:t>
      </w:r>
      <w:r>
        <w:t>. Поверхностное натяжение бензо</w:t>
      </w:r>
      <w:r w:rsidRPr="00432E38">
        <w:t>ла на границе с воздухом равно 0,0288 Дж/м</w:t>
      </w:r>
      <w:r w:rsidRPr="00432E38">
        <w:rPr>
          <w:vertAlign w:val="superscript"/>
        </w:rPr>
        <w:t>2</w:t>
      </w:r>
      <w:r>
        <w:t>. Как введение в вод</w:t>
      </w:r>
      <w:r w:rsidRPr="00432E38">
        <w:t>ный раствор бутанола влияет на поверхностное натяжение воды?</w:t>
      </w:r>
    </w:p>
    <w:p w:rsidR="00714F0B" w:rsidRPr="00432E38" w:rsidRDefault="00714F0B" w:rsidP="003076FE">
      <w:pPr>
        <w:spacing w:line="24" w:lineRule="atLeast"/>
        <w:ind w:firstLineChars="202" w:firstLine="31680"/>
      </w:pPr>
      <w:r>
        <w:t>1</w:t>
      </w:r>
      <w:r w:rsidRPr="00432E38">
        <w:t>19. Будет ли растекаться гексан по поверхности воды при 20 °С, если поверхностное натяжение</w:t>
      </w:r>
      <w:r>
        <w:t xml:space="preserve"> воды, гексана и межфазное натя</w:t>
      </w:r>
      <w:r w:rsidRPr="00432E38">
        <w:t>жение соответственно равны 0,0728, 0,0184, 0,0471 Дж/м</w:t>
      </w:r>
      <w:r w:rsidRPr="00432E38">
        <w:rPr>
          <w:vertAlign w:val="superscript"/>
        </w:rPr>
        <w:t>2</w:t>
      </w:r>
      <w:r w:rsidRPr="00432E38">
        <w:t>?</w:t>
      </w:r>
    </w:p>
    <w:p w:rsidR="00714F0B" w:rsidRPr="00990EFE" w:rsidRDefault="00714F0B" w:rsidP="003076FE">
      <w:pPr>
        <w:spacing w:line="24" w:lineRule="atLeast"/>
        <w:ind w:firstLineChars="202" w:firstLine="31680"/>
      </w:pPr>
      <w:r>
        <w:t>1</w:t>
      </w:r>
      <w:r w:rsidRPr="00990EFE">
        <w:t>20. Взяты вещества йодистый этил и анилин. Какое из них будет лучше растекаться по воде, если работы когезии соответственно равны 0,0498 и 0,0832 Дж/м</w:t>
      </w:r>
      <w:r w:rsidRPr="00990EFE">
        <w:rPr>
          <w:vertAlign w:val="superscript"/>
        </w:rPr>
        <w:t>2</w:t>
      </w:r>
      <w:r w:rsidRPr="00990EFE">
        <w:t>, а работы адгезии равны 0,0637</w:t>
      </w:r>
      <w:r>
        <w:t xml:space="preserve"> и </w:t>
      </w:r>
      <w:r w:rsidRPr="00990EFE">
        <w:t>0,1096 Дж/м</w:t>
      </w:r>
      <w:r w:rsidRPr="00990EFE">
        <w:rPr>
          <w:vertAlign w:val="superscript"/>
        </w:rPr>
        <w:t>2</w:t>
      </w:r>
      <w:r w:rsidRPr="00990EFE">
        <w:t>?</w:t>
      </w:r>
    </w:p>
    <w:p w:rsidR="00714F0B" w:rsidRPr="00990EFE" w:rsidRDefault="00714F0B" w:rsidP="003076FE">
      <w:pPr>
        <w:spacing w:line="24" w:lineRule="atLeast"/>
        <w:ind w:firstLineChars="202" w:firstLine="31680"/>
      </w:pPr>
      <w:r>
        <w:t>1</w:t>
      </w:r>
      <w:r w:rsidRPr="00990EFE">
        <w:t>21. Найдите поверхностное натяжение на границе раздела хлороформ – вода после взбалтыва</w:t>
      </w:r>
      <w:r w:rsidRPr="00A8307B">
        <w:t>ния хлороформа с водой и раз</w:t>
      </w:r>
      <w:r w:rsidRPr="00990EFE">
        <w:t>деления фаз. Поверхностное нат</w:t>
      </w:r>
      <w:r w:rsidRPr="00A8307B">
        <w:t>яжение хлороформа и воды на гра</w:t>
      </w:r>
      <w:r w:rsidRPr="00990EFE">
        <w:t>нице с воздухом соответственно равны 0,0271 и 0,0727 Дж/м</w:t>
      </w:r>
      <w:r w:rsidRPr="00990EFE">
        <w:rPr>
          <w:vertAlign w:val="superscript"/>
        </w:rPr>
        <w:t>2</w:t>
      </w:r>
      <w:r w:rsidRPr="00990EFE">
        <w:t>.</w:t>
      </w:r>
    </w:p>
    <w:p w:rsidR="00714F0B" w:rsidRPr="00990EFE" w:rsidRDefault="00714F0B" w:rsidP="003076FE">
      <w:pPr>
        <w:spacing w:line="24" w:lineRule="atLeast"/>
        <w:ind w:firstLineChars="202" w:firstLine="31680"/>
      </w:pPr>
      <w:r>
        <w:t>1</w:t>
      </w:r>
      <w:r w:rsidRPr="00990EFE">
        <w:t>22. Взяты вещества бензол и гептиловая кислота. Какое из них будет лучше растекаться по воде, если раб</w:t>
      </w:r>
      <w:r w:rsidRPr="00A8307B">
        <w:t>оты когезии соответст</w:t>
      </w:r>
      <w:r w:rsidRPr="00990EFE">
        <w:t>венно равны 0,0577 и 0,0556 Дж/м</w:t>
      </w:r>
      <w:r w:rsidRPr="00990EFE">
        <w:rPr>
          <w:vertAlign w:val="superscript"/>
        </w:rPr>
        <w:t>2</w:t>
      </w:r>
      <w:r w:rsidRPr="00990EFE">
        <w:t>, а работы адгезии равны 0,0666</w:t>
      </w:r>
      <w:r w:rsidRPr="00A8307B">
        <w:t xml:space="preserve"> и </w:t>
      </w:r>
      <w:r w:rsidRPr="00990EFE">
        <w:t>0,0948 Дж/м</w:t>
      </w:r>
      <w:r w:rsidRPr="00990EFE">
        <w:rPr>
          <w:vertAlign w:val="superscript"/>
        </w:rPr>
        <w:t>2</w:t>
      </w:r>
      <w:r w:rsidRPr="00990EFE">
        <w:t>?</w:t>
      </w:r>
    </w:p>
    <w:p w:rsidR="00714F0B" w:rsidRPr="00990EFE" w:rsidRDefault="00714F0B" w:rsidP="003076FE">
      <w:pPr>
        <w:spacing w:line="24" w:lineRule="atLeast"/>
        <w:ind w:firstLineChars="202" w:firstLine="31680"/>
      </w:pPr>
      <w:r>
        <w:t>1</w:t>
      </w:r>
      <w:r w:rsidRPr="00990EFE">
        <w:t>23. Будет ли сероуглерод растекаться по поверхности воды при 20 °С, если поверхностное натяжение воды, сероуглерода</w:t>
      </w:r>
      <w:r w:rsidRPr="00A8307B">
        <w:t xml:space="preserve"> </w:t>
      </w:r>
      <w:r w:rsidRPr="00990EFE">
        <w:t>межфазное натяжение соответственно равны 0,0728, 0,0323, 0,0475 Дж/м</w:t>
      </w:r>
      <w:r w:rsidRPr="00990EFE">
        <w:rPr>
          <w:vertAlign w:val="superscript"/>
        </w:rPr>
        <w:t>2</w:t>
      </w:r>
      <w:r w:rsidRPr="00990EFE">
        <w:t>?</w:t>
      </w:r>
    </w:p>
    <w:p w:rsidR="00714F0B" w:rsidRPr="00990EFE" w:rsidRDefault="00714F0B" w:rsidP="003076FE">
      <w:pPr>
        <w:spacing w:line="24" w:lineRule="atLeast"/>
        <w:ind w:firstLineChars="202" w:firstLine="31680"/>
      </w:pPr>
      <w:r>
        <w:t>1</w:t>
      </w:r>
      <w:r w:rsidRPr="00990EFE">
        <w:t xml:space="preserve">24. Работа когезии воды </w:t>
      </w:r>
      <w:r w:rsidRPr="00990EFE">
        <w:rPr>
          <w:i/>
          <w:iCs/>
        </w:rPr>
        <w:t>W</w:t>
      </w:r>
      <w:r w:rsidRPr="00990EFE">
        <w:rPr>
          <w:vertAlign w:val="subscript"/>
        </w:rPr>
        <w:t>К</w:t>
      </w:r>
      <w:r w:rsidRPr="00990EFE">
        <w:t xml:space="preserve"> = 145,5</w:t>
      </w:r>
      <w:r>
        <w:t>·</w:t>
      </w:r>
      <w:r w:rsidRPr="00990EFE">
        <w:t>10</w:t>
      </w:r>
      <w:r w:rsidRPr="00990EFE">
        <w:rPr>
          <w:vertAlign w:val="superscript"/>
        </w:rPr>
        <w:t>–30</w:t>
      </w:r>
      <w:r w:rsidRPr="00990EFE">
        <w:t xml:space="preserve"> Дж/м</w:t>
      </w:r>
      <w:r w:rsidRPr="00990EFE">
        <w:rPr>
          <w:vertAlign w:val="superscript"/>
        </w:rPr>
        <w:t>2</w:t>
      </w:r>
      <w:r w:rsidRPr="00990EFE">
        <w:t>. Краевой угол смачивания тефлона, граничаще</w:t>
      </w:r>
      <w:r w:rsidRPr="00A8307B">
        <w:t>го одновременно с воздухом и во</w:t>
      </w:r>
      <w:r w:rsidRPr="00990EFE">
        <w:t>дой, = 120°. Чему равна работа адгезии на границе тефлон – вода?</w:t>
      </w:r>
    </w:p>
    <w:p w:rsidR="00714F0B" w:rsidRPr="00990EFE" w:rsidRDefault="00714F0B" w:rsidP="003076FE">
      <w:pPr>
        <w:spacing w:line="24" w:lineRule="atLeast"/>
        <w:ind w:firstLineChars="202" w:firstLine="31680"/>
      </w:pPr>
      <w:r>
        <w:t>1</w:t>
      </w:r>
      <w:r w:rsidRPr="00990EFE">
        <w:t xml:space="preserve">25. Чему равен краевой угол смачивания парафина, </w:t>
      </w:r>
      <w:r w:rsidRPr="00A8307B">
        <w:t>гранича</w:t>
      </w:r>
      <w:r w:rsidRPr="00990EFE">
        <w:t xml:space="preserve">щего одновременно с воздухом и водой, если работа когезии воды </w:t>
      </w:r>
      <w:r>
        <w:t xml:space="preserve"> </w:t>
      </w:r>
      <w:r w:rsidRPr="00990EFE">
        <w:rPr>
          <w:i/>
          <w:iCs/>
        </w:rPr>
        <w:t>W</w:t>
      </w:r>
      <w:r w:rsidRPr="00990EFE">
        <w:rPr>
          <w:vertAlign w:val="subscript"/>
        </w:rPr>
        <w:t>К</w:t>
      </w:r>
      <w:r w:rsidRPr="00990EFE">
        <w:rPr>
          <w:i/>
          <w:iCs/>
        </w:rPr>
        <w:t xml:space="preserve"> </w:t>
      </w:r>
      <w:r w:rsidRPr="00990EFE">
        <w:t>= 145,5</w:t>
      </w:r>
      <w:r>
        <w:t>·</w:t>
      </w:r>
      <w:r w:rsidRPr="00990EFE">
        <w:t>10</w:t>
      </w:r>
      <w:r w:rsidRPr="00990EFE">
        <w:rPr>
          <w:vertAlign w:val="superscript"/>
        </w:rPr>
        <w:t>–30</w:t>
      </w:r>
      <w:r w:rsidRPr="00990EFE">
        <w:rPr>
          <w:i/>
          <w:iCs/>
        </w:rPr>
        <w:t xml:space="preserve"> </w:t>
      </w:r>
      <w:r w:rsidRPr="00990EFE">
        <w:t>Дж/м</w:t>
      </w:r>
      <w:r w:rsidRPr="00990EFE">
        <w:rPr>
          <w:vertAlign w:val="superscript"/>
        </w:rPr>
        <w:t>2</w:t>
      </w:r>
      <w:r w:rsidRPr="00990EFE">
        <w:t>,</w:t>
      </w:r>
      <w:r w:rsidRPr="00990EFE">
        <w:rPr>
          <w:i/>
          <w:iCs/>
        </w:rPr>
        <w:t xml:space="preserve"> </w:t>
      </w:r>
      <w:r w:rsidRPr="00990EFE">
        <w:t>а работа адгезии на границе парафин</w:t>
      </w:r>
      <w:r w:rsidRPr="00990EFE">
        <w:rPr>
          <w:i/>
          <w:iCs/>
        </w:rPr>
        <w:t xml:space="preserve"> </w:t>
      </w:r>
      <w:r w:rsidRPr="00990EFE">
        <w:t>–</w:t>
      </w:r>
      <w:r w:rsidRPr="00990EFE">
        <w:rPr>
          <w:i/>
          <w:iCs/>
        </w:rPr>
        <w:t xml:space="preserve"> </w:t>
      </w:r>
      <w:r w:rsidRPr="00990EFE">
        <w:t>вода</w:t>
      </w:r>
      <w:r w:rsidRPr="00990EFE">
        <w:rPr>
          <w:i/>
          <w:iCs/>
        </w:rPr>
        <w:t xml:space="preserve"> </w:t>
      </w:r>
      <w:r>
        <w:rPr>
          <w:i/>
          <w:iCs/>
        </w:rPr>
        <w:t xml:space="preserve"> </w:t>
      </w:r>
      <w:r w:rsidRPr="00990EFE">
        <w:rPr>
          <w:i/>
          <w:iCs/>
        </w:rPr>
        <w:t>W</w:t>
      </w:r>
      <w:r w:rsidRPr="00990EFE">
        <w:rPr>
          <w:vertAlign w:val="subscript"/>
        </w:rPr>
        <w:t>A</w:t>
      </w:r>
      <w:r w:rsidRPr="00990EFE">
        <w:rPr>
          <w:i/>
          <w:iCs/>
        </w:rPr>
        <w:t xml:space="preserve"> </w:t>
      </w:r>
      <w:r w:rsidRPr="00990EFE">
        <w:t>= 58,76</w:t>
      </w:r>
      <w:r>
        <w:t>·</w:t>
      </w:r>
      <w:r w:rsidRPr="00990EFE">
        <w:t>10</w:t>
      </w:r>
      <w:r w:rsidRPr="00990EFE">
        <w:rPr>
          <w:vertAlign w:val="superscript"/>
        </w:rPr>
        <w:t>–30</w:t>
      </w:r>
      <w:r w:rsidRPr="00990EFE">
        <w:rPr>
          <w:i/>
          <w:iCs/>
        </w:rPr>
        <w:t xml:space="preserve"> </w:t>
      </w:r>
      <w:r w:rsidRPr="00990EFE">
        <w:t>Дж/м</w:t>
      </w:r>
      <w:r w:rsidRPr="00990EFE">
        <w:rPr>
          <w:vertAlign w:val="superscript"/>
        </w:rPr>
        <w:t>2</w:t>
      </w:r>
      <w:r w:rsidRPr="00990EFE">
        <w:t>?</w:t>
      </w:r>
    </w:p>
    <w:p w:rsidR="00714F0B" w:rsidRDefault="00714F0B" w:rsidP="00FD2A2D">
      <w:pPr>
        <w:spacing w:line="24" w:lineRule="atLeast"/>
        <w:ind w:firstLine="567"/>
      </w:pPr>
    </w:p>
    <w:p w:rsidR="00714F0B" w:rsidRDefault="00714F0B" w:rsidP="00AD229E">
      <w:pPr>
        <w:spacing w:line="240" w:lineRule="auto"/>
        <w:jc w:val="center"/>
      </w:pPr>
    </w:p>
    <w:p w:rsidR="00714F0B" w:rsidRPr="00B22683" w:rsidRDefault="00714F0B" w:rsidP="00AD229E">
      <w:pPr>
        <w:pStyle w:val="Heading1"/>
        <w:spacing w:before="0" w:line="288" w:lineRule="auto"/>
        <w:ind w:firstLine="567"/>
        <w:jc w:val="center"/>
        <w:rPr>
          <w:rFonts w:ascii="Times New Roman" w:hAnsi="Times New Roman" w:cs="Times New Roman"/>
          <w:color w:val="auto"/>
        </w:rPr>
      </w:pPr>
      <w:bookmarkStart w:id="20" w:name="_Toc518564632"/>
      <w:r w:rsidRPr="00B22683">
        <w:rPr>
          <w:rFonts w:ascii="Times New Roman" w:hAnsi="Times New Roman" w:cs="Times New Roman"/>
          <w:color w:val="auto"/>
        </w:rPr>
        <w:t>6.</w:t>
      </w:r>
      <w:r w:rsidRPr="00B22683">
        <w:rPr>
          <w:rFonts w:ascii="Times New Roman" w:hAnsi="Times New Roman" w:cs="Times New Roman"/>
          <w:color w:val="auto"/>
        </w:rPr>
        <w:tab/>
        <w:t>КОАГУЛЯЦИЯ ЛИОФОБНЫХ ДИСПЕРСНЫХ СИСТЕМ</w:t>
      </w:r>
      <w:bookmarkEnd w:id="20"/>
    </w:p>
    <w:p w:rsidR="00714F0B" w:rsidRDefault="00714F0B" w:rsidP="00FD2A2D">
      <w:pPr>
        <w:spacing w:line="24" w:lineRule="atLeast"/>
        <w:ind w:firstLine="567"/>
      </w:pPr>
    </w:p>
    <w:p w:rsidR="00714F0B" w:rsidRDefault="00714F0B" w:rsidP="00FD2A2D">
      <w:pPr>
        <w:spacing w:line="24" w:lineRule="atLeast"/>
        <w:ind w:firstLine="567"/>
      </w:pPr>
      <w:r>
        <w:t>Устойчивость дисперсной системы означает неизменность во времени ее основных параметров: дисперсности и равновесного распределения дисперсной фазы в дисперсионной среде. С точки зрения устойчивости, имеет место резкое различие в поведении между двумя основными классами дисперсных систем: лиофильными и лиофобными.</w:t>
      </w:r>
    </w:p>
    <w:p w:rsidR="00714F0B" w:rsidRDefault="00714F0B" w:rsidP="00FD2A2D">
      <w:pPr>
        <w:spacing w:line="24" w:lineRule="atLeast"/>
        <w:ind w:firstLine="567"/>
      </w:pPr>
      <w:r>
        <w:t>Если лиофильные системы диспергируются самопроизвольно с уменьшением свободной энергии системы, то в случае лиофобных систем баланс внутренней энергии не компенсируется энтропийным фактором. Для них</w:t>
      </w:r>
    </w:p>
    <w:p w:rsidR="00714F0B" w:rsidRDefault="00714F0B" w:rsidP="00AC6201">
      <w:pPr>
        <w:spacing w:line="24" w:lineRule="atLeast"/>
        <w:ind w:firstLine="708"/>
        <w:jc w:val="right"/>
      </w:pPr>
      <w:r>
        <w:t>G =  U – T S &lt; 0.</w:t>
      </w:r>
      <w:r>
        <w:tab/>
      </w:r>
      <w:r>
        <w:tab/>
      </w:r>
      <w:r>
        <w:tab/>
      </w:r>
      <w:r>
        <w:tab/>
      </w:r>
      <w:r>
        <w:tab/>
        <w:t>(6.1)</w:t>
      </w:r>
    </w:p>
    <w:p w:rsidR="00714F0B" w:rsidRDefault="00714F0B" w:rsidP="00FD2A2D">
      <w:pPr>
        <w:spacing w:line="24" w:lineRule="atLeast"/>
        <w:ind w:firstLine="567"/>
      </w:pPr>
      <w:r>
        <w:t>Поэтому лиофобные системы термодинамически неустойчивы. Несмотря на это, многие лиофобные системы практически не изменяются в течение длительного времени, проявляя относительную устойчивость. При этом устойчивость подразделяют на седиментационную (способность системы сохранять равномерное распределение дисперсной фазы в дисперсионной среде) и агрегативную (способность системы сохранять на постоянном уровне степень дисперсности).</w:t>
      </w:r>
    </w:p>
    <w:p w:rsidR="00714F0B" w:rsidRDefault="00714F0B" w:rsidP="00FD2A2D">
      <w:pPr>
        <w:spacing w:line="24" w:lineRule="atLeast"/>
        <w:ind w:firstLine="567"/>
      </w:pPr>
      <w:r>
        <w:t>Агрегативная устойчивость определяется действием следующих факторов:</w:t>
      </w:r>
    </w:p>
    <w:p w:rsidR="00714F0B" w:rsidRDefault="00714F0B" w:rsidP="00FD2A2D">
      <w:pPr>
        <w:spacing w:line="24" w:lineRule="atLeast"/>
        <w:ind w:firstLine="567"/>
      </w:pPr>
      <w:r>
        <w:t>1)</w:t>
      </w:r>
      <w:r>
        <w:tab/>
        <w:t>адсорбционно-сольватный фактор устойчивости обусловлен взаимодействием частиц дисперсной фазы с дисперсионной средой или адсорбцией веществ-стабилизаторов на поверхности частиц дисперсной фазы;</w:t>
      </w:r>
    </w:p>
    <w:p w:rsidR="00714F0B" w:rsidRDefault="00714F0B" w:rsidP="00FD2A2D">
      <w:pPr>
        <w:spacing w:line="24" w:lineRule="atLeast"/>
        <w:ind w:firstLine="567"/>
      </w:pPr>
      <w:r>
        <w:t>2)</w:t>
      </w:r>
      <w:r>
        <w:tab/>
        <w:t>энтропийный фактор устойчивости действует в основном в ультрамикрогетерогенных системах, для дисперсной фазы которых характерно броуновское движение; сущность его состоит в стремлении частиц дисперсной фазы к равномерному распределению по всему объему системы;</w:t>
      </w:r>
    </w:p>
    <w:p w:rsidR="00714F0B" w:rsidRDefault="00714F0B" w:rsidP="00FD2A2D">
      <w:pPr>
        <w:spacing w:line="24" w:lineRule="atLeast"/>
        <w:ind w:firstLine="567"/>
      </w:pPr>
      <w:r>
        <w:t>3)</w:t>
      </w:r>
      <w:r>
        <w:tab/>
        <w:t>структурно-механический фактор устойчивости связан с</w:t>
      </w:r>
      <w:r>
        <w:tab/>
        <w:t>наличием на поверхности частиц слоя, обладающего упругостью и механической прочностью; разрушение слоя требует затрат энергии и времени;</w:t>
      </w:r>
    </w:p>
    <w:p w:rsidR="00714F0B" w:rsidRDefault="00714F0B" w:rsidP="00FD2A2D">
      <w:pPr>
        <w:spacing w:line="24" w:lineRule="atLeast"/>
        <w:ind w:firstLine="567"/>
      </w:pPr>
      <w:r>
        <w:t>4)</w:t>
      </w:r>
      <w:r>
        <w:tab/>
        <w:t>электрический фактор устойчивости дисперсных систем обусловлен существованием на межфазной границе дисперсной фазы двойного электрического слоя.</w:t>
      </w:r>
    </w:p>
    <w:p w:rsidR="00714F0B" w:rsidRDefault="00714F0B" w:rsidP="00FD2A2D">
      <w:pPr>
        <w:spacing w:line="24" w:lineRule="atLeast"/>
        <w:ind w:firstLine="567"/>
      </w:pPr>
    </w:p>
    <w:p w:rsidR="00714F0B" w:rsidRPr="00B22683" w:rsidRDefault="00714F0B" w:rsidP="00281D12">
      <w:pPr>
        <w:pStyle w:val="Heading1"/>
        <w:spacing w:before="0" w:line="288" w:lineRule="auto"/>
        <w:ind w:firstLine="0"/>
        <w:jc w:val="center"/>
        <w:rPr>
          <w:rFonts w:ascii="Times New Roman" w:hAnsi="Times New Roman" w:cs="Times New Roman"/>
          <w:color w:val="auto"/>
        </w:rPr>
      </w:pPr>
      <w:bookmarkStart w:id="21" w:name="_Toc518564633"/>
      <w:r w:rsidRPr="00B22683">
        <w:rPr>
          <w:rFonts w:ascii="Times New Roman" w:hAnsi="Times New Roman" w:cs="Times New Roman"/>
          <w:color w:val="auto"/>
        </w:rPr>
        <w:t>6.1. Характеристика процесса коагуляции</w:t>
      </w:r>
      <w:bookmarkEnd w:id="21"/>
    </w:p>
    <w:p w:rsidR="00714F0B" w:rsidRDefault="00714F0B" w:rsidP="00FD2A2D">
      <w:pPr>
        <w:spacing w:line="24" w:lineRule="atLeast"/>
        <w:ind w:firstLine="567"/>
      </w:pPr>
      <w:r>
        <w:t>Большинство дисперсных систем стремится уменьшить поверхностную энергию путем самопроизвольного укрупнения частиц.</w:t>
      </w:r>
    </w:p>
    <w:p w:rsidR="00714F0B" w:rsidRDefault="00714F0B" w:rsidP="00FD2A2D">
      <w:pPr>
        <w:spacing w:line="24" w:lineRule="atLeast"/>
        <w:ind w:firstLine="567"/>
      </w:pPr>
      <w:r>
        <w:t xml:space="preserve">Одним из таких путей является коагуляция частиц твердой дисперсной фазы. </w:t>
      </w:r>
      <w:r w:rsidRPr="00ED75AA">
        <w:rPr>
          <w:i/>
          <w:iCs/>
        </w:rPr>
        <w:t>Коагуляция</w:t>
      </w:r>
      <w:r>
        <w:t xml:space="preserve"> – это процесс потери агрегативной устойчивости дисперсных систем, связанный с агрегацией частиц с образованием флокул. </w:t>
      </w:r>
      <w:r w:rsidRPr="00ED75AA">
        <w:rPr>
          <w:i/>
          <w:iCs/>
        </w:rPr>
        <w:t>Флокулы</w:t>
      </w:r>
      <w:r>
        <w:t xml:space="preserve"> – это образования агрегатов частиц дисперсной фазы, разделенных тонкими прослойками дисперсионной среды.</w:t>
      </w:r>
    </w:p>
    <w:p w:rsidR="00714F0B" w:rsidRDefault="00714F0B" w:rsidP="00FD2A2D">
      <w:pPr>
        <w:spacing w:line="24" w:lineRule="atLeast"/>
        <w:ind w:firstLine="567"/>
      </w:pPr>
      <w:r>
        <w:t>Различают две стадии коагуляции:</w:t>
      </w:r>
    </w:p>
    <w:p w:rsidR="00714F0B" w:rsidRDefault="00714F0B" w:rsidP="00FD2A2D">
      <w:pPr>
        <w:spacing w:line="24" w:lineRule="atLeast"/>
        <w:ind w:firstLine="567"/>
      </w:pPr>
      <w:r>
        <w:t>1</w:t>
      </w:r>
      <w:r>
        <w:tab/>
        <w:t xml:space="preserve"> стадия – скрытая коагуляция. На этой стадии частицы укрупняются, но еще не теряют своей седиментационной устойчивости.</w:t>
      </w:r>
    </w:p>
    <w:p w:rsidR="00714F0B" w:rsidRDefault="00714F0B" w:rsidP="00FD2A2D">
      <w:pPr>
        <w:spacing w:line="24" w:lineRule="atLeast"/>
        <w:ind w:firstLine="567"/>
      </w:pPr>
      <w:r>
        <w:t>2</w:t>
      </w:r>
      <w:r>
        <w:tab/>
        <w:t xml:space="preserve"> стадия – явная коагуляция. На этой стадии частицы теряют свою седиментационную устойчивость. Если плотность частиц больше плотности дисперсионной среды, образуется осадок.</w:t>
      </w:r>
    </w:p>
    <w:p w:rsidR="00714F0B" w:rsidRDefault="00714F0B" w:rsidP="00FD2A2D">
      <w:pPr>
        <w:spacing w:line="24" w:lineRule="atLeast"/>
        <w:ind w:firstLine="567"/>
      </w:pPr>
      <w:r>
        <w:t xml:space="preserve">Коагуляция сопровождается резким изменением ряда свойств дисперсной системы, по которым определяют начало этого процесса. Характерными признаками коагуляции является резкое увеличение светорассеяния и выпадение осадка дисперсной фазы. Знание закономерностей ее протекания представляет большой теоретический и практический интерес. Коагуляцию вызывают как физические, так и химические воздействия. К физическим относят перемешивание, механическую вибрацию, воздействие ультразвука, электрического или магнитного поля, изменение температуры, различные виды излучения (ультрафиолетовое, рентгеновское, радиоактивное). </w:t>
      </w:r>
    </w:p>
    <w:p w:rsidR="00714F0B" w:rsidRDefault="00714F0B" w:rsidP="00FD2A2D">
      <w:pPr>
        <w:spacing w:line="24" w:lineRule="atLeast"/>
        <w:ind w:firstLine="567"/>
      </w:pPr>
      <w:r w:rsidRPr="006762AF">
        <w:t>Иногда вместо порога коа</w:t>
      </w:r>
      <w:r>
        <w:t>гуляции используют величину, на</w:t>
      </w:r>
      <w:r w:rsidRPr="006762AF">
        <w:t>зываемую коагулирующей способ</w:t>
      </w:r>
      <w:r>
        <w:t>ностью V</w:t>
      </w:r>
      <w:r w:rsidRPr="006762AF">
        <w:rPr>
          <w:vertAlign w:val="subscript"/>
        </w:rPr>
        <w:t>К</w:t>
      </w:r>
      <w:r>
        <w:t>. Это объем золя, кото</w:t>
      </w:r>
      <w:r w:rsidRPr="006762AF">
        <w:t>рый коагулирует под действием 1 моля электролита:</w:t>
      </w:r>
    </w:p>
    <w:p w:rsidR="00714F0B" w:rsidRDefault="00714F0B" w:rsidP="00AD229E">
      <w:pPr>
        <w:spacing w:line="24" w:lineRule="atLeast"/>
        <w:ind w:firstLine="708"/>
        <w:jc w:val="right"/>
        <w:rPr>
          <w:lang w:val="en-US"/>
        </w:rPr>
      </w:pPr>
      <w:r>
        <w:pict>
          <v:shape id="_x0000_i1146" type="#_x0000_t75" style="width:265.5pt;height:42.75pt">
            <v:imagedata r:id="rId85" o:title="" chromakey="white"/>
          </v:shape>
        </w:pict>
      </w:r>
    </w:p>
    <w:p w:rsidR="00714F0B" w:rsidRPr="00B22683" w:rsidRDefault="00714F0B" w:rsidP="00281D12">
      <w:pPr>
        <w:pStyle w:val="Heading1"/>
        <w:spacing w:before="0" w:line="288" w:lineRule="auto"/>
        <w:ind w:firstLine="0"/>
        <w:jc w:val="center"/>
        <w:rPr>
          <w:rFonts w:ascii="Times New Roman" w:hAnsi="Times New Roman" w:cs="Times New Roman"/>
          <w:color w:val="auto"/>
        </w:rPr>
      </w:pPr>
      <w:bookmarkStart w:id="22" w:name="_Toc518564634"/>
      <w:r w:rsidRPr="00B22683">
        <w:rPr>
          <w:rFonts w:ascii="Times New Roman" w:hAnsi="Times New Roman" w:cs="Times New Roman"/>
          <w:color w:val="auto"/>
        </w:rPr>
        <w:t>6.2. Кинетика коагуляции</w:t>
      </w:r>
      <w:bookmarkEnd w:id="22"/>
    </w:p>
    <w:p w:rsidR="00714F0B" w:rsidRDefault="00714F0B" w:rsidP="00FD2A2D">
      <w:pPr>
        <w:spacing w:line="24" w:lineRule="atLeast"/>
        <w:ind w:firstLine="567"/>
      </w:pPr>
      <w:r>
        <w:t xml:space="preserve">Процесс коагуляции приводит к постепенному уменьшению суммарной концентрации частиц коллоидного раствора: </w:t>
      </w:r>
      <w:r w:rsidRPr="008835E4">
        <w:fldChar w:fldCharType="begin"/>
      </w:r>
      <w:r w:rsidRPr="008835E4">
        <w:instrText xml:space="preserve"> QUOTE </w:instrText>
      </w:r>
      <w:r w:rsidRPr="007E6358">
        <w:rPr>
          <w:position w:val="-23"/>
        </w:rPr>
        <w:pict>
          <v:shape id="_x0000_i1147" type="#_x0000_t75" style="width:18pt;height:24.75pt">
            <v:imagedata r:id="rId86" o:title="" chromakey="white"/>
          </v:shape>
        </w:pict>
      </w:r>
      <w:r w:rsidRPr="008835E4">
        <w:instrText xml:space="preserve"> </w:instrText>
      </w:r>
      <w:r w:rsidRPr="008835E4">
        <w:fldChar w:fldCharType="separate"/>
      </w:r>
      <w:r w:rsidRPr="007E6358">
        <w:rPr>
          <w:position w:val="-23"/>
        </w:rPr>
        <w:pict>
          <v:shape id="_x0000_i1148" type="#_x0000_t75" style="width:18pt;height:24.75pt">
            <v:imagedata r:id="rId86" o:title="" chromakey="white"/>
          </v:shape>
        </w:pict>
      </w:r>
      <w:r w:rsidRPr="008835E4">
        <w:fldChar w:fldCharType="end"/>
      </w:r>
      <w:r>
        <w:t>/ d</w:t>
      </w:r>
      <w:r w:rsidRPr="008835E4">
        <w:fldChar w:fldCharType="begin"/>
      </w:r>
      <w:r w:rsidRPr="008835E4">
        <w:instrText xml:space="preserve"> QUOTE </w:instrText>
      </w:r>
      <w:r w:rsidRPr="007E6358">
        <w:rPr>
          <w:position w:val="-23"/>
        </w:rPr>
        <w:pict>
          <v:shape id="_x0000_i1149" type="#_x0000_t75" style="width:6.75pt;height:24.75pt">
            <v:imagedata r:id="rId55" o:title="" chromakey="white"/>
          </v:shape>
        </w:pict>
      </w:r>
      <w:r w:rsidRPr="008835E4">
        <w:instrText xml:space="preserve"> </w:instrText>
      </w:r>
      <w:r w:rsidRPr="008835E4">
        <w:fldChar w:fldCharType="separate"/>
      </w:r>
      <w:r w:rsidRPr="007E6358">
        <w:rPr>
          <w:position w:val="-23"/>
        </w:rPr>
        <w:pict>
          <v:shape id="_x0000_i1150" type="#_x0000_t75" style="width:6.75pt;height:24.75pt">
            <v:imagedata r:id="rId55" o:title="" chromakey="white"/>
          </v:shape>
        </w:pict>
      </w:r>
      <w:r w:rsidRPr="008835E4">
        <w:fldChar w:fldCharType="end"/>
      </w:r>
      <w:r>
        <w:t xml:space="preserve"> &lt; 0 (</w:t>
      </w:r>
      <w:r w:rsidRPr="008835E4">
        <w:fldChar w:fldCharType="begin"/>
      </w:r>
      <w:r w:rsidRPr="008835E4">
        <w:instrText xml:space="preserve"> QUOTE </w:instrText>
      </w:r>
      <w:r w:rsidRPr="007E6358">
        <w:rPr>
          <w:position w:val="-23"/>
        </w:rPr>
        <w:pict>
          <v:shape id="_x0000_i1151" type="#_x0000_t75" style="width:6.75pt;height:24.75pt">
            <v:imagedata r:id="rId55" o:title="" chromakey="white"/>
          </v:shape>
        </w:pict>
      </w:r>
      <w:r w:rsidRPr="008835E4">
        <w:instrText xml:space="preserve"> </w:instrText>
      </w:r>
      <w:r w:rsidRPr="008835E4">
        <w:fldChar w:fldCharType="separate"/>
      </w:r>
      <w:r w:rsidRPr="007E6358">
        <w:rPr>
          <w:position w:val="-23"/>
        </w:rPr>
        <w:pict>
          <v:shape id="_x0000_i1152" type="#_x0000_t75" style="width:6.75pt;height:24.75pt">
            <v:imagedata r:id="rId55" o:title="" chromakey="white"/>
          </v:shape>
        </w:pict>
      </w:r>
      <w:r w:rsidRPr="008835E4">
        <w:fldChar w:fldCharType="end"/>
      </w:r>
      <w:r>
        <w:t xml:space="preserve"> – время после начала коагуляции). Вычисление скорости коагуляции (υ , м</w:t>
      </w:r>
      <w:r w:rsidRPr="006762AF">
        <w:rPr>
          <w:vertAlign w:val="superscript"/>
        </w:rPr>
        <w:t>–3</w:t>
      </w:r>
      <w:r w:rsidRPr="006762AF">
        <w:t xml:space="preserve">, </w:t>
      </w:r>
      <w:r>
        <w:t>с</w:t>
      </w:r>
      <w:r w:rsidRPr="006762AF">
        <w:rPr>
          <w:vertAlign w:val="superscript"/>
        </w:rPr>
        <w:t>–1</w:t>
      </w:r>
      <w:r>
        <w:t>) сводится к подсчету числа столкновений первичных и более сложных (двойников, тройников и т. д.) частиц, образующихся в процессе коагуляции</w:t>
      </w:r>
    </w:p>
    <w:p w:rsidR="00714F0B" w:rsidRPr="006762AF" w:rsidRDefault="00714F0B" w:rsidP="00AD229E">
      <w:pPr>
        <w:spacing w:line="24" w:lineRule="atLeast"/>
        <w:ind w:firstLine="708"/>
        <w:jc w:val="right"/>
        <w:rPr>
          <w:i/>
          <w:iCs/>
          <w:lang w:val="en-US"/>
        </w:rPr>
      </w:pPr>
      <w:r>
        <w:pict>
          <v:shape id="_x0000_i1153" type="#_x0000_t75" style="width:256.5pt;height:39.75pt">
            <v:imagedata r:id="rId87" o:title="" chromakey="white"/>
          </v:shape>
        </w:pict>
      </w:r>
    </w:p>
    <w:p w:rsidR="00714F0B" w:rsidRDefault="00714F0B" w:rsidP="00FD2A2D">
      <w:pPr>
        <w:spacing w:line="24" w:lineRule="atLeast"/>
        <w:ind w:firstLine="567"/>
      </w:pPr>
      <w:r>
        <w:t>Знак «–» стоит потому, что концентрация частиц со временем уменьшается, а скорость всегда положительна.</w:t>
      </w:r>
    </w:p>
    <w:p w:rsidR="00714F0B" w:rsidRDefault="00714F0B" w:rsidP="006762AF">
      <w:pPr>
        <w:spacing w:line="24" w:lineRule="atLeast"/>
        <w:ind w:firstLine="708"/>
      </w:pPr>
      <w:r>
        <w:t>Степень коагуляции:</w:t>
      </w:r>
    </w:p>
    <w:p w:rsidR="00714F0B" w:rsidRPr="00EE5BF7" w:rsidRDefault="00714F0B" w:rsidP="00AD229E">
      <w:pPr>
        <w:spacing w:line="24" w:lineRule="atLeast"/>
        <w:ind w:firstLine="708"/>
        <w:jc w:val="right"/>
        <w:rPr>
          <w:i/>
          <w:iCs/>
          <w:lang w:val="en-US"/>
        </w:rPr>
      </w:pPr>
      <w:r>
        <w:pict>
          <v:shape id="_x0000_i1154" type="#_x0000_t75" style="width:255pt;height:40.5pt">
            <v:imagedata r:id="rId88" o:title="" chromakey="white"/>
          </v:shape>
        </w:pict>
      </w:r>
    </w:p>
    <w:p w:rsidR="00714F0B" w:rsidRDefault="00714F0B" w:rsidP="00281D12">
      <w:pPr>
        <w:spacing w:line="24" w:lineRule="atLeast"/>
        <w:ind w:firstLine="0"/>
      </w:pPr>
      <w:r>
        <w:t>где Z – общее число столкновений частиц в единицу времени; Zэф – число эффективных столкновений (т.е. столкновений, приводящих к коагуляции) в единицу времени.</w:t>
      </w:r>
    </w:p>
    <w:p w:rsidR="00714F0B" w:rsidRDefault="00714F0B" w:rsidP="00FD2A2D">
      <w:pPr>
        <w:spacing w:line="24" w:lineRule="atLeast"/>
        <w:ind w:firstLine="567"/>
      </w:pPr>
      <w:r>
        <w:t>Если = 0, коагуляция не происходит, коллоидный раствор агрегативно устойчив. Если = 1, происходит быстрая коагуляция, т. е. каждое столкновение частиц приводит к их агрегации. Если 0 &lt;&lt; 1, то наблюдается медленная коагуляция, т.е. не все столкновения частиц приводят к агрегации.</w:t>
      </w:r>
    </w:p>
    <w:p w:rsidR="00714F0B" w:rsidRPr="007A39F0" w:rsidRDefault="00714F0B" w:rsidP="006762AF">
      <w:pPr>
        <w:spacing w:line="24" w:lineRule="atLeast"/>
        <w:ind w:firstLine="708"/>
      </w:pPr>
    </w:p>
    <w:p w:rsidR="00714F0B" w:rsidRDefault="00714F0B" w:rsidP="004F5550">
      <w:pPr>
        <w:spacing w:line="24" w:lineRule="atLeast"/>
        <w:ind w:firstLine="708"/>
        <w:jc w:val="center"/>
      </w:pPr>
      <w:r>
        <w:t>ПРИМЕР РЕШЕНИЯ ЗАДАЧ</w:t>
      </w:r>
    </w:p>
    <w:p w:rsidR="00714F0B" w:rsidRDefault="00714F0B" w:rsidP="00FD2A2D">
      <w:pPr>
        <w:spacing w:line="24" w:lineRule="atLeast"/>
        <w:ind w:firstLine="567"/>
      </w:pPr>
      <w:r>
        <w:t>По опытным данным проверьте теорию быстрой коагуляции водной суспензии глины с исходной концентрацией частиц 50·10</w:t>
      </w:r>
      <w:r w:rsidRPr="004F5550">
        <w:rPr>
          <w:vertAlign w:val="superscript"/>
        </w:rPr>
        <w:t>14</w:t>
      </w:r>
      <w:r>
        <w:t xml:space="preserve"> м</w:t>
      </w:r>
      <w:r w:rsidRPr="004F5550">
        <w:rPr>
          <w:vertAlign w:val="superscript"/>
        </w:rPr>
        <w:t>–3</w:t>
      </w:r>
      <w:r>
        <w:t xml:space="preserve"> при T = 287 K, = 10</w:t>
      </w:r>
      <w:r w:rsidRPr="004F5550">
        <w:rPr>
          <w:vertAlign w:val="superscript"/>
        </w:rPr>
        <w:t>–3</w:t>
      </w:r>
      <w:r>
        <w:t xml:space="preserve"> Па·с.</w:t>
      </w:r>
    </w:p>
    <w:p w:rsidR="00714F0B" w:rsidRDefault="00714F0B" w:rsidP="00FD2A2D">
      <w:pPr>
        <w:spacing w:line="24" w:lineRule="atLeast"/>
        <w:ind w:firstLine="567"/>
      </w:pPr>
    </w:p>
    <w:tbl>
      <w:tblPr>
        <w:tblW w:w="937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57"/>
        <w:gridCol w:w="1200"/>
        <w:gridCol w:w="1413"/>
        <w:gridCol w:w="1413"/>
        <w:gridCol w:w="1383"/>
        <w:gridCol w:w="1413"/>
      </w:tblGrid>
      <w:tr w:rsidR="00714F0B" w:rsidRPr="008835E4">
        <w:trPr>
          <w:trHeight w:val="270"/>
        </w:trPr>
        <w:tc>
          <w:tcPr>
            <w:tcW w:w="2557" w:type="dxa"/>
            <w:vAlign w:val="bottom"/>
          </w:tcPr>
          <w:p w:rsidR="00714F0B" w:rsidRPr="004F5550" w:rsidRDefault="00714F0B" w:rsidP="00281D12">
            <w:pPr>
              <w:spacing w:line="240" w:lineRule="atLeast"/>
              <w:ind w:firstLine="0"/>
              <w:jc w:val="left"/>
            </w:pPr>
            <w:r>
              <w:t>τ</w:t>
            </w:r>
            <w:r w:rsidRPr="004F5550">
              <w:t>, с</w:t>
            </w:r>
          </w:p>
        </w:tc>
        <w:tc>
          <w:tcPr>
            <w:tcW w:w="1200" w:type="dxa"/>
            <w:vAlign w:val="bottom"/>
          </w:tcPr>
          <w:p w:rsidR="00714F0B" w:rsidRPr="004F5550" w:rsidRDefault="00714F0B" w:rsidP="00281D12">
            <w:pPr>
              <w:spacing w:line="240" w:lineRule="atLeast"/>
              <w:ind w:firstLine="0"/>
              <w:jc w:val="center"/>
            </w:pPr>
            <w:r w:rsidRPr="004F5550">
              <w:t>0</w:t>
            </w:r>
          </w:p>
        </w:tc>
        <w:tc>
          <w:tcPr>
            <w:tcW w:w="1413" w:type="dxa"/>
            <w:vAlign w:val="bottom"/>
          </w:tcPr>
          <w:p w:rsidR="00714F0B" w:rsidRPr="004F5550" w:rsidRDefault="00714F0B" w:rsidP="00281D12">
            <w:pPr>
              <w:spacing w:line="240" w:lineRule="atLeast"/>
              <w:ind w:firstLine="0"/>
              <w:jc w:val="center"/>
            </w:pPr>
            <w:r w:rsidRPr="004F5550">
              <w:t>120</w:t>
            </w:r>
          </w:p>
        </w:tc>
        <w:tc>
          <w:tcPr>
            <w:tcW w:w="1413" w:type="dxa"/>
            <w:vAlign w:val="bottom"/>
          </w:tcPr>
          <w:p w:rsidR="00714F0B" w:rsidRPr="004F5550" w:rsidRDefault="00714F0B" w:rsidP="00281D12">
            <w:pPr>
              <w:spacing w:line="240" w:lineRule="atLeast"/>
              <w:ind w:firstLine="0"/>
              <w:jc w:val="center"/>
            </w:pPr>
            <w:r w:rsidRPr="004F5550">
              <w:t>330</w:t>
            </w:r>
          </w:p>
        </w:tc>
        <w:tc>
          <w:tcPr>
            <w:tcW w:w="1383" w:type="dxa"/>
            <w:vAlign w:val="bottom"/>
          </w:tcPr>
          <w:p w:rsidR="00714F0B" w:rsidRPr="004F5550" w:rsidRDefault="00714F0B" w:rsidP="00281D12">
            <w:pPr>
              <w:spacing w:line="240" w:lineRule="atLeast"/>
              <w:ind w:firstLine="0"/>
              <w:jc w:val="center"/>
            </w:pPr>
            <w:r w:rsidRPr="004F5550">
              <w:t>450</w:t>
            </w:r>
          </w:p>
        </w:tc>
        <w:tc>
          <w:tcPr>
            <w:tcW w:w="1413" w:type="dxa"/>
            <w:vAlign w:val="bottom"/>
          </w:tcPr>
          <w:p w:rsidR="00714F0B" w:rsidRPr="004F5550" w:rsidRDefault="00714F0B" w:rsidP="00281D12">
            <w:pPr>
              <w:spacing w:line="240" w:lineRule="atLeast"/>
              <w:ind w:firstLine="0"/>
              <w:jc w:val="center"/>
            </w:pPr>
            <w:r w:rsidRPr="004F5550">
              <w:t>570</w:t>
            </w:r>
          </w:p>
        </w:tc>
      </w:tr>
      <w:tr w:rsidR="00714F0B" w:rsidRPr="008835E4">
        <w:trPr>
          <w:trHeight w:val="349"/>
        </w:trPr>
        <w:tc>
          <w:tcPr>
            <w:tcW w:w="2557" w:type="dxa"/>
            <w:vAlign w:val="bottom"/>
          </w:tcPr>
          <w:p w:rsidR="00714F0B" w:rsidRPr="004F5550" w:rsidRDefault="00714F0B" w:rsidP="00281D12">
            <w:pPr>
              <w:spacing w:line="240" w:lineRule="atLeast"/>
              <w:ind w:firstLine="0"/>
              <w:jc w:val="left"/>
              <w:rPr>
                <w:vertAlign w:val="superscript"/>
              </w:rPr>
            </w:pPr>
            <w:r w:rsidRPr="008835E4">
              <w:rPr>
                <w:vertAlign w:val="subscript"/>
              </w:rPr>
              <w:fldChar w:fldCharType="begin"/>
            </w:r>
            <w:r w:rsidRPr="008835E4">
              <w:rPr>
                <w:vertAlign w:val="subscript"/>
              </w:rPr>
              <w:instrText xml:space="preserve"> QUOTE </w:instrText>
            </w:r>
            <w:r w:rsidRPr="007E6358">
              <w:rPr>
                <w:position w:val="-23"/>
              </w:rPr>
              <w:pict>
                <v:shape id="_x0000_i1155" type="#_x0000_t75" style="width:20.25pt;height:24.75pt">
                  <v:imagedata r:id="rId89" o:title="" chromakey="white"/>
                </v:shape>
              </w:pict>
            </w:r>
            <w:r w:rsidRPr="008835E4">
              <w:rPr>
                <w:vertAlign w:val="subscript"/>
              </w:rPr>
              <w:instrText xml:space="preserve"> </w:instrText>
            </w:r>
            <w:r w:rsidRPr="008835E4">
              <w:rPr>
                <w:vertAlign w:val="subscript"/>
              </w:rPr>
              <w:fldChar w:fldCharType="separate"/>
            </w:r>
            <w:r w:rsidRPr="007E6358">
              <w:rPr>
                <w:position w:val="-23"/>
              </w:rPr>
              <w:pict>
                <v:shape id="_x0000_i1156" type="#_x0000_t75" style="width:20.25pt;height:24.75pt">
                  <v:imagedata r:id="rId89" o:title="" chromakey="white"/>
                </v:shape>
              </w:pict>
            </w:r>
            <w:r w:rsidRPr="008835E4">
              <w:rPr>
                <w:vertAlign w:val="subscript"/>
              </w:rPr>
              <w:fldChar w:fldCharType="end"/>
            </w:r>
            <w:r w:rsidRPr="004F5550">
              <w:rPr>
                <w:i/>
                <w:iCs/>
                <w:vertAlign w:val="subscript"/>
              </w:rPr>
              <w:t>i</w:t>
            </w:r>
            <w:r w:rsidRPr="004F5550">
              <w:t xml:space="preserve">   10</w:t>
            </w:r>
            <w:r w:rsidRPr="004F5550">
              <w:rPr>
                <w:vertAlign w:val="superscript"/>
              </w:rPr>
              <w:t>–14</w:t>
            </w:r>
            <w:r w:rsidRPr="004F5550">
              <w:t>, част/м</w:t>
            </w:r>
            <w:r w:rsidRPr="004F5550">
              <w:rPr>
                <w:vertAlign w:val="superscript"/>
              </w:rPr>
              <w:t>3</w:t>
            </w:r>
          </w:p>
        </w:tc>
        <w:tc>
          <w:tcPr>
            <w:tcW w:w="1200" w:type="dxa"/>
            <w:vAlign w:val="bottom"/>
          </w:tcPr>
          <w:p w:rsidR="00714F0B" w:rsidRPr="004F5550" w:rsidRDefault="00714F0B" w:rsidP="00281D12">
            <w:pPr>
              <w:spacing w:line="240" w:lineRule="atLeast"/>
              <w:ind w:firstLine="0"/>
              <w:jc w:val="center"/>
            </w:pPr>
            <w:r w:rsidRPr="004F5550">
              <w:t>50,0</w:t>
            </w:r>
          </w:p>
        </w:tc>
        <w:tc>
          <w:tcPr>
            <w:tcW w:w="1413" w:type="dxa"/>
            <w:vAlign w:val="bottom"/>
          </w:tcPr>
          <w:p w:rsidR="00714F0B" w:rsidRPr="004F5550" w:rsidRDefault="00714F0B" w:rsidP="00281D12">
            <w:pPr>
              <w:spacing w:line="240" w:lineRule="atLeast"/>
              <w:ind w:firstLine="0"/>
              <w:jc w:val="center"/>
            </w:pPr>
            <w:r w:rsidRPr="004F5550">
              <w:t>10,0</w:t>
            </w:r>
          </w:p>
        </w:tc>
        <w:tc>
          <w:tcPr>
            <w:tcW w:w="1413" w:type="dxa"/>
            <w:vAlign w:val="bottom"/>
          </w:tcPr>
          <w:p w:rsidR="00714F0B" w:rsidRPr="004F5550" w:rsidRDefault="00714F0B" w:rsidP="00281D12">
            <w:pPr>
              <w:spacing w:line="240" w:lineRule="atLeast"/>
              <w:ind w:firstLine="0"/>
              <w:jc w:val="center"/>
            </w:pPr>
            <w:r w:rsidRPr="004F5550">
              <w:t>5,0</w:t>
            </w:r>
          </w:p>
        </w:tc>
        <w:tc>
          <w:tcPr>
            <w:tcW w:w="1383" w:type="dxa"/>
            <w:vAlign w:val="bottom"/>
          </w:tcPr>
          <w:p w:rsidR="00714F0B" w:rsidRPr="004F5550" w:rsidRDefault="00714F0B" w:rsidP="00281D12">
            <w:pPr>
              <w:spacing w:line="240" w:lineRule="atLeast"/>
              <w:ind w:firstLine="0"/>
              <w:jc w:val="center"/>
            </w:pPr>
            <w:r w:rsidRPr="004F5550">
              <w:t>4,0</w:t>
            </w:r>
          </w:p>
        </w:tc>
        <w:tc>
          <w:tcPr>
            <w:tcW w:w="1413" w:type="dxa"/>
            <w:vAlign w:val="bottom"/>
          </w:tcPr>
          <w:p w:rsidR="00714F0B" w:rsidRPr="004F5550" w:rsidRDefault="00714F0B" w:rsidP="00281D12">
            <w:pPr>
              <w:spacing w:line="240" w:lineRule="atLeast"/>
              <w:ind w:firstLine="0"/>
              <w:jc w:val="center"/>
            </w:pPr>
            <w:r w:rsidRPr="004F5550">
              <w:t>2,9</w:t>
            </w:r>
          </w:p>
        </w:tc>
      </w:tr>
    </w:tbl>
    <w:p w:rsidR="00714F0B" w:rsidRDefault="00714F0B" w:rsidP="00FD2A2D">
      <w:pPr>
        <w:spacing w:line="24" w:lineRule="atLeast"/>
        <w:ind w:firstLine="567"/>
      </w:pPr>
      <w:r>
        <w:t>Решение:</w:t>
      </w:r>
    </w:p>
    <w:p w:rsidR="00714F0B" w:rsidRPr="00640F08" w:rsidRDefault="00714F0B" w:rsidP="00FD2A2D">
      <w:pPr>
        <w:spacing w:line="24" w:lineRule="atLeast"/>
        <w:ind w:firstLine="567"/>
      </w:pPr>
      <w:r>
        <w:t>Определяем графически по экспериментальным данным время половинной коагуляции и константу скорости коагуляции. Для этого строим график зависимости</w:t>
      </w:r>
      <w:r w:rsidRPr="00BB745E">
        <w:t xml:space="preserve"> </w:t>
      </w:r>
      <w:r w:rsidRPr="008835E4">
        <w:fldChar w:fldCharType="begin"/>
      </w:r>
      <w:r w:rsidRPr="008835E4">
        <w:instrText xml:space="preserve"> QUOTE </w:instrText>
      </w:r>
      <w:r w:rsidRPr="007E6358">
        <w:rPr>
          <w:position w:val="-36"/>
        </w:rPr>
        <w:pict>
          <v:shape id="_x0000_i1157" type="#_x0000_t75" style="width:80.25pt;height:33.75pt">
            <v:imagedata r:id="rId90" o:title="" chromakey="white"/>
          </v:shape>
        </w:pict>
      </w:r>
      <w:r w:rsidRPr="008835E4">
        <w:instrText xml:space="preserve"> </w:instrText>
      </w:r>
      <w:r w:rsidRPr="008835E4">
        <w:fldChar w:fldCharType="separate"/>
      </w:r>
      <w:r w:rsidRPr="007E6358">
        <w:rPr>
          <w:position w:val="-36"/>
        </w:rPr>
        <w:pict>
          <v:shape id="_x0000_i1158" type="#_x0000_t75" style="width:80.25pt;height:33.75pt">
            <v:imagedata r:id="rId90" o:title="" chromakey="white"/>
          </v:shape>
        </w:pict>
      </w:r>
      <w:r w:rsidRPr="008835E4">
        <w:fldChar w:fldCharType="end"/>
      </w:r>
    </w:p>
    <w:p w:rsidR="00714F0B" w:rsidRPr="00640F08" w:rsidRDefault="00714F0B" w:rsidP="00BB745E">
      <w:pPr>
        <w:spacing w:line="24" w:lineRule="atLeast"/>
        <w:ind w:firstLine="708"/>
      </w:pPr>
    </w:p>
    <w:p w:rsidR="00714F0B" w:rsidRDefault="00714F0B" w:rsidP="00CC3C2A">
      <w:pPr>
        <w:spacing w:line="24" w:lineRule="atLeast"/>
        <w:ind w:firstLine="708"/>
        <w:jc w:val="center"/>
      </w:pPr>
      <w:r>
        <w:rPr>
          <w:noProof/>
        </w:rPr>
        <w:pict>
          <v:shape id="_x0000_i1159" type="#_x0000_t75" style="width:259.5pt;height:168.75pt;visibility:visible">
            <v:imagedata r:id="rId91" o:title="" croptop="24219f" cropbottom="23496f" cropleft="42702f" cropright="5916f"/>
          </v:shape>
        </w:pict>
      </w:r>
    </w:p>
    <w:p w:rsidR="00714F0B" w:rsidRPr="00A11CF4" w:rsidRDefault="00714F0B" w:rsidP="00CC3C2A">
      <w:pPr>
        <w:spacing w:line="24" w:lineRule="atLeast"/>
        <w:ind w:firstLine="708"/>
        <w:jc w:val="center"/>
      </w:pPr>
      <w:r w:rsidRPr="00AF7642">
        <w:t>Рис. 6.1.</w:t>
      </w:r>
      <w:r>
        <w:t xml:space="preserve"> Линейная зависимость для нахождения константы скорости коагуляции</w:t>
      </w:r>
    </w:p>
    <w:p w:rsidR="00714F0B" w:rsidRDefault="00714F0B" w:rsidP="00FD2A2D">
      <w:pPr>
        <w:spacing w:line="24" w:lineRule="atLeast"/>
        <w:ind w:firstLine="567"/>
      </w:pPr>
    </w:p>
    <w:p w:rsidR="00714F0B" w:rsidRPr="00640F08" w:rsidRDefault="00714F0B" w:rsidP="00FD2A2D">
      <w:pPr>
        <w:spacing w:line="24" w:lineRule="atLeast"/>
        <w:ind w:firstLine="567"/>
      </w:pPr>
      <w:r w:rsidRPr="00CC3C2A">
        <w:t>По координатам двух точек на прямой определяем тангенс угла наклона, который и будет равен скорости быстрой коагуляции:</w:t>
      </w:r>
    </w:p>
    <w:p w:rsidR="00714F0B" w:rsidRDefault="00714F0B" w:rsidP="00AD229E">
      <w:pPr>
        <w:spacing w:line="24" w:lineRule="atLeast"/>
        <w:ind w:firstLine="0"/>
        <w:rPr>
          <w:i/>
          <w:iCs/>
        </w:rPr>
      </w:pPr>
      <w:r>
        <w:pict>
          <v:shape id="_x0000_i1160" type="#_x0000_t75" style="width:480.75pt;height:44.25pt">
            <v:imagedata r:id="rId92" o:title="" chromakey="white"/>
          </v:shape>
        </w:pict>
      </w:r>
    </w:p>
    <w:p w:rsidR="00714F0B" w:rsidRDefault="00714F0B" w:rsidP="00FD2A2D">
      <w:pPr>
        <w:spacing w:line="24" w:lineRule="atLeast"/>
        <w:ind w:firstLine="567"/>
      </w:pPr>
      <w:r>
        <w:t>Далее посчитаем время половинной коагуляции:</w:t>
      </w:r>
    </w:p>
    <w:p w:rsidR="00714F0B" w:rsidRDefault="00714F0B" w:rsidP="00AD229E">
      <w:pPr>
        <w:spacing w:line="24" w:lineRule="atLeast"/>
        <w:ind w:firstLine="567"/>
        <w:jc w:val="center"/>
        <w:rPr>
          <w:i/>
          <w:iCs/>
          <w:lang w:val="en-US"/>
        </w:rPr>
      </w:pPr>
      <w:r>
        <w:pict>
          <v:shape id="_x0000_i1161" type="#_x0000_t75" style="width:304.5pt;height:42.75pt">
            <v:imagedata r:id="rId93" o:title="" chromakey="white"/>
          </v:shape>
        </w:pict>
      </w:r>
    </w:p>
    <w:p w:rsidR="00714F0B" w:rsidRDefault="00714F0B" w:rsidP="00FD2A2D">
      <w:pPr>
        <w:spacing w:line="24" w:lineRule="atLeast"/>
        <w:ind w:firstLine="567"/>
      </w:pPr>
      <w:r>
        <w:t>С</w:t>
      </w:r>
      <w:r w:rsidRPr="003D2432">
        <w:t>читаем</w:t>
      </w:r>
      <w:r>
        <w:t xml:space="preserve"> теоретические</w:t>
      </w:r>
      <w:r w:rsidRPr="003D2432">
        <w:t xml:space="preserve"> </w:t>
      </w:r>
      <w:r>
        <w:t>константу скорос</w:t>
      </w:r>
      <w:r w:rsidRPr="003D2432">
        <w:t xml:space="preserve">ти коагуляции и время половинной коагуляции: </w:t>
      </w:r>
    </w:p>
    <w:p w:rsidR="00714F0B" w:rsidRDefault="00714F0B" w:rsidP="00AD229E">
      <w:pPr>
        <w:spacing w:line="24" w:lineRule="atLeast"/>
        <w:ind w:firstLine="567"/>
        <w:jc w:val="center"/>
        <w:rPr>
          <w:i/>
          <w:iCs/>
        </w:rPr>
      </w:pPr>
      <w:r>
        <w:pict>
          <v:shape id="_x0000_i1162" type="#_x0000_t75" style="width:326.25pt;height:44.25pt">
            <v:imagedata r:id="rId94" o:title="" chromakey="white"/>
          </v:shape>
        </w:pict>
      </w:r>
    </w:p>
    <w:p w:rsidR="00714F0B" w:rsidRDefault="00714F0B" w:rsidP="00AD229E">
      <w:pPr>
        <w:spacing w:line="24" w:lineRule="atLeast"/>
        <w:ind w:firstLine="567"/>
        <w:jc w:val="center"/>
        <w:rPr>
          <w:i/>
          <w:iCs/>
        </w:rPr>
      </w:pPr>
      <w:r>
        <w:pict>
          <v:shape id="_x0000_i1163" type="#_x0000_t75" style="width:353.25pt;height:45pt">
            <v:imagedata r:id="rId95" o:title="" chromakey="white"/>
          </v:shape>
        </w:pict>
      </w:r>
    </w:p>
    <w:p w:rsidR="00714F0B" w:rsidRDefault="00714F0B" w:rsidP="00FD2A2D">
      <w:pPr>
        <w:spacing w:line="24" w:lineRule="atLeast"/>
        <w:ind w:firstLine="567"/>
      </w:pPr>
      <w:r w:rsidRPr="004F468F">
        <w:t>Сравниваем экспериментальные и теоретические значения. Если они близки, то данные подчиняются теории быстрой коагуляции.</w:t>
      </w:r>
      <w:r>
        <w:t xml:space="preserve"> </w:t>
      </w:r>
      <w:r w:rsidRPr="004F468F">
        <w:t>В</w:t>
      </w:r>
      <w:r>
        <w:t xml:space="preserve"> </w:t>
      </w:r>
      <w:r w:rsidRPr="004F468F">
        <w:t xml:space="preserve">нашем случае  </w:t>
      </w:r>
      <w:r w:rsidRPr="008835E4">
        <w:fldChar w:fldCharType="begin"/>
      </w:r>
      <w:r w:rsidRPr="008835E4">
        <w:instrText xml:space="preserve"> QUOTE </w:instrText>
      </w:r>
      <w:r w:rsidRPr="007E6358">
        <w:rPr>
          <w:position w:val="-27"/>
        </w:rPr>
        <w:pict>
          <v:shape id="_x0000_i1164" type="#_x0000_t75" style="width:69pt;height:26.25pt">
            <v:imagedata r:id="rId96" o:title="" chromakey="white"/>
          </v:shape>
        </w:pict>
      </w:r>
      <w:r w:rsidRPr="008835E4">
        <w:instrText xml:space="preserve"> </w:instrText>
      </w:r>
      <w:r w:rsidRPr="008835E4">
        <w:fldChar w:fldCharType="separate"/>
      </w:r>
      <w:r w:rsidRPr="007E6358">
        <w:rPr>
          <w:position w:val="-27"/>
        </w:rPr>
        <w:pict>
          <v:shape id="_x0000_i1165" type="#_x0000_t75" style="width:69pt;height:26.25pt">
            <v:imagedata r:id="rId96" o:title="" chromakey="white"/>
          </v:shape>
        </w:pict>
      </w:r>
      <w:r w:rsidRPr="008835E4">
        <w:fldChar w:fldCharType="end"/>
      </w:r>
      <w:r>
        <w:t xml:space="preserve"> и </w:t>
      </w:r>
      <w:r w:rsidRPr="008835E4">
        <w:fldChar w:fldCharType="begin"/>
      </w:r>
      <w:r w:rsidRPr="008835E4">
        <w:instrText xml:space="preserve"> QUOTE </w:instrText>
      </w:r>
      <w:r w:rsidRPr="007E6358">
        <w:rPr>
          <w:position w:val="-27"/>
        </w:rPr>
        <w:pict>
          <v:shape id="_x0000_i1166" type="#_x0000_t75" style="width:69.75pt;height:26.25pt">
            <v:imagedata r:id="rId97" o:title="" chromakey="white"/>
          </v:shape>
        </w:pict>
      </w:r>
      <w:r w:rsidRPr="008835E4">
        <w:instrText xml:space="preserve"> </w:instrText>
      </w:r>
      <w:r w:rsidRPr="008835E4">
        <w:fldChar w:fldCharType="separate"/>
      </w:r>
      <w:r w:rsidRPr="007E6358">
        <w:rPr>
          <w:position w:val="-27"/>
        </w:rPr>
        <w:pict>
          <v:shape id="_x0000_i1167" type="#_x0000_t75" style="width:69.75pt;height:26.25pt">
            <v:imagedata r:id="rId97" o:title="" chromakey="white"/>
          </v:shape>
        </w:pict>
      </w:r>
      <w:r w:rsidRPr="008835E4">
        <w:fldChar w:fldCharType="end"/>
      </w:r>
      <w:r>
        <w:t xml:space="preserve">. </w:t>
      </w:r>
      <w:r w:rsidRPr="004F468F">
        <w:t>Вывод: экспериментальные и те</w:t>
      </w:r>
      <w:r>
        <w:t>оретические значения близки, т.</w:t>
      </w:r>
      <w:r w:rsidRPr="004F468F">
        <w:t>о. данные подчиняются теории быстрой коагуляции.</w:t>
      </w:r>
    </w:p>
    <w:p w:rsidR="00714F0B" w:rsidRDefault="00714F0B" w:rsidP="00FD2A2D">
      <w:pPr>
        <w:spacing w:line="24" w:lineRule="atLeast"/>
        <w:ind w:firstLine="567"/>
      </w:pPr>
    </w:p>
    <w:p w:rsidR="00714F0B" w:rsidRDefault="00714F0B" w:rsidP="00AF7642">
      <w:pPr>
        <w:pStyle w:val="TOC1"/>
      </w:pPr>
      <w:r>
        <w:t>6</w:t>
      </w:r>
      <w:r w:rsidRPr="004315C5">
        <w:t>.3. Задачи для самостоятельного решения</w:t>
      </w:r>
    </w:p>
    <w:p w:rsidR="00714F0B" w:rsidRPr="002A749C" w:rsidRDefault="00714F0B" w:rsidP="000A1712">
      <w:pPr>
        <w:spacing w:line="24" w:lineRule="atLeast"/>
        <w:ind w:firstLine="567"/>
      </w:pPr>
      <w:r>
        <w:t>126</w:t>
      </w:r>
      <w:r w:rsidRPr="002A749C">
        <w:t>. По экспериментальным данным, время половинной коа</w:t>
      </w:r>
      <w:r>
        <w:t>гуля</w:t>
      </w:r>
      <w:r w:rsidRPr="002A749C">
        <w:t>ции гидрозоля составляет 340 с</w:t>
      </w:r>
      <w:r>
        <w:t xml:space="preserve"> при исходной частичной концент</w:t>
      </w:r>
      <w:r w:rsidRPr="002A749C">
        <w:t xml:space="preserve">рации </w:t>
      </w:r>
      <w:r>
        <w:t>ρ</w:t>
      </w:r>
      <w:r w:rsidRPr="002A749C">
        <w:rPr>
          <w:vertAlign w:val="subscript"/>
        </w:rPr>
        <w:t>0</w:t>
      </w:r>
      <w:r w:rsidRPr="002A749C">
        <w:t xml:space="preserve"> = 5,3 10</w:t>
      </w:r>
      <w:r w:rsidRPr="002A749C">
        <w:rPr>
          <w:vertAlign w:val="superscript"/>
        </w:rPr>
        <w:t>14</w:t>
      </w:r>
      <w:r w:rsidRPr="002A749C">
        <w:t xml:space="preserve"> част/м</w:t>
      </w:r>
      <w:r w:rsidRPr="002A749C">
        <w:rPr>
          <w:vertAlign w:val="superscript"/>
        </w:rPr>
        <w:t>3</w:t>
      </w:r>
      <w:r w:rsidRPr="002A749C">
        <w:t>, вязкости дисперсионной среды 1 мПа с</w:t>
      </w:r>
      <w:r>
        <w:t xml:space="preserve"> </w:t>
      </w:r>
      <w:r w:rsidRPr="002A749C">
        <w:t>температуре 293 K. Как изменится скорость коагуляции, если вязкость среды увеличится в 3 раза?</w:t>
      </w:r>
    </w:p>
    <w:p w:rsidR="00714F0B" w:rsidRPr="002A749C" w:rsidRDefault="00714F0B" w:rsidP="000A1712">
      <w:pPr>
        <w:spacing w:line="24" w:lineRule="atLeast"/>
        <w:ind w:firstLine="567"/>
      </w:pPr>
      <w:r>
        <w:t>127</w:t>
      </w:r>
      <w:r w:rsidRPr="002A749C">
        <w:t>. Рассчитайте время полов</w:t>
      </w:r>
      <w:r>
        <w:t>инной коагуляции аэрозоля с дис</w:t>
      </w:r>
      <w:r w:rsidRPr="002A749C">
        <w:t>персностью 0,25 нм</w:t>
      </w:r>
      <w:r w:rsidRPr="002A749C">
        <w:rPr>
          <w:vertAlign w:val="superscript"/>
        </w:rPr>
        <w:t>–1</w:t>
      </w:r>
      <w:r w:rsidRPr="002A749C">
        <w:t xml:space="preserve"> и концентрацией </w:t>
      </w:r>
      <w:r w:rsidRPr="002A749C">
        <w:rPr>
          <w:i/>
          <w:iCs/>
        </w:rPr>
        <w:t>m</w:t>
      </w:r>
      <w:r w:rsidRPr="002A749C">
        <w:rPr>
          <w:i/>
          <w:iCs/>
          <w:vertAlign w:val="subscript"/>
        </w:rPr>
        <w:t>V</w:t>
      </w:r>
      <w:r w:rsidRPr="002A749C">
        <w:t xml:space="preserve"> = 1,5 10</w:t>
      </w:r>
      <w:r w:rsidRPr="002A749C">
        <w:rPr>
          <w:vertAlign w:val="superscript"/>
        </w:rPr>
        <w:t>–3</w:t>
      </w:r>
      <w:r w:rsidRPr="002A749C">
        <w:t xml:space="preserve"> кг/м</w:t>
      </w:r>
      <w:r w:rsidRPr="002A749C">
        <w:rPr>
          <w:vertAlign w:val="superscript"/>
        </w:rPr>
        <w:t>3</w:t>
      </w:r>
      <w:r w:rsidRPr="002A749C">
        <w:t>, если константа быстрой коагуляции равна 3 10</w:t>
      </w:r>
      <w:r w:rsidRPr="002A749C">
        <w:rPr>
          <w:vertAlign w:val="superscript"/>
        </w:rPr>
        <w:t>–16</w:t>
      </w:r>
      <w:r w:rsidRPr="002A749C">
        <w:t xml:space="preserve"> м</w:t>
      </w:r>
      <w:r w:rsidRPr="002A749C">
        <w:rPr>
          <w:vertAlign w:val="superscript"/>
        </w:rPr>
        <w:t>3</w:t>
      </w:r>
      <w:r>
        <w:t>/с. Плотность час</w:t>
      </w:r>
      <w:r w:rsidRPr="002A749C">
        <w:t>тиц аэрозоля примите равной 2,2 г/см</w:t>
      </w:r>
      <w:r w:rsidRPr="002A749C">
        <w:rPr>
          <w:vertAlign w:val="superscript"/>
        </w:rPr>
        <w:t>3</w:t>
      </w:r>
      <w:r w:rsidRPr="002A749C">
        <w:t>.</w:t>
      </w:r>
    </w:p>
    <w:p w:rsidR="00714F0B" w:rsidRPr="000C714E" w:rsidRDefault="00714F0B" w:rsidP="000A1712">
      <w:pPr>
        <w:spacing w:line="24" w:lineRule="atLeast"/>
        <w:ind w:firstLine="567"/>
      </w:pPr>
      <w:r>
        <w:t>128</w:t>
      </w:r>
      <w:r w:rsidRPr="002A749C">
        <w:t xml:space="preserve">. Во сколько раз уменьшится суммарное число частиц дыма через </w:t>
      </w:r>
      <w:r w:rsidRPr="00AC3CDC">
        <w:t xml:space="preserve">  </w:t>
      </w:r>
      <w:r w:rsidRPr="002A749C">
        <w:t>5, 25 и 100 с после начала</w:t>
      </w:r>
      <w:r>
        <w:t xml:space="preserve"> коагуляции? Средний радиус час</w:t>
      </w:r>
      <w:r w:rsidRPr="002A749C">
        <w:t xml:space="preserve">тиц составляет </w:t>
      </w:r>
      <w:r w:rsidRPr="00AC3CDC">
        <w:t xml:space="preserve">  </w:t>
      </w:r>
      <w:r w:rsidRPr="002A749C">
        <w:t xml:space="preserve">15 нм, концентрация </w:t>
      </w:r>
      <w:r w:rsidRPr="002A749C">
        <w:rPr>
          <w:i/>
          <w:iCs/>
        </w:rPr>
        <w:t>m</w:t>
      </w:r>
      <w:r w:rsidRPr="002A749C">
        <w:rPr>
          <w:i/>
          <w:iCs/>
          <w:vertAlign w:val="subscript"/>
        </w:rPr>
        <w:t>V</w:t>
      </w:r>
      <w:r w:rsidRPr="002A749C">
        <w:t xml:space="preserve"> = 10</w:t>
      </w:r>
      <w:r w:rsidRPr="002A749C">
        <w:rPr>
          <w:vertAlign w:val="superscript"/>
        </w:rPr>
        <w:t>–3</w:t>
      </w:r>
      <w:r w:rsidRPr="002A749C">
        <w:t xml:space="preserve"> кг/м</w:t>
      </w:r>
      <w:r w:rsidRPr="002A749C">
        <w:rPr>
          <w:vertAlign w:val="superscript"/>
        </w:rPr>
        <w:t>3</w:t>
      </w:r>
      <w:r>
        <w:t>, плотность час</w:t>
      </w:r>
      <w:r w:rsidRPr="002A749C">
        <w:t>тиц 2,4 г/см</w:t>
      </w:r>
      <w:r w:rsidRPr="002A749C">
        <w:rPr>
          <w:vertAlign w:val="superscript"/>
        </w:rPr>
        <w:t>3</w:t>
      </w:r>
      <w:r w:rsidRPr="002A749C">
        <w:t xml:space="preserve">. Константа </w:t>
      </w:r>
      <w:r w:rsidRPr="000C714E">
        <w:t>быстрой коагуляции равна 3 10</w:t>
      </w:r>
      <w:r w:rsidRPr="000C714E">
        <w:rPr>
          <w:vertAlign w:val="superscript"/>
        </w:rPr>
        <w:t>–16</w:t>
      </w:r>
      <w:r w:rsidRPr="000C714E">
        <w:t xml:space="preserve"> м</w:t>
      </w:r>
      <w:r w:rsidRPr="000C714E">
        <w:rPr>
          <w:vertAlign w:val="superscript"/>
        </w:rPr>
        <w:t>3</w:t>
      </w:r>
      <w:r w:rsidRPr="000C714E">
        <w:t>/с.</w:t>
      </w:r>
    </w:p>
    <w:p w:rsidR="00714F0B" w:rsidRPr="000C714E" w:rsidRDefault="00714F0B" w:rsidP="0011677F">
      <w:pPr>
        <w:spacing w:line="24" w:lineRule="atLeast"/>
        <w:ind w:firstLine="567"/>
      </w:pPr>
      <w:r>
        <w:t>129</w:t>
      </w:r>
      <w:r w:rsidRPr="000C714E">
        <w:t>. По опытным данным проверьте теорию быстрой коагул</w:t>
      </w:r>
      <w:r>
        <w:t>я</w:t>
      </w:r>
      <w:r w:rsidRPr="000C714E">
        <w:t xml:space="preserve">ции гидрозоля золота с исходной концентрацией </w:t>
      </w:r>
      <w:r>
        <w:rPr>
          <w:lang w:val="en-US"/>
        </w:rPr>
        <w:t>v</w:t>
      </w:r>
      <w:r w:rsidRPr="000C714E">
        <w:rPr>
          <w:vertAlign w:val="subscript"/>
        </w:rPr>
        <w:t>0</w:t>
      </w:r>
      <w:r w:rsidRPr="000C714E">
        <w:t xml:space="preserve"> = 2,7</w:t>
      </w:r>
      <w:r>
        <w:t>·</w:t>
      </w:r>
      <w:r w:rsidRPr="000C714E">
        <w:t>10</w:t>
      </w:r>
      <w:r w:rsidRPr="000C714E">
        <w:rPr>
          <w:vertAlign w:val="superscript"/>
        </w:rPr>
        <w:t>14</w:t>
      </w:r>
      <w:r w:rsidRPr="000C714E">
        <w:t xml:space="preserve"> част/м</w:t>
      </w:r>
      <w:r w:rsidRPr="000C714E">
        <w:rPr>
          <w:vertAlign w:val="superscript"/>
        </w:rPr>
        <w:t>3</w:t>
      </w:r>
      <w:r w:rsidRPr="000C714E">
        <w:t xml:space="preserve"> при температуре 290,4 K, вязкости дисперсионной среды </w:t>
      </w:r>
      <w:r>
        <w:t>η</w:t>
      </w:r>
      <w:r w:rsidRPr="000C714E">
        <w:t>=1,073</w:t>
      </w:r>
      <w:r>
        <w:t>·</w:t>
      </w:r>
      <w:r w:rsidRPr="000C714E">
        <w:t>10</w:t>
      </w:r>
      <w:r w:rsidRPr="000C714E">
        <w:rPr>
          <w:vertAlign w:val="superscript"/>
        </w:rPr>
        <w:t>–3</w:t>
      </w:r>
      <w:r w:rsidRPr="000C714E">
        <w:t xml:space="preserve"> Па с; определите вр</w:t>
      </w:r>
      <w:r>
        <w:t>емя половинной коагуляции и кон</w:t>
      </w:r>
      <w:r w:rsidRPr="000C714E">
        <w:t>станты коагуляции.</w:t>
      </w:r>
    </w:p>
    <w:p w:rsidR="00714F0B" w:rsidRDefault="00714F0B" w:rsidP="0011677F">
      <w:pPr>
        <w:spacing w:line="20" w:lineRule="exact"/>
        <w:ind w:firstLine="567"/>
      </w:pPr>
    </w:p>
    <w:p w:rsidR="00714F0B" w:rsidRDefault="00714F0B" w:rsidP="0011677F">
      <w:pPr>
        <w:spacing w:line="144" w:lineRule="exact"/>
        <w:ind w:firstLine="567"/>
      </w:pPr>
    </w:p>
    <w:tbl>
      <w:tblPr>
        <w:tblW w:w="939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29"/>
        <w:gridCol w:w="1054"/>
        <w:gridCol w:w="1204"/>
        <w:gridCol w:w="1144"/>
        <w:gridCol w:w="1144"/>
        <w:gridCol w:w="1174"/>
        <w:gridCol w:w="1144"/>
      </w:tblGrid>
      <w:tr w:rsidR="00714F0B" w:rsidRPr="008835E4">
        <w:trPr>
          <w:trHeight w:val="263"/>
        </w:trPr>
        <w:tc>
          <w:tcPr>
            <w:tcW w:w="2529" w:type="dxa"/>
            <w:vAlign w:val="bottom"/>
          </w:tcPr>
          <w:p w:rsidR="00714F0B" w:rsidRPr="00182D6E" w:rsidRDefault="00714F0B" w:rsidP="0011677F">
            <w:pPr>
              <w:spacing w:line="240" w:lineRule="atLeast"/>
              <w:ind w:firstLine="567"/>
              <w:jc w:val="left"/>
            </w:pPr>
            <w:r>
              <w:t>τ</w:t>
            </w:r>
            <w:r w:rsidRPr="00182D6E">
              <w:t>, с</w:t>
            </w:r>
          </w:p>
        </w:tc>
        <w:tc>
          <w:tcPr>
            <w:tcW w:w="1054" w:type="dxa"/>
            <w:vAlign w:val="bottom"/>
          </w:tcPr>
          <w:p w:rsidR="00714F0B" w:rsidRPr="00182D6E" w:rsidRDefault="00714F0B" w:rsidP="00E70A5F">
            <w:pPr>
              <w:spacing w:line="240" w:lineRule="atLeast"/>
              <w:ind w:right="204" w:firstLine="567"/>
              <w:jc w:val="center"/>
            </w:pPr>
            <w:r w:rsidRPr="00182D6E">
              <w:t>0</w:t>
            </w:r>
          </w:p>
        </w:tc>
        <w:tc>
          <w:tcPr>
            <w:tcW w:w="1204" w:type="dxa"/>
            <w:vAlign w:val="bottom"/>
          </w:tcPr>
          <w:p w:rsidR="00714F0B" w:rsidRPr="00182D6E" w:rsidRDefault="00714F0B" w:rsidP="00E70A5F">
            <w:pPr>
              <w:spacing w:line="240" w:lineRule="atLeast"/>
              <w:ind w:right="204" w:firstLine="567"/>
              <w:jc w:val="center"/>
            </w:pPr>
            <w:r w:rsidRPr="00182D6E">
              <w:t>60</w:t>
            </w:r>
          </w:p>
        </w:tc>
        <w:tc>
          <w:tcPr>
            <w:tcW w:w="1144" w:type="dxa"/>
            <w:vAlign w:val="bottom"/>
          </w:tcPr>
          <w:p w:rsidR="00714F0B" w:rsidRPr="00182D6E" w:rsidRDefault="00714F0B" w:rsidP="00E70A5F">
            <w:pPr>
              <w:spacing w:line="240" w:lineRule="atLeast"/>
              <w:ind w:right="144" w:firstLine="567"/>
              <w:jc w:val="center"/>
            </w:pPr>
            <w:r w:rsidRPr="00182D6E">
              <w:t>120</w:t>
            </w:r>
          </w:p>
        </w:tc>
        <w:tc>
          <w:tcPr>
            <w:tcW w:w="1144" w:type="dxa"/>
            <w:vAlign w:val="bottom"/>
          </w:tcPr>
          <w:p w:rsidR="00714F0B" w:rsidRPr="00182D6E" w:rsidRDefault="00714F0B" w:rsidP="00E70A5F">
            <w:pPr>
              <w:spacing w:line="240" w:lineRule="atLeast"/>
              <w:ind w:right="144" w:firstLine="567"/>
              <w:jc w:val="center"/>
            </w:pPr>
            <w:r w:rsidRPr="00182D6E">
              <w:t>420</w:t>
            </w:r>
          </w:p>
        </w:tc>
        <w:tc>
          <w:tcPr>
            <w:tcW w:w="1174" w:type="dxa"/>
            <w:vAlign w:val="bottom"/>
          </w:tcPr>
          <w:p w:rsidR="00714F0B" w:rsidRPr="00182D6E" w:rsidRDefault="00714F0B" w:rsidP="00E70A5F">
            <w:pPr>
              <w:spacing w:line="240" w:lineRule="atLeast"/>
              <w:ind w:right="144" w:firstLine="567"/>
              <w:jc w:val="center"/>
            </w:pPr>
            <w:r w:rsidRPr="00182D6E">
              <w:t>600</w:t>
            </w:r>
          </w:p>
        </w:tc>
        <w:tc>
          <w:tcPr>
            <w:tcW w:w="1144" w:type="dxa"/>
            <w:vAlign w:val="bottom"/>
          </w:tcPr>
          <w:p w:rsidR="00714F0B" w:rsidRPr="00182D6E" w:rsidRDefault="00714F0B" w:rsidP="00E70A5F">
            <w:pPr>
              <w:spacing w:line="240" w:lineRule="atLeast"/>
              <w:ind w:right="144" w:firstLine="567"/>
              <w:jc w:val="center"/>
            </w:pPr>
            <w:r w:rsidRPr="00182D6E">
              <w:t>900</w:t>
            </w:r>
          </w:p>
        </w:tc>
      </w:tr>
      <w:tr w:rsidR="00714F0B" w:rsidRPr="008835E4">
        <w:trPr>
          <w:trHeight w:val="332"/>
        </w:trPr>
        <w:tc>
          <w:tcPr>
            <w:tcW w:w="2529" w:type="dxa"/>
            <w:vAlign w:val="bottom"/>
          </w:tcPr>
          <w:p w:rsidR="00714F0B" w:rsidRPr="00182D6E" w:rsidRDefault="00714F0B" w:rsidP="00732837">
            <w:pPr>
              <w:spacing w:line="240" w:lineRule="atLeast"/>
              <w:ind w:firstLine="0"/>
              <w:jc w:val="left"/>
              <w:rPr>
                <w:vertAlign w:val="superscript"/>
              </w:rPr>
            </w:pPr>
            <w:r w:rsidRPr="008835E4">
              <w:rPr>
                <w:vertAlign w:val="subscript"/>
              </w:rPr>
              <w:fldChar w:fldCharType="begin"/>
            </w:r>
            <w:r w:rsidRPr="008835E4">
              <w:rPr>
                <w:vertAlign w:val="subscript"/>
              </w:rPr>
              <w:instrText xml:space="preserve"> QUOTE </w:instrText>
            </w:r>
            <w:r w:rsidRPr="007E6358">
              <w:rPr>
                <w:position w:val="-23"/>
              </w:rPr>
              <w:pict>
                <v:shape id="_x0000_i1168" type="#_x0000_t75" style="width:20.25pt;height:24.75pt">
                  <v:imagedata r:id="rId89" o:title="" chromakey="white"/>
                </v:shape>
              </w:pict>
            </w:r>
            <w:r w:rsidRPr="008835E4">
              <w:rPr>
                <w:vertAlign w:val="subscript"/>
              </w:rPr>
              <w:instrText xml:space="preserve"> </w:instrText>
            </w:r>
            <w:r w:rsidRPr="008835E4">
              <w:rPr>
                <w:vertAlign w:val="subscript"/>
              </w:rPr>
              <w:fldChar w:fldCharType="separate"/>
            </w:r>
            <w:r w:rsidRPr="007E6358">
              <w:rPr>
                <w:position w:val="-23"/>
              </w:rPr>
              <w:pict>
                <v:shape id="_x0000_i1169" type="#_x0000_t75" style="width:20.25pt;height:24.75pt">
                  <v:imagedata r:id="rId89" o:title="" chromakey="white"/>
                </v:shape>
              </w:pict>
            </w:r>
            <w:r w:rsidRPr="008835E4">
              <w:rPr>
                <w:vertAlign w:val="subscript"/>
              </w:rPr>
              <w:fldChar w:fldCharType="end"/>
            </w:r>
            <w:r w:rsidRPr="00182D6E">
              <w:rPr>
                <w:i/>
                <w:iCs/>
                <w:vertAlign w:val="subscript"/>
              </w:rPr>
              <w:t>i</w:t>
            </w:r>
            <w:r w:rsidRPr="00182D6E">
              <w:t xml:space="preserve">   10</w:t>
            </w:r>
            <w:r w:rsidRPr="00182D6E">
              <w:rPr>
                <w:vertAlign w:val="superscript"/>
              </w:rPr>
              <w:t>–14</w:t>
            </w:r>
            <w:r w:rsidRPr="00182D6E">
              <w:t>, част/м</w:t>
            </w:r>
            <w:r w:rsidRPr="00182D6E">
              <w:rPr>
                <w:vertAlign w:val="superscript"/>
              </w:rPr>
              <w:t>3</w:t>
            </w:r>
          </w:p>
        </w:tc>
        <w:tc>
          <w:tcPr>
            <w:tcW w:w="1054" w:type="dxa"/>
            <w:vAlign w:val="bottom"/>
          </w:tcPr>
          <w:p w:rsidR="00714F0B" w:rsidRPr="00182D6E" w:rsidRDefault="00714F0B" w:rsidP="00E70A5F">
            <w:pPr>
              <w:spacing w:line="240" w:lineRule="atLeast"/>
              <w:ind w:right="124" w:firstLine="28"/>
              <w:jc w:val="center"/>
            </w:pPr>
            <w:r w:rsidRPr="00182D6E">
              <w:t>2,7</w:t>
            </w:r>
          </w:p>
        </w:tc>
        <w:tc>
          <w:tcPr>
            <w:tcW w:w="1204" w:type="dxa"/>
            <w:vAlign w:val="bottom"/>
          </w:tcPr>
          <w:p w:rsidR="00714F0B" w:rsidRPr="00182D6E" w:rsidRDefault="00714F0B" w:rsidP="00E70A5F">
            <w:pPr>
              <w:spacing w:line="240" w:lineRule="atLeast"/>
              <w:ind w:right="124" w:firstLine="28"/>
              <w:jc w:val="center"/>
            </w:pPr>
            <w:r w:rsidRPr="00182D6E">
              <w:t>2,34</w:t>
            </w:r>
          </w:p>
        </w:tc>
        <w:tc>
          <w:tcPr>
            <w:tcW w:w="1144" w:type="dxa"/>
            <w:vAlign w:val="bottom"/>
          </w:tcPr>
          <w:p w:rsidR="00714F0B" w:rsidRPr="00182D6E" w:rsidRDefault="00714F0B" w:rsidP="00E70A5F">
            <w:pPr>
              <w:spacing w:line="240" w:lineRule="atLeast"/>
              <w:ind w:right="104" w:firstLine="28"/>
              <w:jc w:val="center"/>
            </w:pPr>
            <w:r w:rsidRPr="00182D6E">
              <w:t>2,25</w:t>
            </w:r>
          </w:p>
        </w:tc>
        <w:tc>
          <w:tcPr>
            <w:tcW w:w="1144" w:type="dxa"/>
            <w:vAlign w:val="bottom"/>
          </w:tcPr>
          <w:p w:rsidR="00714F0B" w:rsidRPr="00182D6E" w:rsidRDefault="00714F0B" w:rsidP="00E70A5F">
            <w:pPr>
              <w:spacing w:line="240" w:lineRule="atLeast"/>
              <w:ind w:right="104" w:firstLine="28"/>
              <w:jc w:val="center"/>
            </w:pPr>
            <w:r w:rsidRPr="00182D6E">
              <w:t>1,69</w:t>
            </w:r>
          </w:p>
        </w:tc>
        <w:tc>
          <w:tcPr>
            <w:tcW w:w="1174" w:type="dxa"/>
            <w:vAlign w:val="bottom"/>
          </w:tcPr>
          <w:p w:rsidR="00714F0B" w:rsidRPr="00182D6E" w:rsidRDefault="00714F0B" w:rsidP="00E70A5F">
            <w:pPr>
              <w:spacing w:line="240" w:lineRule="atLeast"/>
              <w:ind w:right="124" w:firstLine="28"/>
              <w:jc w:val="center"/>
            </w:pPr>
            <w:r w:rsidRPr="00182D6E">
              <w:t>1,47</w:t>
            </w:r>
          </w:p>
        </w:tc>
        <w:tc>
          <w:tcPr>
            <w:tcW w:w="1144" w:type="dxa"/>
            <w:vAlign w:val="bottom"/>
          </w:tcPr>
          <w:p w:rsidR="00714F0B" w:rsidRPr="00182D6E" w:rsidRDefault="00714F0B" w:rsidP="00E70A5F">
            <w:pPr>
              <w:spacing w:line="240" w:lineRule="atLeast"/>
              <w:ind w:right="124" w:firstLine="28"/>
              <w:jc w:val="center"/>
            </w:pPr>
            <w:r w:rsidRPr="00182D6E">
              <w:t>1,36</w:t>
            </w:r>
          </w:p>
        </w:tc>
      </w:tr>
    </w:tbl>
    <w:p w:rsidR="00714F0B" w:rsidRPr="00900A0E" w:rsidRDefault="00714F0B" w:rsidP="00714F0B">
      <w:pPr>
        <w:spacing w:line="24" w:lineRule="atLeast"/>
        <w:ind w:firstLineChars="202" w:firstLine="31680"/>
      </w:pPr>
      <w:r>
        <w:t>130</w:t>
      </w:r>
      <w:r w:rsidRPr="00900A0E">
        <w:t>. По опытным данным проверьте теорию быстрой коагуляции водная суспензия каолина при температуре 287 K, вязкости дисперсионной среды   η= 1·10</w:t>
      </w:r>
      <w:r w:rsidRPr="00900A0E">
        <w:rPr>
          <w:vertAlign w:val="superscript"/>
        </w:rPr>
        <w:t>–3</w:t>
      </w:r>
      <w:r w:rsidRPr="00900A0E">
        <w:t xml:space="preserve"> Па·с. Определите время половинной коагуляции и константы коагуляции.</w:t>
      </w:r>
    </w:p>
    <w:p w:rsidR="00714F0B" w:rsidRPr="00900A0E" w:rsidRDefault="00714F0B" w:rsidP="0011677F">
      <w:pPr>
        <w:spacing w:line="20" w:lineRule="exact"/>
        <w:ind w:firstLine="567"/>
      </w:pPr>
    </w:p>
    <w:tbl>
      <w:tblPr>
        <w:tblW w:w="939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29"/>
        <w:gridCol w:w="1054"/>
        <w:gridCol w:w="1204"/>
        <w:gridCol w:w="1144"/>
        <w:gridCol w:w="1144"/>
        <w:gridCol w:w="1174"/>
        <w:gridCol w:w="1144"/>
      </w:tblGrid>
      <w:tr w:rsidR="00714F0B" w:rsidRPr="008835E4">
        <w:trPr>
          <w:trHeight w:val="263"/>
        </w:trPr>
        <w:tc>
          <w:tcPr>
            <w:tcW w:w="2529" w:type="dxa"/>
            <w:vAlign w:val="bottom"/>
          </w:tcPr>
          <w:p w:rsidR="00714F0B" w:rsidRPr="00182D6E" w:rsidRDefault="00714F0B" w:rsidP="0011677F">
            <w:pPr>
              <w:spacing w:line="240" w:lineRule="atLeast"/>
              <w:ind w:firstLine="567"/>
              <w:jc w:val="left"/>
            </w:pPr>
            <w:r w:rsidRPr="00900A0E">
              <w:t>τ</w:t>
            </w:r>
            <w:r w:rsidRPr="00182D6E">
              <w:t>, с</w:t>
            </w:r>
          </w:p>
        </w:tc>
        <w:tc>
          <w:tcPr>
            <w:tcW w:w="1054" w:type="dxa"/>
            <w:vAlign w:val="bottom"/>
          </w:tcPr>
          <w:p w:rsidR="00714F0B" w:rsidRPr="00182D6E" w:rsidRDefault="00714F0B" w:rsidP="00E70A5F">
            <w:pPr>
              <w:spacing w:line="240" w:lineRule="atLeast"/>
              <w:ind w:right="204" w:firstLine="567"/>
              <w:jc w:val="center"/>
            </w:pPr>
            <w:r w:rsidRPr="00182D6E">
              <w:t>0</w:t>
            </w:r>
          </w:p>
        </w:tc>
        <w:tc>
          <w:tcPr>
            <w:tcW w:w="1204" w:type="dxa"/>
            <w:vAlign w:val="bottom"/>
          </w:tcPr>
          <w:p w:rsidR="00714F0B" w:rsidRPr="00182D6E" w:rsidRDefault="00714F0B" w:rsidP="00E70A5F">
            <w:pPr>
              <w:spacing w:line="240" w:lineRule="atLeast"/>
              <w:ind w:right="204" w:firstLine="567"/>
              <w:jc w:val="center"/>
            </w:pPr>
            <w:r w:rsidRPr="00900A0E">
              <w:rPr>
                <w:lang w:val="en-US"/>
              </w:rPr>
              <w:t>9</w:t>
            </w:r>
            <w:r w:rsidRPr="00182D6E">
              <w:t>0</w:t>
            </w:r>
          </w:p>
        </w:tc>
        <w:tc>
          <w:tcPr>
            <w:tcW w:w="1144" w:type="dxa"/>
            <w:vAlign w:val="bottom"/>
          </w:tcPr>
          <w:p w:rsidR="00714F0B" w:rsidRPr="00182D6E" w:rsidRDefault="00714F0B" w:rsidP="00E70A5F">
            <w:pPr>
              <w:spacing w:line="240" w:lineRule="atLeast"/>
              <w:ind w:right="144" w:firstLine="567"/>
              <w:jc w:val="center"/>
            </w:pPr>
            <w:r w:rsidRPr="00182D6E">
              <w:t>1</w:t>
            </w:r>
            <w:r w:rsidRPr="00900A0E">
              <w:rPr>
                <w:lang w:val="en-US"/>
              </w:rPr>
              <w:t>5</w:t>
            </w:r>
            <w:r w:rsidRPr="00182D6E">
              <w:t>0</w:t>
            </w:r>
          </w:p>
        </w:tc>
        <w:tc>
          <w:tcPr>
            <w:tcW w:w="1144" w:type="dxa"/>
            <w:vAlign w:val="bottom"/>
          </w:tcPr>
          <w:p w:rsidR="00714F0B" w:rsidRPr="00182D6E" w:rsidRDefault="00714F0B" w:rsidP="00E70A5F">
            <w:pPr>
              <w:spacing w:line="240" w:lineRule="atLeast"/>
              <w:ind w:right="144" w:firstLine="567"/>
              <w:jc w:val="center"/>
            </w:pPr>
            <w:r w:rsidRPr="00182D6E">
              <w:t>2</w:t>
            </w:r>
            <w:r w:rsidRPr="00900A0E">
              <w:rPr>
                <w:lang w:val="en-US"/>
              </w:rPr>
              <w:t>1</w:t>
            </w:r>
            <w:r w:rsidRPr="00182D6E">
              <w:t>0</w:t>
            </w:r>
          </w:p>
        </w:tc>
        <w:tc>
          <w:tcPr>
            <w:tcW w:w="1174" w:type="dxa"/>
            <w:vAlign w:val="bottom"/>
          </w:tcPr>
          <w:p w:rsidR="00714F0B" w:rsidRPr="00182D6E" w:rsidRDefault="00714F0B" w:rsidP="00E70A5F">
            <w:pPr>
              <w:spacing w:line="240" w:lineRule="atLeast"/>
              <w:ind w:right="144" w:firstLine="567"/>
              <w:jc w:val="center"/>
              <w:rPr>
                <w:lang w:val="en-US"/>
              </w:rPr>
            </w:pPr>
            <w:r w:rsidRPr="00900A0E">
              <w:rPr>
                <w:lang w:val="en-US"/>
              </w:rPr>
              <w:t>270</w:t>
            </w:r>
          </w:p>
        </w:tc>
        <w:tc>
          <w:tcPr>
            <w:tcW w:w="1144" w:type="dxa"/>
            <w:vAlign w:val="bottom"/>
          </w:tcPr>
          <w:p w:rsidR="00714F0B" w:rsidRPr="00182D6E" w:rsidRDefault="00714F0B" w:rsidP="00E70A5F">
            <w:pPr>
              <w:spacing w:line="240" w:lineRule="atLeast"/>
              <w:ind w:right="144" w:firstLine="567"/>
              <w:jc w:val="center"/>
              <w:rPr>
                <w:lang w:val="en-US"/>
              </w:rPr>
            </w:pPr>
            <w:r w:rsidRPr="00900A0E">
              <w:rPr>
                <w:lang w:val="en-US"/>
              </w:rPr>
              <w:t>330</w:t>
            </w:r>
          </w:p>
        </w:tc>
      </w:tr>
      <w:tr w:rsidR="00714F0B" w:rsidRPr="008835E4">
        <w:trPr>
          <w:trHeight w:val="332"/>
        </w:trPr>
        <w:tc>
          <w:tcPr>
            <w:tcW w:w="2529" w:type="dxa"/>
            <w:vAlign w:val="bottom"/>
          </w:tcPr>
          <w:p w:rsidR="00714F0B" w:rsidRPr="00182D6E" w:rsidRDefault="00714F0B" w:rsidP="00732837">
            <w:pPr>
              <w:spacing w:line="240" w:lineRule="atLeast"/>
              <w:ind w:firstLine="0"/>
              <w:jc w:val="left"/>
              <w:rPr>
                <w:vertAlign w:val="superscript"/>
              </w:rPr>
            </w:pPr>
            <w:r w:rsidRPr="008835E4">
              <w:rPr>
                <w:vertAlign w:val="subscript"/>
              </w:rPr>
              <w:fldChar w:fldCharType="begin"/>
            </w:r>
            <w:r w:rsidRPr="008835E4">
              <w:rPr>
                <w:vertAlign w:val="subscript"/>
              </w:rPr>
              <w:instrText xml:space="preserve"> QUOTE </w:instrText>
            </w:r>
            <w:r w:rsidRPr="007E6358">
              <w:rPr>
                <w:position w:val="-23"/>
              </w:rPr>
              <w:pict>
                <v:shape id="_x0000_i1170" type="#_x0000_t75" style="width:20.25pt;height:24.75pt">
                  <v:imagedata r:id="rId89" o:title="" chromakey="white"/>
                </v:shape>
              </w:pict>
            </w:r>
            <w:r w:rsidRPr="008835E4">
              <w:rPr>
                <w:vertAlign w:val="subscript"/>
              </w:rPr>
              <w:instrText xml:space="preserve"> </w:instrText>
            </w:r>
            <w:r w:rsidRPr="008835E4">
              <w:rPr>
                <w:vertAlign w:val="subscript"/>
              </w:rPr>
              <w:fldChar w:fldCharType="separate"/>
            </w:r>
            <w:r w:rsidRPr="007E6358">
              <w:rPr>
                <w:position w:val="-23"/>
              </w:rPr>
              <w:pict>
                <v:shape id="_x0000_i1171" type="#_x0000_t75" style="width:20.25pt;height:24.75pt">
                  <v:imagedata r:id="rId89" o:title="" chromakey="white"/>
                </v:shape>
              </w:pict>
            </w:r>
            <w:r w:rsidRPr="008835E4">
              <w:rPr>
                <w:vertAlign w:val="subscript"/>
              </w:rPr>
              <w:fldChar w:fldCharType="end"/>
            </w:r>
            <w:r w:rsidRPr="00182D6E">
              <w:rPr>
                <w:i/>
                <w:iCs/>
                <w:vertAlign w:val="subscript"/>
              </w:rPr>
              <w:t>i</w:t>
            </w:r>
            <w:r w:rsidRPr="00182D6E">
              <w:t xml:space="preserve">   10</w:t>
            </w:r>
            <w:r w:rsidRPr="00182D6E">
              <w:rPr>
                <w:vertAlign w:val="superscript"/>
              </w:rPr>
              <w:t>–14</w:t>
            </w:r>
            <w:r w:rsidRPr="00182D6E">
              <w:t>, част/м</w:t>
            </w:r>
            <w:r w:rsidRPr="00182D6E">
              <w:rPr>
                <w:vertAlign w:val="superscript"/>
              </w:rPr>
              <w:t>3</w:t>
            </w:r>
          </w:p>
        </w:tc>
        <w:tc>
          <w:tcPr>
            <w:tcW w:w="1054" w:type="dxa"/>
            <w:vAlign w:val="bottom"/>
          </w:tcPr>
          <w:p w:rsidR="00714F0B" w:rsidRPr="00182D6E" w:rsidRDefault="00714F0B" w:rsidP="00E70A5F">
            <w:pPr>
              <w:spacing w:line="240" w:lineRule="atLeast"/>
              <w:ind w:right="124" w:firstLine="0"/>
              <w:jc w:val="center"/>
            </w:pPr>
            <w:r w:rsidRPr="00900A0E">
              <w:rPr>
                <w:lang w:val="en-US"/>
              </w:rPr>
              <w:t>8</w:t>
            </w:r>
            <w:r w:rsidRPr="00900A0E">
              <w:t>,90</w:t>
            </w:r>
          </w:p>
        </w:tc>
        <w:tc>
          <w:tcPr>
            <w:tcW w:w="1204" w:type="dxa"/>
            <w:vAlign w:val="bottom"/>
          </w:tcPr>
          <w:p w:rsidR="00714F0B" w:rsidRPr="00182D6E" w:rsidRDefault="00714F0B" w:rsidP="00E70A5F">
            <w:pPr>
              <w:spacing w:line="240" w:lineRule="atLeast"/>
              <w:ind w:right="124" w:firstLine="0"/>
              <w:jc w:val="center"/>
            </w:pPr>
            <w:r w:rsidRPr="00900A0E">
              <w:t>6,51</w:t>
            </w:r>
          </w:p>
        </w:tc>
        <w:tc>
          <w:tcPr>
            <w:tcW w:w="1144" w:type="dxa"/>
            <w:vAlign w:val="bottom"/>
          </w:tcPr>
          <w:p w:rsidR="00714F0B" w:rsidRPr="00182D6E" w:rsidRDefault="00714F0B" w:rsidP="00E70A5F">
            <w:pPr>
              <w:spacing w:line="240" w:lineRule="atLeast"/>
              <w:ind w:right="104" w:firstLine="0"/>
              <w:jc w:val="center"/>
            </w:pPr>
            <w:r w:rsidRPr="00900A0E">
              <w:t>5,12</w:t>
            </w:r>
          </w:p>
        </w:tc>
        <w:tc>
          <w:tcPr>
            <w:tcW w:w="1144" w:type="dxa"/>
            <w:vAlign w:val="bottom"/>
          </w:tcPr>
          <w:p w:rsidR="00714F0B" w:rsidRPr="00182D6E" w:rsidRDefault="00714F0B" w:rsidP="00E70A5F">
            <w:pPr>
              <w:spacing w:line="240" w:lineRule="atLeast"/>
              <w:ind w:right="104" w:firstLine="0"/>
              <w:jc w:val="center"/>
            </w:pPr>
            <w:r w:rsidRPr="00900A0E">
              <w:t>4,40</w:t>
            </w:r>
          </w:p>
        </w:tc>
        <w:tc>
          <w:tcPr>
            <w:tcW w:w="1174" w:type="dxa"/>
            <w:vAlign w:val="bottom"/>
          </w:tcPr>
          <w:p w:rsidR="00714F0B" w:rsidRPr="00182D6E" w:rsidRDefault="00714F0B" w:rsidP="00E70A5F">
            <w:pPr>
              <w:spacing w:line="240" w:lineRule="atLeast"/>
              <w:ind w:right="124" w:firstLine="0"/>
              <w:jc w:val="center"/>
            </w:pPr>
            <w:r w:rsidRPr="00900A0E">
              <w:t>3,65</w:t>
            </w:r>
          </w:p>
        </w:tc>
        <w:tc>
          <w:tcPr>
            <w:tcW w:w="1144" w:type="dxa"/>
            <w:vAlign w:val="bottom"/>
          </w:tcPr>
          <w:p w:rsidR="00714F0B" w:rsidRPr="00182D6E" w:rsidRDefault="00714F0B" w:rsidP="00E70A5F">
            <w:pPr>
              <w:spacing w:line="240" w:lineRule="atLeast"/>
              <w:ind w:right="124" w:firstLine="0"/>
              <w:jc w:val="center"/>
            </w:pPr>
            <w:r w:rsidRPr="00900A0E">
              <w:t>3,24</w:t>
            </w:r>
          </w:p>
        </w:tc>
      </w:tr>
    </w:tbl>
    <w:p w:rsidR="00714F0B" w:rsidRPr="00900A0E" w:rsidRDefault="00714F0B" w:rsidP="0011677F">
      <w:pPr>
        <w:spacing w:line="147" w:lineRule="exact"/>
        <w:ind w:firstLine="567"/>
      </w:pPr>
    </w:p>
    <w:p w:rsidR="00714F0B" w:rsidRPr="00356764" w:rsidRDefault="00714F0B" w:rsidP="0011677F">
      <w:pPr>
        <w:spacing w:line="24" w:lineRule="atLeast"/>
        <w:ind w:firstLine="567"/>
      </w:pPr>
      <w:r>
        <w:t>131</w:t>
      </w:r>
      <w:r w:rsidRPr="00900A0E">
        <w:t xml:space="preserve">. По опытным данным проверьте теорию быстрой коагуляции водной суспензии каолина </w:t>
      </w:r>
      <w:r w:rsidRPr="00356764">
        <w:t xml:space="preserve">при температуре 287 K, вязкости дисперсионной среды </w:t>
      </w:r>
      <w:r>
        <w:t xml:space="preserve">η </w:t>
      </w:r>
      <w:r w:rsidRPr="00356764">
        <w:t>= 1</w:t>
      </w:r>
      <w:r>
        <w:t>·</w:t>
      </w:r>
      <w:r w:rsidRPr="00356764">
        <w:t>10</w:t>
      </w:r>
      <w:r w:rsidRPr="00356764">
        <w:rPr>
          <w:vertAlign w:val="superscript"/>
        </w:rPr>
        <w:t>–3</w:t>
      </w:r>
      <w:r w:rsidRPr="00356764">
        <w:t xml:space="preserve"> Па</w:t>
      </w:r>
      <w:r>
        <w:t>·</w:t>
      </w:r>
      <w:r w:rsidRPr="00356764">
        <w:t>с. Определите время по</w:t>
      </w:r>
      <w:r>
        <w:t>ло</w:t>
      </w:r>
      <w:r w:rsidRPr="00356764">
        <w:t>винной коагуляции и константы коагуляции.</w:t>
      </w:r>
    </w:p>
    <w:tbl>
      <w:tblPr>
        <w:tblW w:w="939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29"/>
        <w:gridCol w:w="1054"/>
        <w:gridCol w:w="1204"/>
        <w:gridCol w:w="1144"/>
        <w:gridCol w:w="1144"/>
        <w:gridCol w:w="1174"/>
        <w:gridCol w:w="1144"/>
      </w:tblGrid>
      <w:tr w:rsidR="00714F0B" w:rsidRPr="008835E4">
        <w:trPr>
          <w:trHeight w:val="263"/>
        </w:trPr>
        <w:tc>
          <w:tcPr>
            <w:tcW w:w="2529" w:type="dxa"/>
            <w:vAlign w:val="bottom"/>
          </w:tcPr>
          <w:p w:rsidR="00714F0B" w:rsidRPr="00182D6E" w:rsidRDefault="00714F0B" w:rsidP="0011677F">
            <w:pPr>
              <w:spacing w:line="240" w:lineRule="atLeast"/>
              <w:ind w:firstLine="567"/>
              <w:jc w:val="left"/>
            </w:pPr>
            <w:r>
              <w:t>τ</w:t>
            </w:r>
            <w:r w:rsidRPr="00182D6E">
              <w:t>, с</w:t>
            </w:r>
          </w:p>
        </w:tc>
        <w:tc>
          <w:tcPr>
            <w:tcW w:w="1054" w:type="dxa"/>
            <w:vAlign w:val="bottom"/>
          </w:tcPr>
          <w:p w:rsidR="00714F0B" w:rsidRPr="00182D6E" w:rsidRDefault="00714F0B" w:rsidP="00E70A5F">
            <w:pPr>
              <w:spacing w:line="240" w:lineRule="atLeast"/>
              <w:ind w:firstLine="0"/>
              <w:jc w:val="center"/>
            </w:pPr>
            <w:r w:rsidRPr="00182D6E">
              <w:t>0</w:t>
            </w:r>
          </w:p>
        </w:tc>
        <w:tc>
          <w:tcPr>
            <w:tcW w:w="1204" w:type="dxa"/>
            <w:vAlign w:val="bottom"/>
          </w:tcPr>
          <w:p w:rsidR="00714F0B" w:rsidRPr="00182D6E" w:rsidRDefault="00714F0B" w:rsidP="00E70A5F">
            <w:pPr>
              <w:spacing w:line="240" w:lineRule="atLeast"/>
              <w:ind w:firstLine="0"/>
              <w:jc w:val="center"/>
            </w:pPr>
            <w:r>
              <w:rPr>
                <w:lang w:val="en-US"/>
              </w:rPr>
              <w:t>9</w:t>
            </w:r>
            <w:r w:rsidRPr="00182D6E">
              <w:t>0</w:t>
            </w:r>
          </w:p>
        </w:tc>
        <w:tc>
          <w:tcPr>
            <w:tcW w:w="1144" w:type="dxa"/>
            <w:vAlign w:val="bottom"/>
          </w:tcPr>
          <w:p w:rsidR="00714F0B" w:rsidRPr="00182D6E" w:rsidRDefault="00714F0B" w:rsidP="00E70A5F">
            <w:pPr>
              <w:spacing w:line="240" w:lineRule="atLeast"/>
              <w:ind w:firstLine="0"/>
              <w:jc w:val="center"/>
            </w:pPr>
            <w:r w:rsidRPr="00182D6E">
              <w:t>1</w:t>
            </w:r>
            <w:r>
              <w:rPr>
                <w:lang w:val="en-US"/>
              </w:rPr>
              <w:t>5</w:t>
            </w:r>
            <w:r w:rsidRPr="00182D6E">
              <w:t>0</w:t>
            </w:r>
          </w:p>
        </w:tc>
        <w:tc>
          <w:tcPr>
            <w:tcW w:w="1144" w:type="dxa"/>
            <w:vAlign w:val="bottom"/>
          </w:tcPr>
          <w:p w:rsidR="00714F0B" w:rsidRPr="00182D6E" w:rsidRDefault="00714F0B" w:rsidP="00E70A5F">
            <w:pPr>
              <w:spacing w:line="240" w:lineRule="atLeast"/>
              <w:ind w:firstLine="0"/>
              <w:jc w:val="center"/>
            </w:pPr>
            <w:r w:rsidRPr="00182D6E">
              <w:t>2</w:t>
            </w:r>
            <w:r>
              <w:rPr>
                <w:lang w:val="en-US"/>
              </w:rPr>
              <w:t>1</w:t>
            </w:r>
            <w:r w:rsidRPr="00182D6E">
              <w:t>0</w:t>
            </w:r>
          </w:p>
        </w:tc>
        <w:tc>
          <w:tcPr>
            <w:tcW w:w="1174" w:type="dxa"/>
            <w:vAlign w:val="bottom"/>
          </w:tcPr>
          <w:p w:rsidR="00714F0B" w:rsidRPr="00182D6E" w:rsidRDefault="00714F0B" w:rsidP="00E70A5F">
            <w:pPr>
              <w:spacing w:line="240" w:lineRule="atLeast"/>
              <w:ind w:firstLine="0"/>
              <w:jc w:val="center"/>
              <w:rPr>
                <w:lang w:val="en-US"/>
              </w:rPr>
            </w:pPr>
            <w:r>
              <w:rPr>
                <w:lang w:val="en-US"/>
              </w:rPr>
              <w:t>270</w:t>
            </w:r>
          </w:p>
        </w:tc>
        <w:tc>
          <w:tcPr>
            <w:tcW w:w="1144" w:type="dxa"/>
            <w:vAlign w:val="bottom"/>
          </w:tcPr>
          <w:p w:rsidR="00714F0B" w:rsidRPr="00182D6E" w:rsidRDefault="00714F0B" w:rsidP="00E70A5F">
            <w:pPr>
              <w:spacing w:line="240" w:lineRule="atLeast"/>
              <w:ind w:firstLine="0"/>
              <w:jc w:val="center"/>
              <w:rPr>
                <w:lang w:val="en-US"/>
              </w:rPr>
            </w:pPr>
            <w:r>
              <w:rPr>
                <w:lang w:val="en-US"/>
              </w:rPr>
              <w:t>330</w:t>
            </w:r>
          </w:p>
        </w:tc>
      </w:tr>
      <w:tr w:rsidR="00714F0B" w:rsidRPr="008835E4">
        <w:trPr>
          <w:trHeight w:val="332"/>
        </w:trPr>
        <w:tc>
          <w:tcPr>
            <w:tcW w:w="2529" w:type="dxa"/>
            <w:vAlign w:val="bottom"/>
          </w:tcPr>
          <w:p w:rsidR="00714F0B" w:rsidRPr="00182D6E" w:rsidRDefault="00714F0B" w:rsidP="0011677F">
            <w:pPr>
              <w:spacing w:line="240" w:lineRule="atLeast"/>
              <w:ind w:firstLine="0"/>
              <w:jc w:val="left"/>
              <w:rPr>
                <w:vertAlign w:val="superscript"/>
              </w:rPr>
            </w:pPr>
            <w:r w:rsidRPr="008835E4">
              <w:rPr>
                <w:vertAlign w:val="subscript"/>
              </w:rPr>
              <w:fldChar w:fldCharType="begin"/>
            </w:r>
            <w:r w:rsidRPr="008835E4">
              <w:rPr>
                <w:vertAlign w:val="subscript"/>
              </w:rPr>
              <w:instrText xml:space="preserve"> QUOTE </w:instrText>
            </w:r>
            <w:r w:rsidRPr="007E6358">
              <w:rPr>
                <w:position w:val="-23"/>
              </w:rPr>
              <w:pict>
                <v:shape id="_x0000_i1172" type="#_x0000_t75" style="width:20.25pt;height:24.75pt">
                  <v:imagedata r:id="rId89" o:title="" chromakey="white"/>
                </v:shape>
              </w:pict>
            </w:r>
            <w:r w:rsidRPr="008835E4">
              <w:rPr>
                <w:vertAlign w:val="subscript"/>
              </w:rPr>
              <w:instrText xml:space="preserve"> </w:instrText>
            </w:r>
            <w:r w:rsidRPr="008835E4">
              <w:rPr>
                <w:vertAlign w:val="subscript"/>
              </w:rPr>
              <w:fldChar w:fldCharType="separate"/>
            </w:r>
            <w:r w:rsidRPr="007E6358">
              <w:rPr>
                <w:position w:val="-23"/>
              </w:rPr>
              <w:pict>
                <v:shape id="_x0000_i1173" type="#_x0000_t75" style="width:20.25pt;height:24.75pt">
                  <v:imagedata r:id="rId89" o:title="" chromakey="white"/>
                </v:shape>
              </w:pict>
            </w:r>
            <w:r w:rsidRPr="008835E4">
              <w:rPr>
                <w:vertAlign w:val="subscript"/>
              </w:rPr>
              <w:fldChar w:fldCharType="end"/>
            </w:r>
            <w:r w:rsidRPr="00182D6E">
              <w:rPr>
                <w:i/>
                <w:iCs/>
                <w:vertAlign w:val="subscript"/>
              </w:rPr>
              <w:t>i</w:t>
            </w:r>
            <w:r w:rsidRPr="00182D6E">
              <w:t xml:space="preserve">   10</w:t>
            </w:r>
            <w:r w:rsidRPr="00182D6E">
              <w:rPr>
                <w:vertAlign w:val="superscript"/>
              </w:rPr>
              <w:t>–14</w:t>
            </w:r>
            <w:r w:rsidRPr="00182D6E">
              <w:t>, част/м</w:t>
            </w:r>
            <w:r w:rsidRPr="00182D6E">
              <w:rPr>
                <w:vertAlign w:val="superscript"/>
              </w:rPr>
              <w:t>3</w:t>
            </w:r>
          </w:p>
        </w:tc>
        <w:tc>
          <w:tcPr>
            <w:tcW w:w="1054" w:type="dxa"/>
            <w:vAlign w:val="bottom"/>
          </w:tcPr>
          <w:p w:rsidR="00714F0B" w:rsidRPr="00182D6E" w:rsidRDefault="00714F0B" w:rsidP="00E70A5F">
            <w:pPr>
              <w:spacing w:line="240" w:lineRule="atLeast"/>
              <w:ind w:firstLine="0"/>
              <w:jc w:val="center"/>
            </w:pPr>
            <w:r>
              <w:t>5,00</w:t>
            </w:r>
          </w:p>
        </w:tc>
        <w:tc>
          <w:tcPr>
            <w:tcW w:w="1204" w:type="dxa"/>
            <w:vAlign w:val="bottom"/>
          </w:tcPr>
          <w:p w:rsidR="00714F0B" w:rsidRPr="00182D6E" w:rsidRDefault="00714F0B" w:rsidP="00E70A5F">
            <w:pPr>
              <w:spacing w:line="240" w:lineRule="atLeast"/>
              <w:ind w:firstLine="0"/>
              <w:jc w:val="center"/>
            </w:pPr>
            <w:r>
              <w:t>3,92</w:t>
            </w:r>
          </w:p>
        </w:tc>
        <w:tc>
          <w:tcPr>
            <w:tcW w:w="1144" w:type="dxa"/>
            <w:vAlign w:val="bottom"/>
          </w:tcPr>
          <w:p w:rsidR="00714F0B" w:rsidRPr="00182D6E" w:rsidRDefault="00714F0B" w:rsidP="00E70A5F">
            <w:pPr>
              <w:spacing w:line="240" w:lineRule="atLeast"/>
              <w:ind w:firstLine="0"/>
              <w:jc w:val="center"/>
            </w:pPr>
            <w:r>
              <w:t>3,54</w:t>
            </w:r>
          </w:p>
        </w:tc>
        <w:tc>
          <w:tcPr>
            <w:tcW w:w="1144" w:type="dxa"/>
            <w:vAlign w:val="bottom"/>
          </w:tcPr>
          <w:p w:rsidR="00714F0B" w:rsidRPr="00182D6E" w:rsidRDefault="00714F0B" w:rsidP="00E70A5F">
            <w:pPr>
              <w:spacing w:line="240" w:lineRule="atLeast"/>
              <w:ind w:firstLine="0"/>
              <w:jc w:val="center"/>
            </w:pPr>
            <w:r>
              <w:t>3,30</w:t>
            </w:r>
          </w:p>
        </w:tc>
        <w:tc>
          <w:tcPr>
            <w:tcW w:w="1174" w:type="dxa"/>
            <w:vAlign w:val="bottom"/>
          </w:tcPr>
          <w:p w:rsidR="00714F0B" w:rsidRPr="00182D6E" w:rsidRDefault="00714F0B" w:rsidP="00E70A5F">
            <w:pPr>
              <w:spacing w:line="240" w:lineRule="atLeast"/>
              <w:ind w:firstLine="0"/>
              <w:jc w:val="center"/>
            </w:pPr>
            <w:r>
              <w:t>2,80</w:t>
            </w:r>
          </w:p>
        </w:tc>
        <w:tc>
          <w:tcPr>
            <w:tcW w:w="1144" w:type="dxa"/>
            <w:vAlign w:val="bottom"/>
          </w:tcPr>
          <w:p w:rsidR="00714F0B" w:rsidRPr="00182D6E" w:rsidRDefault="00714F0B" w:rsidP="00E70A5F">
            <w:pPr>
              <w:spacing w:line="240" w:lineRule="atLeast"/>
              <w:ind w:firstLine="0"/>
              <w:jc w:val="center"/>
            </w:pPr>
            <w:r>
              <w:t>2,70</w:t>
            </w:r>
          </w:p>
        </w:tc>
      </w:tr>
    </w:tbl>
    <w:p w:rsidR="00714F0B" w:rsidRPr="00900A0E" w:rsidRDefault="00714F0B" w:rsidP="00714F0B">
      <w:pPr>
        <w:spacing w:line="24" w:lineRule="atLeast"/>
        <w:ind w:firstLineChars="201" w:firstLine="31680"/>
      </w:pPr>
      <w:r>
        <w:t>132</w:t>
      </w:r>
      <w:r w:rsidRPr="00900A0E">
        <w:t>.</w:t>
      </w:r>
      <w:r w:rsidRPr="00900A0E">
        <w:rPr>
          <w:b/>
          <w:bCs/>
        </w:rPr>
        <w:t xml:space="preserve"> </w:t>
      </w:r>
      <w:r w:rsidRPr="00900A0E">
        <w:t>По опытным данным п</w:t>
      </w:r>
      <w:r>
        <w:t>роверьте теорию быстрой коагуля</w:t>
      </w:r>
      <w:r w:rsidRPr="00900A0E">
        <w:t>ции гидрозоля селена при темпе</w:t>
      </w:r>
      <w:r>
        <w:t>ратуре 293 K, вязкости дисперси</w:t>
      </w:r>
      <w:r w:rsidRPr="00900A0E">
        <w:t xml:space="preserve">онной среды </w:t>
      </w:r>
      <w:r>
        <w:t xml:space="preserve">   η</w:t>
      </w:r>
      <w:r w:rsidRPr="00900A0E">
        <w:t>= 1</w:t>
      </w:r>
      <w:r>
        <w:t>·</w:t>
      </w:r>
      <w:r w:rsidRPr="00900A0E">
        <w:t>10</w:t>
      </w:r>
      <w:r w:rsidRPr="00900A0E">
        <w:rPr>
          <w:vertAlign w:val="superscript"/>
        </w:rPr>
        <w:t>–3</w:t>
      </w:r>
      <w:r w:rsidRPr="00900A0E">
        <w:t xml:space="preserve"> Па</w:t>
      </w:r>
      <w:r>
        <w:t>·</w:t>
      </w:r>
      <w:r w:rsidRPr="00900A0E">
        <w:t xml:space="preserve">с. </w:t>
      </w:r>
      <w:r>
        <w:t>Определите время половинной коа</w:t>
      </w:r>
      <w:r w:rsidRPr="00900A0E">
        <w:t>гуляции и константы коагуляции.</w:t>
      </w:r>
    </w:p>
    <w:tbl>
      <w:tblPr>
        <w:tblW w:w="939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29"/>
        <w:gridCol w:w="1054"/>
        <w:gridCol w:w="1204"/>
        <w:gridCol w:w="1144"/>
        <w:gridCol w:w="1144"/>
        <w:gridCol w:w="1174"/>
        <w:gridCol w:w="1144"/>
      </w:tblGrid>
      <w:tr w:rsidR="00714F0B" w:rsidRPr="008835E4">
        <w:trPr>
          <w:trHeight w:val="495"/>
        </w:trPr>
        <w:tc>
          <w:tcPr>
            <w:tcW w:w="2529" w:type="dxa"/>
            <w:vAlign w:val="bottom"/>
          </w:tcPr>
          <w:p w:rsidR="00714F0B" w:rsidRPr="00182D6E" w:rsidRDefault="00714F0B" w:rsidP="0011677F">
            <w:pPr>
              <w:spacing w:line="240" w:lineRule="atLeast"/>
              <w:ind w:firstLine="0"/>
              <w:jc w:val="left"/>
            </w:pPr>
            <w:r>
              <w:t>τ</w:t>
            </w:r>
            <w:r w:rsidRPr="00182D6E">
              <w:t>, с</w:t>
            </w:r>
          </w:p>
        </w:tc>
        <w:tc>
          <w:tcPr>
            <w:tcW w:w="1054" w:type="dxa"/>
            <w:vAlign w:val="bottom"/>
          </w:tcPr>
          <w:p w:rsidR="00714F0B" w:rsidRPr="00182D6E" w:rsidRDefault="00714F0B" w:rsidP="00E70A5F">
            <w:pPr>
              <w:spacing w:line="240" w:lineRule="atLeast"/>
              <w:ind w:firstLine="0"/>
              <w:jc w:val="center"/>
            </w:pPr>
            <w:r>
              <w:t>0</w:t>
            </w:r>
          </w:p>
        </w:tc>
        <w:tc>
          <w:tcPr>
            <w:tcW w:w="1204" w:type="dxa"/>
            <w:vAlign w:val="bottom"/>
          </w:tcPr>
          <w:p w:rsidR="00714F0B" w:rsidRPr="00182D6E" w:rsidRDefault="00714F0B" w:rsidP="00E70A5F">
            <w:pPr>
              <w:spacing w:line="240" w:lineRule="atLeast"/>
              <w:ind w:firstLine="0"/>
              <w:jc w:val="center"/>
            </w:pPr>
            <w:r>
              <w:t>38,5</w:t>
            </w:r>
          </w:p>
        </w:tc>
        <w:tc>
          <w:tcPr>
            <w:tcW w:w="1144" w:type="dxa"/>
            <w:vAlign w:val="bottom"/>
          </w:tcPr>
          <w:p w:rsidR="00714F0B" w:rsidRPr="00182D6E" w:rsidRDefault="00714F0B" w:rsidP="00E70A5F">
            <w:pPr>
              <w:spacing w:line="240" w:lineRule="atLeast"/>
              <w:ind w:firstLine="0"/>
              <w:jc w:val="center"/>
            </w:pPr>
            <w:r>
              <w:t>61,0</w:t>
            </w:r>
          </w:p>
        </w:tc>
        <w:tc>
          <w:tcPr>
            <w:tcW w:w="1144" w:type="dxa"/>
            <w:vAlign w:val="bottom"/>
          </w:tcPr>
          <w:p w:rsidR="00714F0B" w:rsidRPr="00182D6E" w:rsidRDefault="00714F0B" w:rsidP="00E70A5F">
            <w:pPr>
              <w:spacing w:line="240" w:lineRule="atLeast"/>
              <w:ind w:firstLine="0"/>
              <w:jc w:val="center"/>
            </w:pPr>
            <w:r>
              <w:t>89,6</w:t>
            </w:r>
          </w:p>
        </w:tc>
        <w:tc>
          <w:tcPr>
            <w:tcW w:w="1174" w:type="dxa"/>
            <w:vAlign w:val="bottom"/>
          </w:tcPr>
          <w:p w:rsidR="00714F0B" w:rsidRPr="00182D6E" w:rsidRDefault="00714F0B" w:rsidP="00E70A5F">
            <w:pPr>
              <w:spacing w:line="240" w:lineRule="atLeast"/>
              <w:ind w:firstLine="0"/>
              <w:jc w:val="center"/>
            </w:pPr>
            <w:r>
              <w:t>185</w:t>
            </w:r>
          </w:p>
        </w:tc>
        <w:tc>
          <w:tcPr>
            <w:tcW w:w="1144" w:type="dxa"/>
            <w:vAlign w:val="bottom"/>
          </w:tcPr>
          <w:p w:rsidR="00714F0B" w:rsidRPr="00182D6E" w:rsidRDefault="00714F0B" w:rsidP="00E70A5F">
            <w:pPr>
              <w:spacing w:line="240" w:lineRule="atLeast"/>
              <w:ind w:firstLine="0"/>
              <w:jc w:val="center"/>
            </w:pPr>
            <w:r>
              <w:t>303</w:t>
            </w:r>
          </w:p>
        </w:tc>
      </w:tr>
      <w:tr w:rsidR="00714F0B" w:rsidRPr="008835E4">
        <w:trPr>
          <w:trHeight w:val="332"/>
        </w:trPr>
        <w:tc>
          <w:tcPr>
            <w:tcW w:w="2529" w:type="dxa"/>
            <w:vAlign w:val="bottom"/>
          </w:tcPr>
          <w:p w:rsidR="00714F0B" w:rsidRPr="00182D6E" w:rsidRDefault="00714F0B" w:rsidP="0011677F">
            <w:pPr>
              <w:spacing w:line="240" w:lineRule="atLeast"/>
              <w:ind w:firstLine="0"/>
              <w:jc w:val="left"/>
              <w:rPr>
                <w:vertAlign w:val="superscript"/>
              </w:rPr>
            </w:pPr>
            <w:r w:rsidRPr="008835E4">
              <w:rPr>
                <w:vertAlign w:val="subscript"/>
              </w:rPr>
              <w:fldChar w:fldCharType="begin"/>
            </w:r>
            <w:r w:rsidRPr="008835E4">
              <w:rPr>
                <w:vertAlign w:val="subscript"/>
              </w:rPr>
              <w:instrText xml:space="preserve"> QUOTE </w:instrText>
            </w:r>
            <w:r w:rsidRPr="007E6358">
              <w:rPr>
                <w:position w:val="-23"/>
              </w:rPr>
              <w:pict>
                <v:shape id="_x0000_i1174" type="#_x0000_t75" style="width:20.25pt;height:24.75pt">
                  <v:imagedata r:id="rId89" o:title="" chromakey="white"/>
                </v:shape>
              </w:pict>
            </w:r>
            <w:r w:rsidRPr="008835E4">
              <w:rPr>
                <w:vertAlign w:val="subscript"/>
              </w:rPr>
              <w:instrText xml:space="preserve"> </w:instrText>
            </w:r>
            <w:r w:rsidRPr="008835E4">
              <w:rPr>
                <w:vertAlign w:val="subscript"/>
              </w:rPr>
              <w:fldChar w:fldCharType="separate"/>
            </w:r>
            <w:r w:rsidRPr="007E6358">
              <w:rPr>
                <w:position w:val="-23"/>
              </w:rPr>
              <w:pict>
                <v:shape id="_x0000_i1175" type="#_x0000_t75" style="width:20.25pt;height:24.75pt">
                  <v:imagedata r:id="rId89" o:title="" chromakey="white"/>
                </v:shape>
              </w:pict>
            </w:r>
            <w:r w:rsidRPr="008835E4">
              <w:rPr>
                <w:vertAlign w:val="subscript"/>
              </w:rPr>
              <w:fldChar w:fldCharType="end"/>
            </w:r>
            <w:r w:rsidRPr="00182D6E">
              <w:rPr>
                <w:i/>
                <w:iCs/>
                <w:vertAlign w:val="subscript"/>
              </w:rPr>
              <w:t>i</w:t>
            </w:r>
            <w:r w:rsidRPr="00182D6E">
              <w:t xml:space="preserve">   10</w:t>
            </w:r>
            <w:r w:rsidRPr="00182D6E">
              <w:rPr>
                <w:vertAlign w:val="superscript"/>
              </w:rPr>
              <w:t>–14</w:t>
            </w:r>
            <w:r w:rsidRPr="00182D6E">
              <w:t>, част/м</w:t>
            </w:r>
            <w:r w:rsidRPr="00182D6E">
              <w:rPr>
                <w:vertAlign w:val="superscript"/>
              </w:rPr>
              <w:t>3</w:t>
            </w:r>
          </w:p>
        </w:tc>
        <w:tc>
          <w:tcPr>
            <w:tcW w:w="1054" w:type="dxa"/>
            <w:vAlign w:val="bottom"/>
          </w:tcPr>
          <w:p w:rsidR="00714F0B" w:rsidRPr="00182D6E" w:rsidRDefault="00714F0B" w:rsidP="00E70A5F">
            <w:pPr>
              <w:spacing w:line="240" w:lineRule="atLeast"/>
              <w:ind w:firstLine="0"/>
              <w:jc w:val="center"/>
            </w:pPr>
            <w:r>
              <w:t>33,5</w:t>
            </w:r>
          </w:p>
        </w:tc>
        <w:tc>
          <w:tcPr>
            <w:tcW w:w="1204" w:type="dxa"/>
            <w:vAlign w:val="bottom"/>
          </w:tcPr>
          <w:p w:rsidR="00714F0B" w:rsidRPr="00182D6E" w:rsidRDefault="00714F0B" w:rsidP="00E70A5F">
            <w:pPr>
              <w:spacing w:line="240" w:lineRule="atLeast"/>
              <w:ind w:firstLine="0"/>
              <w:jc w:val="center"/>
            </w:pPr>
            <w:r>
              <w:t>11,1</w:t>
            </w:r>
          </w:p>
        </w:tc>
        <w:tc>
          <w:tcPr>
            <w:tcW w:w="1144" w:type="dxa"/>
            <w:vAlign w:val="bottom"/>
          </w:tcPr>
          <w:p w:rsidR="00714F0B" w:rsidRPr="00182D6E" w:rsidRDefault="00714F0B" w:rsidP="00E70A5F">
            <w:pPr>
              <w:spacing w:line="240" w:lineRule="atLeast"/>
              <w:ind w:firstLine="0"/>
              <w:jc w:val="center"/>
            </w:pPr>
            <w:r>
              <w:t>8,51</w:t>
            </w:r>
          </w:p>
        </w:tc>
        <w:tc>
          <w:tcPr>
            <w:tcW w:w="1144" w:type="dxa"/>
            <w:vAlign w:val="bottom"/>
          </w:tcPr>
          <w:p w:rsidR="00714F0B" w:rsidRPr="00182D6E" w:rsidRDefault="00714F0B" w:rsidP="00E70A5F">
            <w:pPr>
              <w:spacing w:line="240" w:lineRule="atLeast"/>
              <w:ind w:firstLine="0"/>
              <w:jc w:val="center"/>
            </w:pPr>
            <w:r>
              <w:t>4,98</w:t>
            </w:r>
          </w:p>
        </w:tc>
        <w:tc>
          <w:tcPr>
            <w:tcW w:w="1174" w:type="dxa"/>
            <w:vAlign w:val="bottom"/>
          </w:tcPr>
          <w:p w:rsidR="00714F0B" w:rsidRPr="00182D6E" w:rsidRDefault="00714F0B" w:rsidP="00E70A5F">
            <w:pPr>
              <w:spacing w:line="240" w:lineRule="atLeast"/>
              <w:ind w:firstLine="0"/>
              <w:jc w:val="center"/>
            </w:pPr>
            <w:r>
              <w:t>3,75</w:t>
            </w:r>
          </w:p>
        </w:tc>
        <w:tc>
          <w:tcPr>
            <w:tcW w:w="1144" w:type="dxa"/>
            <w:vAlign w:val="bottom"/>
          </w:tcPr>
          <w:p w:rsidR="00714F0B" w:rsidRPr="00182D6E" w:rsidRDefault="00714F0B" w:rsidP="00E70A5F">
            <w:pPr>
              <w:spacing w:line="240" w:lineRule="atLeast"/>
              <w:ind w:firstLine="0"/>
              <w:jc w:val="center"/>
            </w:pPr>
            <w:r>
              <w:t>1,90</w:t>
            </w:r>
          </w:p>
        </w:tc>
      </w:tr>
    </w:tbl>
    <w:p w:rsidR="00714F0B" w:rsidRPr="00900A0E" w:rsidRDefault="00714F0B" w:rsidP="00563ECF">
      <w:pPr>
        <w:spacing w:line="288" w:lineRule="auto"/>
        <w:ind w:firstLine="567"/>
      </w:pPr>
      <w:r>
        <w:t>133</w:t>
      </w:r>
      <w:r w:rsidRPr="00900A0E">
        <w:t>. По опытным данным п</w:t>
      </w:r>
      <w:r>
        <w:t>роверьте теорию быстрой коагуля</w:t>
      </w:r>
      <w:r w:rsidRPr="00900A0E">
        <w:t>ции гидрозоля золота при темпер</w:t>
      </w:r>
      <w:r>
        <w:t>атуре 290 K, вязкости дисперси</w:t>
      </w:r>
      <w:r w:rsidRPr="00900A0E">
        <w:t xml:space="preserve">онной среды </w:t>
      </w:r>
      <w:r>
        <w:t xml:space="preserve">    η</w:t>
      </w:r>
      <w:r w:rsidRPr="00900A0E">
        <w:t>= 1,07</w:t>
      </w:r>
      <w:r>
        <w:t>·</w:t>
      </w:r>
      <w:r w:rsidRPr="00900A0E">
        <w:t>10</w:t>
      </w:r>
      <w:r w:rsidRPr="00900A0E">
        <w:rPr>
          <w:vertAlign w:val="superscript"/>
        </w:rPr>
        <w:t>–3</w:t>
      </w:r>
      <w:r w:rsidRPr="00900A0E">
        <w:t xml:space="preserve"> Па</w:t>
      </w:r>
      <w:r>
        <w:t>·</w:t>
      </w:r>
      <w:r w:rsidRPr="00900A0E">
        <w:t>с. Определите время половинной коагуляции и константы коагуляции.</w:t>
      </w:r>
    </w:p>
    <w:p w:rsidR="00714F0B" w:rsidRDefault="00714F0B" w:rsidP="0011677F">
      <w:pPr>
        <w:spacing w:line="20" w:lineRule="exact"/>
        <w:ind w:firstLine="567"/>
      </w:pPr>
    </w:p>
    <w:tbl>
      <w:tblPr>
        <w:tblW w:w="939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29"/>
        <w:gridCol w:w="1054"/>
        <w:gridCol w:w="1204"/>
        <w:gridCol w:w="1144"/>
        <w:gridCol w:w="1144"/>
        <w:gridCol w:w="1174"/>
        <w:gridCol w:w="1144"/>
      </w:tblGrid>
      <w:tr w:rsidR="00714F0B" w:rsidRPr="008835E4">
        <w:trPr>
          <w:trHeight w:val="495"/>
        </w:trPr>
        <w:tc>
          <w:tcPr>
            <w:tcW w:w="2529" w:type="dxa"/>
            <w:vAlign w:val="bottom"/>
          </w:tcPr>
          <w:p w:rsidR="00714F0B" w:rsidRPr="00182D6E" w:rsidRDefault="00714F0B" w:rsidP="0011677F">
            <w:pPr>
              <w:spacing w:line="240" w:lineRule="atLeast"/>
              <w:ind w:firstLine="567"/>
              <w:jc w:val="left"/>
            </w:pPr>
            <w:r>
              <w:t>τ</w:t>
            </w:r>
            <w:r w:rsidRPr="00182D6E">
              <w:t>, с</w:t>
            </w:r>
          </w:p>
        </w:tc>
        <w:tc>
          <w:tcPr>
            <w:tcW w:w="1054" w:type="dxa"/>
            <w:vAlign w:val="bottom"/>
          </w:tcPr>
          <w:p w:rsidR="00714F0B" w:rsidRPr="00182D6E" w:rsidRDefault="00714F0B" w:rsidP="00E70A5F">
            <w:pPr>
              <w:spacing w:line="240" w:lineRule="atLeast"/>
              <w:ind w:right="204" w:firstLine="0"/>
              <w:jc w:val="center"/>
            </w:pPr>
            <w:r>
              <w:t>0</w:t>
            </w:r>
          </w:p>
        </w:tc>
        <w:tc>
          <w:tcPr>
            <w:tcW w:w="1204" w:type="dxa"/>
            <w:vAlign w:val="bottom"/>
          </w:tcPr>
          <w:p w:rsidR="00714F0B" w:rsidRPr="00182D6E" w:rsidRDefault="00714F0B" w:rsidP="00E70A5F">
            <w:pPr>
              <w:spacing w:line="240" w:lineRule="atLeast"/>
              <w:ind w:right="204" w:firstLine="0"/>
              <w:jc w:val="center"/>
            </w:pPr>
            <w:r>
              <w:t>60</w:t>
            </w:r>
          </w:p>
        </w:tc>
        <w:tc>
          <w:tcPr>
            <w:tcW w:w="1144" w:type="dxa"/>
            <w:vAlign w:val="bottom"/>
          </w:tcPr>
          <w:p w:rsidR="00714F0B" w:rsidRPr="00182D6E" w:rsidRDefault="00714F0B" w:rsidP="00E70A5F">
            <w:pPr>
              <w:spacing w:line="240" w:lineRule="atLeast"/>
              <w:ind w:right="144" w:firstLine="0"/>
              <w:jc w:val="center"/>
            </w:pPr>
            <w:r>
              <w:t>120</w:t>
            </w:r>
          </w:p>
        </w:tc>
        <w:tc>
          <w:tcPr>
            <w:tcW w:w="1144" w:type="dxa"/>
            <w:vAlign w:val="bottom"/>
          </w:tcPr>
          <w:p w:rsidR="00714F0B" w:rsidRPr="00182D6E" w:rsidRDefault="00714F0B" w:rsidP="00E70A5F">
            <w:pPr>
              <w:spacing w:line="240" w:lineRule="atLeast"/>
              <w:ind w:right="144" w:firstLine="0"/>
              <w:jc w:val="center"/>
            </w:pPr>
            <w:r>
              <w:t>240</w:t>
            </w:r>
          </w:p>
        </w:tc>
        <w:tc>
          <w:tcPr>
            <w:tcW w:w="1174" w:type="dxa"/>
            <w:vAlign w:val="bottom"/>
          </w:tcPr>
          <w:p w:rsidR="00714F0B" w:rsidRPr="00182D6E" w:rsidRDefault="00714F0B" w:rsidP="00E70A5F">
            <w:pPr>
              <w:spacing w:line="240" w:lineRule="atLeast"/>
              <w:ind w:right="144" w:firstLine="0"/>
              <w:jc w:val="center"/>
            </w:pPr>
            <w:r>
              <w:t>420</w:t>
            </w:r>
          </w:p>
        </w:tc>
        <w:tc>
          <w:tcPr>
            <w:tcW w:w="1144" w:type="dxa"/>
            <w:vAlign w:val="bottom"/>
          </w:tcPr>
          <w:p w:rsidR="00714F0B" w:rsidRPr="00182D6E" w:rsidRDefault="00714F0B" w:rsidP="00E70A5F">
            <w:pPr>
              <w:spacing w:line="240" w:lineRule="atLeast"/>
              <w:ind w:right="144" w:firstLine="0"/>
              <w:jc w:val="center"/>
            </w:pPr>
            <w:r>
              <w:t>600</w:t>
            </w:r>
          </w:p>
        </w:tc>
      </w:tr>
      <w:tr w:rsidR="00714F0B" w:rsidRPr="008835E4">
        <w:trPr>
          <w:trHeight w:val="332"/>
        </w:trPr>
        <w:tc>
          <w:tcPr>
            <w:tcW w:w="2529" w:type="dxa"/>
            <w:vAlign w:val="bottom"/>
          </w:tcPr>
          <w:p w:rsidR="00714F0B" w:rsidRPr="00182D6E" w:rsidRDefault="00714F0B" w:rsidP="00732837">
            <w:pPr>
              <w:spacing w:line="240" w:lineRule="atLeast"/>
              <w:ind w:firstLine="0"/>
              <w:jc w:val="left"/>
              <w:rPr>
                <w:vertAlign w:val="superscript"/>
              </w:rPr>
            </w:pPr>
            <w:r w:rsidRPr="008835E4">
              <w:rPr>
                <w:vertAlign w:val="subscript"/>
              </w:rPr>
              <w:fldChar w:fldCharType="begin"/>
            </w:r>
            <w:r w:rsidRPr="008835E4">
              <w:rPr>
                <w:vertAlign w:val="subscript"/>
              </w:rPr>
              <w:instrText xml:space="preserve"> QUOTE </w:instrText>
            </w:r>
            <w:r w:rsidRPr="007E6358">
              <w:rPr>
                <w:position w:val="-23"/>
              </w:rPr>
              <w:pict>
                <v:shape id="_x0000_i1176" type="#_x0000_t75" style="width:20.25pt;height:24.75pt">
                  <v:imagedata r:id="rId89" o:title="" chromakey="white"/>
                </v:shape>
              </w:pict>
            </w:r>
            <w:r w:rsidRPr="008835E4">
              <w:rPr>
                <w:vertAlign w:val="subscript"/>
              </w:rPr>
              <w:instrText xml:space="preserve"> </w:instrText>
            </w:r>
            <w:r w:rsidRPr="008835E4">
              <w:rPr>
                <w:vertAlign w:val="subscript"/>
              </w:rPr>
              <w:fldChar w:fldCharType="separate"/>
            </w:r>
            <w:r w:rsidRPr="007E6358">
              <w:rPr>
                <w:position w:val="-23"/>
              </w:rPr>
              <w:pict>
                <v:shape id="_x0000_i1177" type="#_x0000_t75" style="width:20.25pt;height:24.75pt">
                  <v:imagedata r:id="rId89" o:title="" chromakey="white"/>
                </v:shape>
              </w:pict>
            </w:r>
            <w:r w:rsidRPr="008835E4">
              <w:rPr>
                <w:vertAlign w:val="subscript"/>
              </w:rPr>
              <w:fldChar w:fldCharType="end"/>
            </w:r>
            <w:r w:rsidRPr="00182D6E">
              <w:rPr>
                <w:i/>
                <w:iCs/>
                <w:vertAlign w:val="subscript"/>
              </w:rPr>
              <w:t>i</w:t>
            </w:r>
            <w:r w:rsidRPr="00182D6E">
              <w:t xml:space="preserve">   10</w:t>
            </w:r>
            <w:r w:rsidRPr="00182D6E">
              <w:rPr>
                <w:vertAlign w:val="superscript"/>
              </w:rPr>
              <w:t>–14</w:t>
            </w:r>
            <w:r w:rsidRPr="00182D6E">
              <w:t>, част/м</w:t>
            </w:r>
            <w:r w:rsidRPr="00182D6E">
              <w:rPr>
                <w:vertAlign w:val="superscript"/>
              </w:rPr>
              <w:t>3</w:t>
            </w:r>
          </w:p>
        </w:tc>
        <w:tc>
          <w:tcPr>
            <w:tcW w:w="1054" w:type="dxa"/>
            <w:vAlign w:val="bottom"/>
          </w:tcPr>
          <w:p w:rsidR="00714F0B" w:rsidRPr="00182D6E" w:rsidRDefault="00714F0B" w:rsidP="00E70A5F">
            <w:pPr>
              <w:spacing w:line="240" w:lineRule="atLeast"/>
              <w:ind w:right="124" w:firstLine="0"/>
              <w:jc w:val="center"/>
            </w:pPr>
            <w:r>
              <w:t>2,69</w:t>
            </w:r>
          </w:p>
        </w:tc>
        <w:tc>
          <w:tcPr>
            <w:tcW w:w="1204" w:type="dxa"/>
            <w:vAlign w:val="bottom"/>
          </w:tcPr>
          <w:p w:rsidR="00714F0B" w:rsidRPr="00182D6E" w:rsidRDefault="00714F0B" w:rsidP="00E70A5F">
            <w:pPr>
              <w:spacing w:line="240" w:lineRule="atLeast"/>
              <w:ind w:right="124" w:firstLine="0"/>
              <w:jc w:val="center"/>
            </w:pPr>
            <w:r>
              <w:t>2,34</w:t>
            </w:r>
          </w:p>
        </w:tc>
        <w:tc>
          <w:tcPr>
            <w:tcW w:w="1144" w:type="dxa"/>
            <w:vAlign w:val="bottom"/>
          </w:tcPr>
          <w:p w:rsidR="00714F0B" w:rsidRPr="00182D6E" w:rsidRDefault="00714F0B" w:rsidP="00E70A5F">
            <w:pPr>
              <w:spacing w:line="240" w:lineRule="atLeast"/>
              <w:ind w:right="104" w:firstLine="0"/>
              <w:jc w:val="center"/>
            </w:pPr>
            <w:r>
              <w:t>2,25</w:t>
            </w:r>
          </w:p>
        </w:tc>
        <w:tc>
          <w:tcPr>
            <w:tcW w:w="1144" w:type="dxa"/>
            <w:vAlign w:val="bottom"/>
          </w:tcPr>
          <w:p w:rsidR="00714F0B" w:rsidRPr="00182D6E" w:rsidRDefault="00714F0B" w:rsidP="00E70A5F">
            <w:pPr>
              <w:spacing w:line="240" w:lineRule="atLeast"/>
              <w:ind w:right="104" w:firstLine="0"/>
              <w:jc w:val="center"/>
            </w:pPr>
            <w:r>
              <w:t>2,02</w:t>
            </w:r>
          </w:p>
        </w:tc>
        <w:tc>
          <w:tcPr>
            <w:tcW w:w="1174" w:type="dxa"/>
            <w:vAlign w:val="bottom"/>
          </w:tcPr>
          <w:p w:rsidR="00714F0B" w:rsidRPr="00182D6E" w:rsidRDefault="00714F0B" w:rsidP="00E70A5F">
            <w:pPr>
              <w:spacing w:line="240" w:lineRule="atLeast"/>
              <w:ind w:right="124" w:firstLine="0"/>
              <w:jc w:val="center"/>
            </w:pPr>
            <w:r>
              <w:t>1,69</w:t>
            </w:r>
          </w:p>
        </w:tc>
        <w:tc>
          <w:tcPr>
            <w:tcW w:w="1144" w:type="dxa"/>
            <w:vAlign w:val="bottom"/>
          </w:tcPr>
          <w:p w:rsidR="00714F0B" w:rsidRPr="00182D6E" w:rsidRDefault="00714F0B" w:rsidP="00E70A5F">
            <w:pPr>
              <w:spacing w:line="240" w:lineRule="atLeast"/>
              <w:ind w:right="124" w:firstLine="0"/>
              <w:jc w:val="center"/>
            </w:pPr>
            <w:r>
              <w:t>1,47</w:t>
            </w:r>
          </w:p>
        </w:tc>
      </w:tr>
    </w:tbl>
    <w:p w:rsidR="00714F0B" w:rsidRDefault="00714F0B" w:rsidP="0011677F">
      <w:pPr>
        <w:spacing w:line="122" w:lineRule="exact"/>
        <w:ind w:firstLine="567"/>
      </w:pPr>
    </w:p>
    <w:p w:rsidR="00714F0B" w:rsidRPr="00C92B75" w:rsidRDefault="00714F0B" w:rsidP="0011677F">
      <w:pPr>
        <w:spacing w:line="24" w:lineRule="atLeast"/>
        <w:ind w:firstLine="567"/>
      </w:pPr>
      <w:r>
        <w:t>134</w:t>
      </w:r>
      <w:r w:rsidRPr="00C92B75">
        <w:t>. По опытным данным п</w:t>
      </w:r>
      <w:r>
        <w:t>роверьте теорию быстрой коагуля</w:t>
      </w:r>
      <w:r w:rsidRPr="00C92B75">
        <w:t>ции гидрозоля золота при температуре 29</w:t>
      </w:r>
      <w:r>
        <w:t>0 K, вязкости дисперси</w:t>
      </w:r>
      <w:r w:rsidRPr="00C92B75">
        <w:t xml:space="preserve">онной среды </w:t>
      </w:r>
      <w:r>
        <w:t xml:space="preserve">      η </w:t>
      </w:r>
      <w:r w:rsidRPr="00C92B75">
        <w:t>= 1 10</w:t>
      </w:r>
      <w:r w:rsidRPr="00C92B75">
        <w:rPr>
          <w:vertAlign w:val="superscript"/>
        </w:rPr>
        <w:t>–3</w:t>
      </w:r>
      <w:r w:rsidRPr="00C92B75">
        <w:t xml:space="preserve"> Па</w:t>
      </w:r>
      <w:r>
        <w:t>·</w:t>
      </w:r>
      <w:r w:rsidRPr="00C92B75">
        <w:t xml:space="preserve">с. </w:t>
      </w:r>
      <w:r>
        <w:t>Определите время половинной коа</w:t>
      </w:r>
      <w:r w:rsidRPr="00C92B75">
        <w:t>гуляции и константы коагуляции.</w:t>
      </w:r>
    </w:p>
    <w:tbl>
      <w:tblPr>
        <w:tblW w:w="939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29"/>
        <w:gridCol w:w="1054"/>
        <w:gridCol w:w="1204"/>
        <w:gridCol w:w="1144"/>
        <w:gridCol w:w="1144"/>
        <w:gridCol w:w="1174"/>
        <w:gridCol w:w="1144"/>
      </w:tblGrid>
      <w:tr w:rsidR="00714F0B" w:rsidRPr="008835E4">
        <w:trPr>
          <w:trHeight w:val="495"/>
        </w:trPr>
        <w:tc>
          <w:tcPr>
            <w:tcW w:w="2529" w:type="dxa"/>
            <w:vAlign w:val="bottom"/>
          </w:tcPr>
          <w:p w:rsidR="00714F0B" w:rsidRPr="00182D6E" w:rsidRDefault="00714F0B" w:rsidP="0011677F">
            <w:pPr>
              <w:spacing w:line="240" w:lineRule="atLeast"/>
              <w:ind w:firstLine="567"/>
              <w:jc w:val="left"/>
            </w:pPr>
            <w:r>
              <w:t>τ</w:t>
            </w:r>
            <w:r w:rsidRPr="00182D6E">
              <w:t>, с</w:t>
            </w:r>
          </w:p>
        </w:tc>
        <w:tc>
          <w:tcPr>
            <w:tcW w:w="1054" w:type="dxa"/>
            <w:vAlign w:val="bottom"/>
          </w:tcPr>
          <w:p w:rsidR="00714F0B" w:rsidRPr="00182D6E" w:rsidRDefault="00714F0B" w:rsidP="00E70A5F">
            <w:pPr>
              <w:spacing w:line="240" w:lineRule="atLeast"/>
              <w:ind w:right="204" w:firstLine="0"/>
              <w:jc w:val="center"/>
            </w:pPr>
            <w:r>
              <w:t>0</w:t>
            </w:r>
          </w:p>
        </w:tc>
        <w:tc>
          <w:tcPr>
            <w:tcW w:w="1204" w:type="dxa"/>
            <w:vAlign w:val="bottom"/>
          </w:tcPr>
          <w:p w:rsidR="00714F0B" w:rsidRPr="00182D6E" w:rsidRDefault="00714F0B" w:rsidP="00E70A5F">
            <w:pPr>
              <w:spacing w:line="240" w:lineRule="atLeast"/>
              <w:ind w:right="204" w:firstLine="0"/>
              <w:jc w:val="center"/>
            </w:pPr>
            <w:r>
              <w:t>30</w:t>
            </w:r>
          </w:p>
        </w:tc>
        <w:tc>
          <w:tcPr>
            <w:tcW w:w="1144" w:type="dxa"/>
            <w:vAlign w:val="bottom"/>
          </w:tcPr>
          <w:p w:rsidR="00714F0B" w:rsidRPr="00182D6E" w:rsidRDefault="00714F0B" w:rsidP="00E70A5F">
            <w:pPr>
              <w:spacing w:line="240" w:lineRule="atLeast"/>
              <w:ind w:right="144" w:firstLine="0"/>
              <w:jc w:val="center"/>
            </w:pPr>
            <w:r>
              <w:t>6</w:t>
            </w:r>
          </w:p>
        </w:tc>
        <w:tc>
          <w:tcPr>
            <w:tcW w:w="1144" w:type="dxa"/>
            <w:vAlign w:val="bottom"/>
          </w:tcPr>
          <w:p w:rsidR="00714F0B" w:rsidRPr="00182D6E" w:rsidRDefault="00714F0B" w:rsidP="00E70A5F">
            <w:pPr>
              <w:spacing w:line="240" w:lineRule="atLeast"/>
              <w:ind w:right="144" w:firstLine="0"/>
              <w:jc w:val="center"/>
            </w:pPr>
            <w:r>
              <w:t>120</w:t>
            </w:r>
          </w:p>
        </w:tc>
        <w:tc>
          <w:tcPr>
            <w:tcW w:w="1174" w:type="dxa"/>
            <w:vAlign w:val="bottom"/>
          </w:tcPr>
          <w:p w:rsidR="00714F0B" w:rsidRPr="00182D6E" w:rsidRDefault="00714F0B" w:rsidP="00E70A5F">
            <w:pPr>
              <w:spacing w:line="240" w:lineRule="atLeast"/>
              <w:ind w:right="144" w:firstLine="0"/>
              <w:jc w:val="center"/>
            </w:pPr>
            <w:r>
              <w:t>240</w:t>
            </w:r>
          </w:p>
        </w:tc>
        <w:tc>
          <w:tcPr>
            <w:tcW w:w="1144" w:type="dxa"/>
            <w:vAlign w:val="bottom"/>
          </w:tcPr>
          <w:p w:rsidR="00714F0B" w:rsidRPr="00182D6E" w:rsidRDefault="00714F0B" w:rsidP="00E70A5F">
            <w:pPr>
              <w:spacing w:line="240" w:lineRule="atLeast"/>
              <w:ind w:right="144" w:firstLine="0"/>
              <w:jc w:val="center"/>
            </w:pPr>
            <w:r>
              <w:t>480</w:t>
            </w:r>
          </w:p>
        </w:tc>
      </w:tr>
      <w:tr w:rsidR="00714F0B" w:rsidRPr="008835E4">
        <w:trPr>
          <w:trHeight w:val="332"/>
        </w:trPr>
        <w:tc>
          <w:tcPr>
            <w:tcW w:w="2529" w:type="dxa"/>
            <w:vAlign w:val="bottom"/>
          </w:tcPr>
          <w:p w:rsidR="00714F0B" w:rsidRPr="00182D6E" w:rsidRDefault="00714F0B" w:rsidP="00732837">
            <w:pPr>
              <w:spacing w:line="240" w:lineRule="atLeast"/>
              <w:ind w:firstLine="0"/>
              <w:jc w:val="left"/>
              <w:rPr>
                <w:vertAlign w:val="superscript"/>
              </w:rPr>
            </w:pPr>
            <w:r w:rsidRPr="008835E4">
              <w:rPr>
                <w:vertAlign w:val="subscript"/>
              </w:rPr>
              <w:fldChar w:fldCharType="begin"/>
            </w:r>
            <w:r w:rsidRPr="008835E4">
              <w:rPr>
                <w:vertAlign w:val="subscript"/>
              </w:rPr>
              <w:instrText xml:space="preserve"> QUOTE </w:instrText>
            </w:r>
            <w:r w:rsidRPr="007E6358">
              <w:rPr>
                <w:position w:val="-23"/>
              </w:rPr>
              <w:pict>
                <v:shape id="_x0000_i1178" type="#_x0000_t75" style="width:20.25pt;height:24.75pt">
                  <v:imagedata r:id="rId89" o:title="" chromakey="white"/>
                </v:shape>
              </w:pict>
            </w:r>
            <w:r w:rsidRPr="008835E4">
              <w:rPr>
                <w:vertAlign w:val="subscript"/>
              </w:rPr>
              <w:instrText xml:space="preserve"> </w:instrText>
            </w:r>
            <w:r w:rsidRPr="008835E4">
              <w:rPr>
                <w:vertAlign w:val="subscript"/>
              </w:rPr>
              <w:fldChar w:fldCharType="separate"/>
            </w:r>
            <w:r w:rsidRPr="007E6358">
              <w:rPr>
                <w:position w:val="-23"/>
              </w:rPr>
              <w:pict>
                <v:shape id="_x0000_i1179" type="#_x0000_t75" style="width:20.25pt;height:24.75pt">
                  <v:imagedata r:id="rId89" o:title="" chromakey="white"/>
                </v:shape>
              </w:pict>
            </w:r>
            <w:r w:rsidRPr="008835E4">
              <w:rPr>
                <w:vertAlign w:val="subscript"/>
              </w:rPr>
              <w:fldChar w:fldCharType="end"/>
            </w:r>
            <w:r w:rsidRPr="00182D6E">
              <w:rPr>
                <w:i/>
                <w:iCs/>
                <w:vertAlign w:val="subscript"/>
              </w:rPr>
              <w:t>i</w:t>
            </w:r>
            <w:r w:rsidRPr="00182D6E">
              <w:t xml:space="preserve">   10</w:t>
            </w:r>
            <w:r w:rsidRPr="00182D6E">
              <w:rPr>
                <w:vertAlign w:val="superscript"/>
              </w:rPr>
              <w:t>–14</w:t>
            </w:r>
            <w:r w:rsidRPr="00182D6E">
              <w:t>, част/м</w:t>
            </w:r>
            <w:r w:rsidRPr="00182D6E">
              <w:rPr>
                <w:vertAlign w:val="superscript"/>
              </w:rPr>
              <w:t>3</w:t>
            </w:r>
          </w:p>
        </w:tc>
        <w:tc>
          <w:tcPr>
            <w:tcW w:w="1054" w:type="dxa"/>
            <w:vAlign w:val="bottom"/>
          </w:tcPr>
          <w:p w:rsidR="00714F0B" w:rsidRPr="00182D6E" w:rsidRDefault="00714F0B" w:rsidP="00E70A5F">
            <w:pPr>
              <w:spacing w:line="240" w:lineRule="atLeast"/>
              <w:ind w:right="124" w:firstLine="0"/>
              <w:jc w:val="center"/>
            </w:pPr>
            <w:r>
              <w:t>20,20</w:t>
            </w:r>
          </w:p>
        </w:tc>
        <w:tc>
          <w:tcPr>
            <w:tcW w:w="1204" w:type="dxa"/>
            <w:vAlign w:val="bottom"/>
          </w:tcPr>
          <w:p w:rsidR="00714F0B" w:rsidRPr="00182D6E" w:rsidRDefault="00714F0B" w:rsidP="00E70A5F">
            <w:pPr>
              <w:spacing w:line="240" w:lineRule="atLeast"/>
              <w:ind w:right="124" w:firstLine="0"/>
              <w:jc w:val="center"/>
            </w:pPr>
            <w:r>
              <w:t>14,70</w:t>
            </w:r>
          </w:p>
        </w:tc>
        <w:tc>
          <w:tcPr>
            <w:tcW w:w="1144" w:type="dxa"/>
            <w:vAlign w:val="bottom"/>
          </w:tcPr>
          <w:p w:rsidR="00714F0B" w:rsidRPr="00182D6E" w:rsidRDefault="00714F0B" w:rsidP="00E70A5F">
            <w:pPr>
              <w:spacing w:line="240" w:lineRule="atLeast"/>
              <w:ind w:right="104" w:firstLine="0"/>
              <w:jc w:val="center"/>
            </w:pPr>
            <w:r>
              <w:t>10,80</w:t>
            </w:r>
          </w:p>
        </w:tc>
        <w:tc>
          <w:tcPr>
            <w:tcW w:w="1144" w:type="dxa"/>
            <w:vAlign w:val="bottom"/>
          </w:tcPr>
          <w:p w:rsidR="00714F0B" w:rsidRPr="00182D6E" w:rsidRDefault="00714F0B" w:rsidP="00E70A5F">
            <w:pPr>
              <w:spacing w:line="240" w:lineRule="atLeast"/>
              <w:ind w:right="104" w:firstLine="0"/>
              <w:jc w:val="center"/>
            </w:pPr>
            <w:r>
              <w:t>8,25</w:t>
            </w:r>
          </w:p>
        </w:tc>
        <w:tc>
          <w:tcPr>
            <w:tcW w:w="1174" w:type="dxa"/>
            <w:vAlign w:val="bottom"/>
          </w:tcPr>
          <w:p w:rsidR="00714F0B" w:rsidRPr="00182D6E" w:rsidRDefault="00714F0B" w:rsidP="00E70A5F">
            <w:pPr>
              <w:spacing w:line="240" w:lineRule="atLeast"/>
              <w:ind w:right="124" w:firstLine="0"/>
              <w:jc w:val="center"/>
            </w:pPr>
            <w:r>
              <w:t>4,89</w:t>
            </w:r>
          </w:p>
        </w:tc>
        <w:tc>
          <w:tcPr>
            <w:tcW w:w="1144" w:type="dxa"/>
            <w:vAlign w:val="bottom"/>
          </w:tcPr>
          <w:p w:rsidR="00714F0B" w:rsidRPr="00182D6E" w:rsidRDefault="00714F0B" w:rsidP="00E70A5F">
            <w:pPr>
              <w:spacing w:line="240" w:lineRule="atLeast"/>
              <w:ind w:right="124" w:firstLine="0"/>
              <w:jc w:val="center"/>
            </w:pPr>
            <w:r>
              <w:t>3,03</w:t>
            </w:r>
          </w:p>
        </w:tc>
      </w:tr>
    </w:tbl>
    <w:p w:rsidR="00714F0B" w:rsidRPr="00E764E0" w:rsidRDefault="00714F0B" w:rsidP="00714F0B">
      <w:pPr>
        <w:spacing w:line="24" w:lineRule="atLeast"/>
        <w:ind w:firstLineChars="201" w:firstLine="31680"/>
      </w:pPr>
      <w:r>
        <w:t>135</w:t>
      </w:r>
      <w:r w:rsidRPr="00960E9F">
        <w:t>.</w:t>
      </w:r>
      <w:r w:rsidRPr="00E764E0">
        <w:rPr>
          <w:b/>
          <w:bCs/>
        </w:rPr>
        <w:t xml:space="preserve"> </w:t>
      </w:r>
      <w:r w:rsidRPr="00E764E0">
        <w:t>По опытным данным проверьте теорию быстрой коа</w:t>
      </w:r>
      <w:r>
        <w:t>гуля</w:t>
      </w:r>
      <w:r w:rsidRPr="00E764E0">
        <w:t xml:space="preserve">ции гидрозоля золота с исходной концентрацией </w:t>
      </w:r>
      <w:r>
        <w:rPr>
          <w:lang w:val="en-US"/>
        </w:rPr>
        <w:t>v</w:t>
      </w:r>
      <w:r w:rsidRPr="00E764E0">
        <w:rPr>
          <w:vertAlign w:val="subscript"/>
        </w:rPr>
        <w:t>0</w:t>
      </w:r>
      <w:r w:rsidRPr="00E764E0">
        <w:t xml:space="preserve"> = 2,7</w:t>
      </w:r>
      <w:r>
        <w:t>·</w:t>
      </w:r>
      <w:r w:rsidRPr="00E764E0">
        <w:t>10</w:t>
      </w:r>
      <w:r w:rsidRPr="00E764E0">
        <w:rPr>
          <w:vertAlign w:val="superscript"/>
        </w:rPr>
        <w:t>14</w:t>
      </w:r>
      <w:r w:rsidRPr="00E764E0">
        <w:t xml:space="preserve"> част/м</w:t>
      </w:r>
      <w:r w:rsidRPr="00E764E0">
        <w:rPr>
          <w:vertAlign w:val="superscript"/>
        </w:rPr>
        <w:t>3</w:t>
      </w:r>
      <w:r w:rsidRPr="00E764E0">
        <w:t xml:space="preserve"> при температуре 292 K, вязкости дисперсионной среды </w:t>
      </w:r>
      <w:r>
        <w:t>η</w:t>
      </w:r>
      <w:r w:rsidRPr="00E764E0">
        <w:t>=1</w:t>
      </w:r>
      <w:r>
        <w:t>·</w:t>
      </w:r>
      <w:r w:rsidRPr="00E764E0">
        <w:t>10</w:t>
      </w:r>
      <w:r w:rsidRPr="00E764E0">
        <w:rPr>
          <w:vertAlign w:val="superscript"/>
        </w:rPr>
        <w:t>–3</w:t>
      </w:r>
      <w:r w:rsidRPr="00E764E0">
        <w:t xml:space="preserve"> Па с. Определите время половинной коагуляции и константы коагуляции.</w:t>
      </w:r>
    </w:p>
    <w:tbl>
      <w:tblPr>
        <w:tblW w:w="939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29"/>
        <w:gridCol w:w="1054"/>
        <w:gridCol w:w="1204"/>
        <w:gridCol w:w="1144"/>
        <w:gridCol w:w="1144"/>
        <w:gridCol w:w="1174"/>
        <w:gridCol w:w="1144"/>
      </w:tblGrid>
      <w:tr w:rsidR="00714F0B" w:rsidRPr="008835E4">
        <w:trPr>
          <w:trHeight w:val="495"/>
        </w:trPr>
        <w:tc>
          <w:tcPr>
            <w:tcW w:w="2529" w:type="dxa"/>
            <w:vAlign w:val="bottom"/>
          </w:tcPr>
          <w:p w:rsidR="00714F0B" w:rsidRPr="00182D6E" w:rsidRDefault="00714F0B" w:rsidP="00021A1D">
            <w:pPr>
              <w:spacing w:line="240" w:lineRule="atLeast"/>
              <w:ind w:firstLine="0"/>
              <w:jc w:val="left"/>
            </w:pPr>
            <w:r>
              <w:t>τ</w:t>
            </w:r>
            <w:r w:rsidRPr="00182D6E">
              <w:t>, с</w:t>
            </w:r>
          </w:p>
        </w:tc>
        <w:tc>
          <w:tcPr>
            <w:tcW w:w="1054" w:type="dxa"/>
            <w:vAlign w:val="bottom"/>
          </w:tcPr>
          <w:p w:rsidR="00714F0B" w:rsidRPr="00182D6E" w:rsidRDefault="00714F0B" w:rsidP="00E70A5F">
            <w:pPr>
              <w:spacing w:line="240" w:lineRule="atLeast"/>
              <w:ind w:right="204" w:firstLine="0"/>
              <w:jc w:val="center"/>
            </w:pPr>
            <w:r>
              <w:t>0</w:t>
            </w:r>
          </w:p>
        </w:tc>
        <w:tc>
          <w:tcPr>
            <w:tcW w:w="1204" w:type="dxa"/>
            <w:vAlign w:val="bottom"/>
          </w:tcPr>
          <w:p w:rsidR="00714F0B" w:rsidRPr="00182D6E" w:rsidRDefault="00714F0B" w:rsidP="00E70A5F">
            <w:pPr>
              <w:spacing w:line="240" w:lineRule="atLeast"/>
              <w:ind w:right="204" w:firstLine="0"/>
              <w:jc w:val="center"/>
            </w:pPr>
            <w:r>
              <w:t>60</w:t>
            </w:r>
          </w:p>
        </w:tc>
        <w:tc>
          <w:tcPr>
            <w:tcW w:w="1144" w:type="dxa"/>
            <w:vAlign w:val="bottom"/>
          </w:tcPr>
          <w:p w:rsidR="00714F0B" w:rsidRPr="00182D6E" w:rsidRDefault="00714F0B" w:rsidP="00E70A5F">
            <w:pPr>
              <w:spacing w:line="240" w:lineRule="atLeast"/>
              <w:ind w:right="144" w:firstLine="0"/>
              <w:jc w:val="center"/>
            </w:pPr>
            <w:r>
              <w:t>120</w:t>
            </w:r>
          </w:p>
        </w:tc>
        <w:tc>
          <w:tcPr>
            <w:tcW w:w="1144" w:type="dxa"/>
            <w:vAlign w:val="bottom"/>
          </w:tcPr>
          <w:p w:rsidR="00714F0B" w:rsidRPr="00182D6E" w:rsidRDefault="00714F0B" w:rsidP="00E70A5F">
            <w:pPr>
              <w:spacing w:line="240" w:lineRule="atLeast"/>
              <w:ind w:right="144" w:firstLine="0"/>
              <w:jc w:val="center"/>
            </w:pPr>
            <w:r>
              <w:t>600</w:t>
            </w:r>
          </w:p>
        </w:tc>
        <w:tc>
          <w:tcPr>
            <w:tcW w:w="1174" w:type="dxa"/>
            <w:vAlign w:val="bottom"/>
          </w:tcPr>
          <w:p w:rsidR="00714F0B" w:rsidRPr="00182D6E" w:rsidRDefault="00714F0B" w:rsidP="00E70A5F">
            <w:pPr>
              <w:spacing w:line="240" w:lineRule="atLeast"/>
              <w:ind w:right="144" w:firstLine="0"/>
              <w:jc w:val="center"/>
            </w:pPr>
            <w:r>
              <w:t>900</w:t>
            </w:r>
          </w:p>
        </w:tc>
        <w:tc>
          <w:tcPr>
            <w:tcW w:w="1144" w:type="dxa"/>
            <w:vAlign w:val="bottom"/>
          </w:tcPr>
          <w:p w:rsidR="00714F0B" w:rsidRPr="00182D6E" w:rsidRDefault="00714F0B" w:rsidP="00E70A5F">
            <w:pPr>
              <w:spacing w:line="240" w:lineRule="atLeast"/>
              <w:ind w:right="144" w:firstLine="0"/>
              <w:jc w:val="center"/>
            </w:pPr>
            <w:r>
              <w:t>1320</w:t>
            </w:r>
          </w:p>
        </w:tc>
      </w:tr>
      <w:tr w:rsidR="00714F0B" w:rsidRPr="008835E4">
        <w:trPr>
          <w:trHeight w:val="332"/>
        </w:trPr>
        <w:tc>
          <w:tcPr>
            <w:tcW w:w="2529" w:type="dxa"/>
            <w:vAlign w:val="bottom"/>
          </w:tcPr>
          <w:p w:rsidR="00714F0B" w:rsidRPr="00182D6E" w:rsidRDefault="00714F0B" w:rsidP="00021A1D">
            <w:pPr>
              <w:spacing w:line="240" w:lineRule="atLeast"/>
              <w:ind w:firstLine="0"/>
              <w:jc w:val="left"/>
              <w:rPr>
                <w:vertAlign w:val="superscript"/>
              </w:rPr>
            </w:pPr>
            <w:r w:rsidRPr="008835E4">
              <w:rPr>
                <w:vertAlign w:val="subscript"/>
              </w:rPr>
              <w:fldChar w:fldCharType="begin"/>
            </w:r>
            <w:r w:rsidRPr="008835E4">
              <w:rPr>
                <w:vertAlign w:val="subscript"/>
              </w:rPr>
              <w:instrText xml:space="preserve"> QUOTE </w:instrText>
            </w:r>
            <w:r w:rsidRPr="007E6358">
              <w:rPr>
                <w:position w:val="-23"/>
              </w:rPr>
              <w:pict>
                <v:shape id="_x0000_i1180" type="#_x0000_t75" style="width:20.25pt;height:24.75pt">
                  <v:imagedata r:id="rId89" o:title="" chromakey="white"/>
                </v:shape>
              </w:pict>
            </w:r>
            <w:r w:rsidRPr="008835E4">
              <w:rPr>
                <w:vertAlign w:val="subscript"/>
              </w:rPr>
              <w:instrText xml:space="preserve"> </w:instrText>
            </w:r>
            <w:r w:rsidRPr="008835E4">
              <w:rPr>
                <w:vertAlign w:val="subscript"/>
              </w:rPr>
              <w:fldChar w:fldCharType="separate"/>
            </w:r>
            <w:r w:rsidRPr="007E6358">
              <w:rPr>
                <w:position w:val="-23"/>
              </w:rPr>
              <w:pict>
                <v:shape id="_x0000_i1181" type="#_x0000_t75" style="width:20.25pt;height:24.75pt">
                  <v:imagedata r:id="rId89" o:title="" chromakey="white"/>
                </v:shape>
              </w:pict>
            </w:r>
            <w:r w:rsidRPr="008835E4">
              <w:rPr>
                <w:vertAlign w:val="subscript"/>
              </w:rPr>
              <w:fldChar w:fldCharType="end"/>
            </w:r>
            <w:r w:rsidRPr="00182D6E">
              <w:rPr>
                <w:i/>
                <w:iCs/>
                <w:vertAlign w:val="subscript"/>
              </w:rPr>
              <w:t>i</w:t>
            </w:r>
            <w:r w:rsidRPr="00182D6E">
              <w:t xml:space="preserve">   10</w:t>
            </w:r>
            <w:r w:rsidRPr="00182D6E">
              <w:rPr>
                <w:vertAlign w:val="superscript"/>
              </w:rPr>
              <w:t>–14</w:t>
            </w:r>
            <w:r w:rsidRPr="00182D6E">
              <w:t>, част/м</w:t>
            </w:r>
            <w:r w:rsidRPr="00182D6E">
              <w:rPr>
                <w:vertAlign w:val="superscript"/>
              </w:rPr>
              <w:t>3</w:t>
            </w:r>
          </w:p>
        </w:tc>
        <w:tc>
          <w:tcPr>
            <w:tcW w:w="1054" w:type="dxa"/>
            <w:vAlign w:val="bottom"/>
          </w:tcPr>
          <w:p w:rsidR="00714F0B" w:rsidRPr="00182D6E" w:rsidRDefault="00714F0B" w:rsidP="00E70A5F">
            <w:pPr>
              <w:spacing w:line="240" w:lineRule="atLeast"/>
              <w:ind w:right="124" w:firstLine="0"/>
              <w:jc w:val="center"/>
            </w:pPr>
            <w:r>
              <w:t>2,7</w:t>
            </w:r>
          </w:p>
        </w:tc>
        <w:tc>
          <w:tcPr>
            <w:tcW w:w="1204" w:type="dxa"/>
            <w:vAlign w:val="bottom"/>
          </w:tcPr>
          <w:p w:rsidR="00714F0B" w:rsidRPr="00182D6E" w:rsidRDefault="00714F0B" w:rsidP="00E70A5F">
            <w:pPr>
              <w:spacing w:line="240" w:lineRule="atLeast"/>
              <w:ind w:right="124" w:firstLine="0"/>
              <w:jc w:val="center"/>
            </w:pPr>
            <w:r>
              <w:t>2,34</w:t>
            </w:r>
          </w:p>
        </w:tc>
        <w:tc>
          <w:tcPr>
            <w:tcW w:w="1144" w:type="dxa"/>
            <w:vAlign w:val="bottom"/>
          </w:tcPr>
          <w:p w:rsidR="00714F0B" w:rsidRPr="00182D6E" w:rsidRDefault="00714F0B" w:rsidP="00E70A5F">
            <w:pPr>
              <w:spacing w:line="240" w:lineRule="atLeast"/>
              <w:ind w:right="104" w:firstLine="0"/>
              <w:jc w:val="center"/>
            </w:pPr>
            <w:r>
              <w:t>2,25</w:t>
            </w:r>
          </w:p>
        </w:tc>
        <w:tc>
          <w:tcPr>
            <w:tcW w:w="1144" w:type="dxa"/>
            <w:vAlign w:val="bottom"/>
          </w:tcPr>
          <w:p w:rsidR="00714F0B" w:rsidRPr="00182D6E" w:rsidRDefault="00714F0B" w:rsidP="00E70A5F">
            <w:pPr>
              <w:spacing w:line="240" w:lineRule="atLeast"/>
              <w:ind w:right="104" w:firstLine="0"/>
              <w:jc w:val="center"/>
            </w:pPr>
            <w:r>
              <w:t>1,47</w:t>
            </w:r>
          </w:p>
        </w:tc>
        <w:tc>
          <w:tcPr>
            <w:tcW w:w="1174" w:type="dxa"/>
            <w:vAlign w:val="bottom"/>
          </w:tcPr>
          <w:p w:rsidR="00714F0B" w:rsidRPr="00182D6E" w:rsidRDefault="00714F0B" w:rsidP="00E70A5F">
            <w:pPr>
              <w:spacing w:line="240" w:lineRule="atLeast"/>
              <w:ind w:right="124" w:firstLine="0"/>
              <w:jc w:val="center"/>
            </w:pPr>
            <w:r>
              <w:t>1,36</w:t>
            </w:r>
          </w:p>
        </w:tc>
        <w:tc>
          <w:tcPr>
            <w:tcW w:w="1144" w:type="dxa"/>
            <w:vAlign w:val="bottom"/>
          </w:tcPr>
          <w:p w:rsidR="00714F0B" w:rsidRPr="00182D6E" w:rsidRDefault="00714F0B" w:rsidP="00E70A5F">
            <w:pPr>
              <w:spacing w:line="240" w:lineRule="atLeast"/>
              <w:ind w:right="124" w:firstLine="0"/>
              <w:jc w:val="center"/>
            </w:pPr>
            <w:r>
              <w:t>1,20</w:t>
            </w:r>
          </w:p>
        </w:tc>
      </w:tr>
    </w:tbl>
    <w:p w:rsidR="00714F0B" w:rsidRPr="00E764E0" w:rsidRDefault="00714F0B" w:rsidP="00714F0B">
      <w:pPr>
        <w:spacing w:line="24" w:lineRule="atLeast"/>
        <w:ind w:firstLineChars="201" w:firstLine="31680"/>
      </w:pPr>
      <w:r>
        <w:t>136</w:t>
      </w:r>
      <w:r w:rsidRPr="00960E9F">
        <w:t>. По</w:t>
      </w:r>
      <w:r w:rsidRPr="00E764E0">
        <w:t xml:space="preserve"> опытным данным проверьте теорию быстрой коагуляции</w:t>
      </w:r>
      <w:r w:rsidRPr="00E764E0">
        <w:rPr>
          <w:b/>
          <w:bCs/>
        </w:rPr>
        <w:t xml:space="preserve"> </w:t>
      </w:r>
      <w:r w:rsidRPr="00E764E0">
        <w:t xml:space="preserve">лиофобной системы с исходной концентрацией </w:t>
      </w:r>
      <w:r>
        <w:rPr>
          <w:lang w:val="en-US"/>
        </w:rPr>
        <w:t>v</w:t>
      </w:r>
      <w:r w:rsidRPr="00E764E0">
        <w:rPr>
          <w:vertAlign w:val="subscript"/>
        </w:rPr>
        <w:t>0</w:t>
      </w:r>
      <w:r w:rsidRPr="00E764E0">
        <w:t xml:space="preserve"> = 20,2</w:t>
      </w:r>
      <w:r>
        <w:t>·</w:t>
      </w:r>
      <w:r w:rsidRPr="00E764E0">
        <w:t>10</w:t>
      </w:r>
      <w:r w:rsidRPr="00E764E0">
        <w:rPr>
          <w:vertAlign w:val="superscript"/>
        </w:rPr>
        <w:t>14</w:t>
      </w:r>
      <w:r w:rsidRPr="00E764E0">
        <w:t xml:space="preserve"> част/м</w:t>
      </w:r>
      <w:r w:rsidRPr="00E764E0">
        <w:rPr>
          <w:vertAlign w:val="superscript"/>
        </w:rPr>
        <w:t>3</w:t>
      </w:r>
      <w:r w:rsidRPr="00E764E0">
        <w:t xml:space="preserve"> при температуре 298 K, вязкости дисперсионной среды </w:t>
      </w:r>
      <w:r>
        <w:t>η</w:t>
      </w:r>
      <w:r w:rsidRPr="00E764E0">
        <w:t>= 1</w:t>
      </w:r>
      <w:r>
        <w:t>·</w:t>
      </w:r>
      <w:r w:rsidRPr="00E764E0">
        <w:t>10</w:t>
      </w:r>
      <w:r w:rsidRPr="00E764E0">
        <w:rPr>
          <w:vertAlign w:val="superscript"/>
        </w:rPr>
        <w:t>–3</w:t>
      </w:r>
      <w:r w:rsidRPr="00E764E0">
        <w:t xml:space="preserve"> Па с. Определите время половинной коагуляции и константы коагуляции.</w:t>
      </w:r>
    </w:p>
    <w:p w:rsidR="00714F0B" w:rsidRDefault="00714F0B" w:rsidP="00900A0E">
      <w:pPr>
        <w:spacing w:line="20" w:lineRule="exact"/>
      </w:pPr>
    </w:p>
    <w:p w:rsidR="00714F0B" w:rsidRDefault="00714F0B" w:rsidP="00900A0E">
      <w:pPr>
        <w:spacing w:line="105" w:lineRule="exact"/>
      </w:pPr>
    </w:p>
    <w:tbl>
      <w:tblPr>
        <w:tblW w:w="936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549"/>
        <w:gridCol w:w="1134"/>
        <w:gridCol w:w="1276"/>
        <w:gridCol w:w="1134"/>
        <w:gridCol w:w="1134"/>
        <w:gridCol w:w="1134"/>
      </w:tblGrid>
      <w:tr w:rsidR="00714F0B" w:rsidRPr="008835E4">
        <w:trPr>
          <w:trHeight w:val="495"/>
        </w:trPr>
        <w:tc>
          <w:tcPr>
            <w:tcW w:w="3549" w:type="dxa"/>
            <w:vAlign w:val="bottom"/>
          </w:tcPr>
          <w:p w:rsidR="00714F0B" w:rsidRPr="00182D6E" w:rsidRDefault="00714F0B" w:rsidP="00021A1D">
            <w:pPr>
              <w:spacing w:line="240" w:lineRule="atLeast"/>
              <w:ind w:firstLine="0"/>
              <w:jc w:val="left"/>
            </w:pPr>
            <w:r>
              <w:t>τ</w:t>
            </w:r>
            <w:r w:rsidRPr="00182D6E">
              <w:t>, с</w:t>
            </w:r>
          </w:p>
        </w:tc>
        <w:tc>
          <w:tcPr>
            <w:tcW w:w="1134" w:type="dxa"/>
            <w:vAlign w:val="bottom"/>
          </w:tcPr>
          <w:p w:rsidR="00714F0B" w:rsidRPr="00182D6E" w:rsidRDefault="00714F0B" w:rsidP="00E70A5F">
            <w:pPr>
              <w:spacing w:line="240" w:lineRule="atLeast"/>
              <w:ind w:right="204" w:firstLine="0"/>
              <w:jc w:val="center"/>
            </w:pPr>
            <w:r>
              <w:t>0</w:t>
            </w:r>
          </w:p>
        </w:tc>
        <w:tc>
          <w:tcPr>
            <w:tcW w:w="1276" w:type="dxa"/>
            <w:vAlign w:val="bottom"/>
          </w:tcPr>
          <w:p w:rsidR="00714F0B" w:rsidRPr="00182D6E" w:rsidRDefault="00714F0B" w:rsidP="00E70A5F">
            <w:pPr>
              <w:spacing w:line="240" w:lineRule="atLeast"/>
              <w:ind w:right="204" w:firstLine="0"/>
              <w:jc w:val="center"/>
            </w:pPr>
            <w:r>
              <w:t>125</w:t>
            </w:r>
          </w:p>
        </w:tc>
        <w:tc>
          <w:tcPr>
            <w:tcW w:w="1134" w:type="dxa"/>
            <w:vAlign w:val="bottom"/>
          </w:tcPr>
          <w:p w:rsidR="00714F0B" w:rsidRPr="00182D6E" w:rsidRDefault="00714F0B" w:rsidP="00E70A5F">
            <w:pPr>
              <w:spacing w:line="240" w:lineRule="atLeast"/>
              <w:ind w:right="144" w:firstLine="0"/>
              <w:jc w:val="center"/>
            </w:pPr>
            <w:r>
              <w:t>250</w:t>
            </w:r>
          </w:p>
        </w:tc>
        <w:tc>
          <w:tcPr>
            <w:tcW w:w="1134" w:type="dxa"/>
            <w:vAlign w:val="bottom"/>
          </w:tcPr>
          <w:p w:rsidR="00714F0B" w:rsidRPr="00182D6E" w:rsidRDefault="00714F0B" w:rsidP="00E70A5F">
            <w:pPr>
              <w:spacing w:line="240" w:lineRule="atLeast"/>
              <w:ind w:right="144" w:firstLine="0"/>
              <w:jc w:val="center"/>
            </w:pPr>
            <w:r>
              <w:t>378</w:t>
            </w:r>
          </w:p>
        </w:tc>
        <w:tc>
          <w:tcPr>
            <w:tcW w:w="1134" w:type="dxa"/>
            <w:vAlign w:val="bottom"/>
          </w:tcPr>
          <w:p w:rsidR="00714F0B" w:rsidRPr="00182D6E" w:rsidRDefault="00714F0B" w:rsidP="00E70A5F">
            <w:pPr>
              <w:spacing w:line="240" w:lineRule="atLeast"/>
              <w:ind w:right="144" w:firstLine="0"/>
              <w:jc w:val="center"/>
            </w:pPr>
            <w:r>
              <w:t>425</w:t>
            </w:r>
          </w:p>
        </w:tc>
      </w:tr>
      <w:tr w:rsidR="00714F0B" w:rsidRPr="008835E4">
        <w:trPr>
          <w:trHeight w:val="332"/>
        </w:trPr>
        <w:tc>
          <w:tcPr>
            <w:tcW w:w="3549" w:type="dxa"/>
            <w:vAlign w:val="bottom"/>
          </w:tcPr>
          <w:p w:rsidR="00714F0B" w:rsidRPr="00182D6E" w:rsidRDefault="00714F0B" w:rsidP="00021A1D">
            <w:pPr>
              <w:spacing w:line="240" w:lineRule="atLeast"/>
              <w:ind w:firstLine="0"/>
              <w:jc w:val="left"/>
              <w:rPr>
                <w:vertAlign w:val="superscript"/>
              </w:rPr>
            </w:pPr>
            <w:r w:rsidRPr="008835E4">
              <w:rPr>
                <w:vertAlign w:val="subscript"/>
              </w:rPr>
              <w:fldChar w:fldCharType="begin"/>
            </w:r>
            <w:r w:rsidRPr="008835E4">
              <w:rPr>
                <w:vertAlign w:val="subscript"/>
              </w:rPr>
              <w:instrText xml:space="preserve"> QUOTE </w:instrText>
            </w:r>
            <w:r w:rsidRPr="007E6358">
              <w:rPr>
                <w:position w:val="-23"/>
              </w:rPr>
              <w:pict>
                <v:shape id="_x0000_i1182" type="#_x0000_t75" style="width:20.25pt;height:24.75pt">
                  <v:imagedata r:id="rId89" o:title="" chromakey="white"/>
                </v:shape>
              </w:pict>
            </w:r>
            <w:r w:rsidRPr="008835E4">
              <w:rPr>
                <w:vertAlign w:val="subscript"/>
              </w:rPr>
              <w:instrText xml:space="preserve"> </w:instrText>
            </w:r>
            <w:r w:rsidRPr="008835E4">
              <w:rPr>
                <w:vertAlign w:val="subscript"/>
              </w:rPr>
              <w:fldChar w:fldCharType="separate"/>
            </w:r>
            <w:r w:rsidRPr="007E6358">
              <w:rPr>
                <w:position w:val="-23"/>
              </w:rPr>
              <w:pict>
                <v:shape id="_x0000_i1183" type="#_x0000_t75" style="width:20.25pt;height:24.75pt">
                  <v:imagedata r:id="rId89" o:title="" chromakey="white"/>
                </v:shape>
              </w:pict>
            </w:r>
            <w:r w:rsidRPr="008835E4">
              <w:rPr>
                <w:vertAlign w:val="subscript"/>
              </w:rPr>
              <w:fldChar w:fldCharType="end"/>
            </w:r>
            <w:r w:rsidRPr="00182D6E">
              <w:rPr>
                <w:i/>
                <w:iCs/>
                <w:vertAlign w:val="subscript"/>
              </w:rPr>
              <w:t>i</w:t>
            </w:r>
            <w:r w:rsidRPr="00182D6E">
              <w:t xml:space="preserve">   10</w:t>
            </w:r>
            <w:r w:rsidRPr="00182D6E">
              <w:rPr>
                <w:vertAlign w:val="superscript"/>
              </w:rPr>
              <w:t>–14</w:t>
            </w:r>
            <w:r w:rsidRPr="00182D6E">
              <w:t>, част/м</w:t>
            </w:r>
            <w:r w:rsidRPr="00182D6E">
              <w:rPr>
                <w:vertAlign w:val="superscript"/>
              </w:rPr>
              <w:t>3</w:t>
            </w:r>
          </w:p>
        </w:tc>
        <w:tc>
          <w:tcPr>
            <w:tcW w:w="1134" w:type="dxa"/>
            <w:vAlign w:val="bottom"/>
          </w:tcPr>
          <w:p w:rsidR="00714F0B" w:rsidRPr="00182D6E" w:rsidRDefault="00714F0B" w:rsidP="00E70A5F">
            <w:pPr>
              <w:spacing w:line="240" w:lineRule="atLeast"/>
              <w:ind w:right="124" w:firstLine="0"/>
              <w:jc w:val="center"/>
            </w:pPr>
            <w:r>
              <w:t>20,2</w:t>
            </w:r>
          </w:p>
        </w:tc>
        <w:tc>
          <w:tcPr>
            <w:tcW w:w="1276" w:type="dxa"/>
            <w:vAlign w:val="bottom"/>
          </w:tcPr>
          <w:p w:rsidR="00714F0B" w:rsidRPr="00182D6E" w:rsidRDefault="00714F0B" w:rsidP="00E70A5F">
            <w:pPr>
              <w:spacing w:line="240" w:lineRule="atLeast"/>
              <w:ind w:right="124" w:firstLine="0"/>
              <w:jc w:val="center"/>
            </w:pPr>
            <w:r>
              <w:t>8,08</w:t>
            </w:r>
          </w:p>
        </w:tc>
        <w:tc>
          <w:tcPr>
            <w:tcW w:w="1134" w:type="dxa"/>
            <w:vAlign w:val="bottom"/>
          </w:tcPr>
          <w:p w:rsidR="00714F0B" w:rsidRPr="00182D6E" w:rsidRDefault="00714F0B" w:rsidP="00E70A5F">
            <w:pPr>
              <w:spacing w:line="240" w:lineRule="atLeast"/>
              <w:ind w:right="104" w:firstLine="0"/>
              <w:jc w:val="center"/>
            </w:pPr>
            <w:r>
              <w:t>5,05</w:t>
            </w:r>
          </w:p>
        </w:tc>
        <w:tc>
          <w:tcPr>
            <w:tcW w:w="1134" w:type="dxa"/>
            <w:vAlign w:val="bottom"/>
          </w:tcPr>
          <w:p w:rsidR="00714F0B" w:rsidRPr="00182D6E" w:rsidRDefault="00714F0B" w:rsidP="00E70A5F">
            <w:pPr>
              <w:spacing w:line="240" w:lineRule="atLeast"/>
              <w:ind w:right="104" w:firstLine="0"/>
              <w:jc w:val="center"/>
            </w:pPr>
            <w:r>
              <w:t>3,67</w:t>
            </w:r>
          </w:p>
        </w:tc>
        <w:tc>
          <w:tcPr>
            <w:tcW w:w="1134" w:type="dxa"/>
            <w:vAlign w:val="bottom"/>
          </w:tcPr>
          <w:p w:rsidR="00714F0B" w:rsidRPr="00182D6E" w:rsidRDefault="00714F0B" w:rsidP="00E70A5F">
            <w:pPr>
              <w:spacing w:line="240" w:lineRule="atLeast"/>
              <w:ind w:right="124" w:firstLine="0"/>
              <w:jc w:val="center"/>
            </w:pPr>
            <w:r>
              <w:t>3,31</w:t>
            </w:r>
          </w:p>
        </w:tc>
      </w:tr>
    </w:tbl>
    <w:p w:rsidR="00714F0B" w:rsidRPr="00593BE2" w:rsidRDefault="00714F0B" w:rsidP="00593BE2">
      <w:pPr>
        <w:spacing w:line="24" w:lineRule="atLeast"/>
        <w:ind w:firstLine="567"/>
      </w:pPr>
      <w:r>
        <w:t>137</w:t>
      </w:r>
      <w:r w:rsidRPr="00593BE2">
        <w:t>. По опытным данным п</w:t>
      </w:r>
      <w:r>
        <w:t>роверьте теорию быстрой коагуля</w:t>
      </w:r>
      <w:r w:rsidRPr="00593BE2">
        <w:t xml:space="preserve">ции гидрозоля золота с исходной концентрацией </w:t>
      </w:r>
      <w:r>
        <w:rPr>
          <w:lang w:val="en-US"/>
        </w:rPr>
        <w:t>v</w:t>
      </w:r>
      <w:r w:rsidRPr="00593BE2">
        <w:rPr>
          <w:vertAlign w:val="subscript"/>
        </w:rPr>
        <w:t>0</w:t>
      </w:r>
      <w:r w:rsidRPr="00593BE2">
        <w:t xml:space="preserve"> = 5,22</w:t>
      </w:r>
      <w:r>
        <w:t>·</w:t>
      </w:r>
      <w:r w:rsidRPr="00593BE2">
        <w:t>10</w:t>
      </w:r>
      <w:r w:rsidRPr="00593BE2">
        <w:rPr>
          <w:vertAlign w:val="superscript"/>
        </w:rPr>
        <w:t>14</w:t>
      </w:r>
      <w:r w:rsidRPr="00593BE2">
        <w:t xml:space="preserve"> част/м</w:t>
      </w:r>
      <w:r w:rsidRPr="00593BE2">
        <w:rPr>
          <w:vertAlign w:val="superscript"/>
        </w:rPr>
        <w:t>3</w:t>
      </w:r>
      <w:r w:rsidRPr="00593BE2">
        <w:t xml:space="preserve"> при действии поваренной соли при температуре 291 K, вязкости дисперсионной среды </w:t>
      </w:r>
      <w:r>
        <w:t>η</w:t>
      </w:r>
      <w:r w:rsidRPr="00593BE2">
        <w:t>= 1,06</w:t>
      </w:r>
      <w:r>
        <w:t>·</w:t>
      </w:r>
      <w:r w:rsidRPr="00593BE2">
        <w:t>10</w:t>
      </w:r>
      <w:r w:rsidRPr="00593BE2">
        <w:rPr>
          <w:vertAlign w:val="superscript"/>
        </w:rPr>
        <w:t>–3</w:t>
      </w:r>
      <w:r w:rsidRPr="00593BE2">
        <w:t xml:space="preserve"> Па</w:t>
      </w:r>
      <w:r>
        <w:t>·с. Определите время поло</w:t>
      </w:r>
      <w:r w:rsidRPr="00593BE2">
        <w:t>винной коагуляции и константы коагуляции</w:t>
      </w:r>
    </w:p>
    <w:tbl>
      <w:tblPr>
        <w:tblW w:w="936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57"/>
        <w:gridCol w:w="992"/>
        <w:gridCol w:w="1134"/>
        <w:gridCol w:w="1276"/>
        <w:gridCol w:w="1134"/>
        <w:gridCol w:w="1134"/>
        <w:gridCol w:w="1134"/>
      </w:tblGrid>
      <w:tr w:rsidR="00714F0B" w:rsidRPr="008835E4">
        <w:trPr>
          <w:trHeight w:val="495"/>
        </w:trPr>
        <w:tc>
          <w:tcPr>
            <w:tcW w:w="2557" w:type="dxa"/>
            <w:vAlign w:val="bottom"/>
          </w:tcPr>
          <w:p w:rsidR="00714F0B" w:rsidRPr="00182D6E" w:rsidRDefault="00714F0B" w:rsidP="00021A1D">
            <w:pPr>
              <w:spacing w:line="240" w:lineRule="atLeast"/>
              <w:ind w:firstLine="0"/>
              <w:jc w:val="left"/>
            </w:pPr>
            <w:r>
              <w:t>τ</w:t>
            </w:r>
            <w:r w:rsidRPr="00182D6E">
              <w:t>, с</w:t>
            </w:r>
          </w:p>
        </w:tc>
        <w:tc>
          <w:tcPr>
            <w:tcW w:w="992" w:type="dxa"/>
            <w:vAlign w:val="bottom"/>
          </w:tcPr>
          <w:p w:rsidR="00714F0B" w:rsidRPr="00182D6E" w:rsidRDefault="00714F0B" w:rsidP="00E70A5F">
            <w:pPr>
              <w:spacing w:line="240" w:lineRule="atLeast"/>
              <w:ind w:right="204" w:firstLine="0"/>
              <w:jc w:val="center"/>
            </w:pPr>
            <w:r>
              <w:t>0</w:t>
            </w:r>
          </w:p>
        </w:tc>
        <w:tc>
          <w:tcPr>
            <w:tcW w:w="1134" w:type="dxa"/>
            <w:vAlign w:val="bottom"/>
          </w:tcPr>
          <w:p w:rsidR="00714F0B" w:rsidRPr="00182D6E" w:rsidRDefault="00714F0B" w:rsidP="00E70A5F">
            <w:pPr>
              <w:spacing w:line="240" w:lineRule="atLeast"/>
              <w:ind w:right="204" w:firstLine="0"/>
              <w:jc w:val="center"/>
            </w:pPr>
            <w:r>
              <w:t>60</w:t>
            </w:r>
          </w:p>
        </w:tc>
        <w:tc>
          <w:tcPr>
            <w:tcW w:w="1276" w:type="dxa"/>
            <w:vAlign w:val="bottom"/>
          </w:tcPr>
          <w:p w:rsidR="00714F0B" w:rsidRPr="00182D6E" w:rsidRDefault="00714F0B" w:rsidP="00E70A5F">
            <w:pPr>
              <w:spacing w:line="240" w:lineRule="atLeast"/>
              <w:ind w:right="144" w:firstLine="0"/>
              <w:jc w:val="center"/>
            </w:pPr>
            <w:r>
              <w:t>120</w:t>
            </w:r>
          </w:p>
        </w:tc>
        <w:tc>
          <w:tcPr>
            <w:tcW w:w="1134" w:type="dxa"/>
            <w:vAlign w:val="bottom"/>
          </w:tcPr>
          <w:p w:rsidR="00714F0B" w:rsidRPr="00182D6E" w:rsidRDefault="00714F0B" w:rsidP="00E70A5F">
            <w:pPr>
              <w:spacing w:line="240" w:lineRule="atLeast"/>
              <w:ind w:right="144" w:firstLine="0"/>
              <w:jc w:val="center"/>
            </w:pPr>
            <w:r>
              <w:t>180</w:t>
            </w:r>
          </w:p>
        </w:tc>
        <w:tc>
          <w:tcPr>
            <w:tcW w:w="1134" w:type="dxa"/>
            <w:vAlign w:val="bottom"/>
          </w:tcPr>
          <w:p w:rsidR="00714F0B" w:rsidRPr="00182D6E" w:rsidRDefault="00714F0B" w:rsidP="00E70A5F">
            <w:pPr>
              <w:spacing w:line="240" w:lineRule="atLeast"/>
              <w:ind w:right="144" w:firstLine="0"/>
              <w:jc w:val="center"/>
            </w:pPr>
            <w:r>
              <w:t>420</w:t>
            </w:r>
          </w:p>
        </w:tc>
        <w:tc>
          <w:tcPr>
            <w:tcW w:w="1134" w:type="dxa"/>
          </w:tcPr>
          <w:p w:rsidR="00714F0B" w:rsidRPr="00182D6E" w:rsidRDefault="00714F0B" w:rsidP="00E70A5F">
            <w:pPr>
              <w:spacing w:line="240" w:lineRule="atLeast"/>
              <w:ind w:right="144" w:firstLine="0"/>
              <w:jc w:val="center"/>
            </w:pPr>
            <w:r>
              <w:t>600</w:t>
            </w:r>
          </w:p>
        </w:tc>
      </w:tr>
      <w:tr w:rsidR="00714F0B" w:rsidRPr="008835E4">
        <w:trPr>
          <w:trHeight w:val="332"/>
        </w:trPr>
        <w:tc>
          <w:tcPr>
            <w:tcW w:w="2557" w:type="dxa"/>
            <w:vAlign w:val="bottom"/>
          </w:tcPr>
          <w:p w:rsidR="00714F0B" w:rsidRPr="00182D6E" w:rsidRDefault="00714F0B" w:rsidP="00021A1D">
            <w:pPr>
              <w:spacing w:line="240" w:lineRule="atLeast"/>
              <w:ind w:firstLine="0"/>
              <w:jc w:val="left"/>
              <w:rPr>
                <w:vertAlign w:val="superscript"/>
              </w:rPr>
            </w:pPr>
            <w:r w:rsidRPr="008835E4">
              <w:rPr>
                <w:vertAlign w:val="subscript"/>
              </w:rPr>
              <w:fldChar w:fldCharType="begin"/>
            </w:r>
            <w:r w:rsidRPr="008835E4">
              <w:rPr>
                <w:vertAlign w:val="subscript"/>
              </w:rPr>
              <w:instrText xml:space="preserve"> QUOTE </w:instrText>
            </w:r>
            <w:r w:rsidRPr="007E6358">
              <w:rPr>
                <w:position w:val="-23"/>
              </w:rPr>
              <w:pict>
                <v:shape id="_x0000_i1184" type="#_x0000_t75" style="width:20.25pt;height:24.75pt">
                  <v:imagedata r:id="rId89" o:title="" chromakey="white"/>
                </v:shape>
              </w:pict>
            </w:r>
            <w:r w:rsidRPr="008835E4">
              <w:rPr>
                <w:vertAlign w:val="subscript"/>
              </w:rPr>
              <w:instrText xml:space="preserve"> </w:instrText>
            </w:r>
            <w:r w:rsidRPr="008835E4">
              <w:rPr>
                <w:vertAlign w:val="subscript"/>
              </w:rPr>
              <w:fldChar w:fldCharType="separate"/>
            </w:r>
            <w:r w:rsidRPr="007E6358">
              <w:rPr>
                <w:position w:val="-23"/>
              </w:rPr>
              <w:pict>
                <v:shape id="_x0000_i1185" type="#_x0000_t75" style="width:20.25pt;height:24.75pt">
                  <v:imagedata r:id="rId89" o:title="" chromakey="white"/>
                </v:shape>
              </w:pict>
            </w:r>
            <w:r w:rsidRPr="008835E4">
              <w:rPr>
                <w:vertAlign w:val="subscript"/>
              </w:rPr>
              <w:fldChar w:fldCharType="end"/>
            </w:r>
            <w:r w:rsidRPr="00182D6E">
              <w:rPr>
                <w:i/>
                <w:iCs/>
                <w:vertAlign w:val="subscript"/>
              </w:rPr>
              <w:t>i</w:t>
            </w:r>
            <w:r w:rsidRPr="00182D6E">
              <w:t xml:space="preserve">   10</w:t>
            </w:r>
            <w:r w:rsidRPr="00182D6E">
              <w:rPr>
                <w:vertAlign w:val="superscript"/>
              </w:rPr>
              <w:t>–14</w:t>
            </w:r>
            <w:r w:rsidRPr="00182D6E">
              <w:t>, част/м</w:t>
            </w:r>
            <w:r w:rsidRPr="00182D6E">
              <w:rPr>
                <w:vertAlign w:val="superscript"/>
              </w:rPr>
              <w:t>3</w:t>
            </w:r>
          </w:p>
        </w:tc>
        <w:tc>
          <w:tcPr>
            <w:tcW w:w="992" w:type="dxa"/>
            <w:vAlign w:val="bottom"/>
          </w:tcPr>
          <w:p w:rsidR="00714F0B" w:rsidRPr="00182D6E" w:rsidRDefault="00714F0B" w:rsidP="00E70A5F">
            <w:pPr>
              <w:spacing w:line="240" w:lineRule="atLeast"/>
              <w:ind w:right="124" w:firstLine="0"/>
              <w:jc w:val="center"/>
            </w:pPr>
            <w:r>
              <w:t>5,22</w:t>
            </w:r>
          </w:p>
        </w:tc>
        <w:tc>
          <w:tcPr>
            <w:tcW w:w="1134" w:type="dxa"/>
            <w:vAlign w:val="bottom"/>
          </w:tcPr>
          <w:p w:rsidR="00714F0B" w:rsidRPr="00182D6E" w:rsidRDefault="00714F0B" w:rsidP="00E70A5F">
            <w:pPr>
              <w:spacing w:line="240" w:lineRule="atLeast"/>
              <w:ind w:right="124" w:firstLine="0"/>
              <w:jc w:val="center"/>
            </w:pPr>
            <w:r>
              <w:t>4,35</w:t>
            </w:r>
          </w:p>
        </w:tc>
        <w:tc>
          <w:tcPr>
            <w:tcW w:w="1276" w:type="dxa"/>
            <w:vAlign w:val="bottom"/>
          </w:tcPr>
          <w:p w:rsidR="00714F0B" w:rsidRPr="00182D6E" w:rsidRDefault="00714F0B" w:rsidP="00E70A5F">
            <w:pPr>
              <w:spacing w:line="240" w:lineRule="atLeast"/>
              <w:ind w:right="104" w:firstLine="0"/>
              <w:jc w:val="center"/>
            </w:pPr>
            <w:r>
              <w:t>3,63</w:t>
            </w:r>
          </w:p>
        </w:tc>
        <w:tc>
          <w:tcPr>
            <w:tcW w:w="1134" w:type="dxa"/>
            <w:vAlign w:val="bottom"/>
          </w:tcPr>
          <w:p w:rsidR="00714F0B" w:rsidRPr="00182D6E" w:rsidRDefault="00714F0B" w:rsidP="00E70A5F">
            <w:pPr>
              <w:spacing w:line="240" w:lineRule="atLeast"/>
              <w:ind w:right="104" w:firstLine="0"/>
              <w:jc w:val="center"/>
            </w:pPr>
            <w:r>
              <w:t>3,38</w:t>
            </w:r>
          </w:p>
        </w:tc>
        <w:tc>
          <w:tcPr>
            <w:tcW w:w="1134" w:type="dxa"/>
            <w:vAlign w:val="bottom"/>
          </w:tcPr>
          <w:p w:rsidR="00714F0B" w:rsidRPr="00182D6E" w:rsidRDefault="00714F0B" w:rsidP="00E70A5F">
            <w:pPr>
              <w:spacing w:line="240" w:lineRule="atLeast"/>
              <w:ind w:right="124" w:firstLine="0"/>
              <w:jc w:val="center"/>
            </w:pPr>
            <w:r>
              <w:t>2,31</w:t>
            </w:r>
          </w:p>
        </w:tc>
        <w:tc>
          <w:tcPr>
            <w:tcW w:w="1134" w:type="dxa"/>
          </w:tcPr>
          <w:p w:rsidR="00714F0B" w:rsidRPr="00182D6E" w:rsidRDefault="00714F0B" w:rsidP="00E70A5F">
            <w:pPr>
              <w:spacing w:line="240" w:lineRule="atLeast"/>
              <w:ind w:right="124" w:firstLine="0"/>
              <w:jc w:val="center"/>
            </w:pPr>
            <w:r>
              <w:t>1,95</w:t>
            </w:r>
          </w:p>
        </w:tc>
      </w:tr>
    </w:tbl>
    <w:p w:rsidR="00714F0B" w:rsidRDefault="00714F0B" w:rsidP="008741B3">
      <w:pPr>
        <w:spacing w:line="24" w:lineRule="atLeast"/>
        <w:ind w:firstLine="567"/>
      </w:pPr>
      <w:r>
        <w:t>138</w:t>
      </w:r>
      <w:r w:rsidRPr="008741B3">
        <w:t xml:space="preserve">. По опытным данным проверьте теорию быстрой коагуляции лиофобной системы с исходной концентрацией </w:t>
      </w:r>
      <w:r>
        <w:rPr>
          <w:lang w:val="en-US"/>
        </w:rPr>
        <w:t>v</w:t>
      </w:r>
      <w:r w:rsidRPr="008741B3">
        <w:rPr>
          <w:vertAlign w:val="subscript"/>
        </w:rPr>
        <w:t>0</w:t>
      </w:r>
      <w:r w:rsidRPr="008741B3">
        <w:t xml:space="preserve"> = 32,2</w:t>
      </w:r>
      <w:r>
        <w:t>·</w:t>
      </w:r>
      <w:r w:rsidRPr="008741B3">
        <w:t>10</w:t>
      </w:r>
      <w:r w:rsidRPr="008741B3">
        <w:rPr>
          <w:vertAlign w:val="superscript"/>
        </w:rPr>
        <w:t>14</w:t>
      </w:r>
      <w:r w:rsidRPr="008741B3">
        <w:t xml:space="preserve"> част/м</w:t>
      </w:r>
      <w:r w:rsidRPr="008741B3">
        <w:rPr>
          <w:vertAlign w:val="superscript"/>
        </w:rPr>
        <w:t>3</w:t>
      </w:r>
      <w:r w:rsidRPr="008741B3">
        <w:t xml:space="preserve"> при температуре 299 K, вязкости дисперсионной среды </w:t>
      </w:r>
      <w:r>
        <w:t xml:space="preserve">η </w:t>
      </w:r>
      <w:r w:rsidRPr="008741B3">
        <w:t>= 10</w:t>
      </w:r>
      <w:r w:rsidRPr="008741B3">
        <w:rPr>
          <w:vertAlign w:val="superscript"/>
        </w:rPr>
        <w:t>–3</w:t>
      </w:r>
      <w:r w:rsidRPr="008741B3">
        <w:t xml:space="preserve"> Па</w:t>
      </w:r>
      <w:r>
        <w:t>·</w:t>
      </w:r>
      <w:r w:rsidRPr="008741B3">
        <w:t>с. Определите время половинной коагуляции и константы коагуляции.</w:t>
      </w:r>
    </w:p>
    <w:tbl>
      <w:tblPr>
        <w:tblW w:w="936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549"/>
        <w:gridCol w:w="1134"/>
        <w:gridCol w:w="1276"/>
        <w:gridCol w:w="1134"/>
        <w:gridCol w:w="1134"/>
        <w:gridCol w:w="1134"/>
      </w:tblGrid>
      <w:tr w:rsidR="00714F0B" w:rsidRPr="008835E4">
        <w:trPr>
          <w:trHeight w:val="495"/>
        </w:trPr>
        <w:tc>
          <w:tcPr>
            <w:tcW w:w="3549" w:type="dxa"/>
            <w:vAlign w:val="bottom"/>
          </w:tcPr>
          <w:p w:rsidR="00714F0B" w:rsidRPr="00182D6E" w:rsidRDefault="00714F0B" w:rsidP="00021A1D">
            <w:pPr>
              <w:spacing w:line="240" w:lineRule="atLeast"/>
              <w:ind w:firstLine="0"/>
              <w:jc w:val="left"/>
            </w:pPr>
            <w:r>
              <w:t>τ</w:t>
            </w:r>
            <w:r w:rsidRPr="00182D6E">
              <w:t>, с</w:t>
            </w:r>
          </w:p>
        </w:tc>
        <w:tc>
          <w:tcPr>
            <w:tcW w:w="1134" w:type="dxa"/>
            <w:vAlign w:val="bottom"/>
          </w:tcPr>
          <w:p w:rsidR="00714F0B" w:rsidRPr="00182D6E" w:rsidRDefault="00714F0B" w:rsidP="00E70A5F">
            <w:pPr>
              <w:spacing w:line="240" w:lineRule="atLeast"/>
              <w:ind w:right="204" w:firstLine="0"/>
              <w:jc w:val="center"/>
            </w:pPr>
            <w:r>
              <w:t>0</w:t>
            </w:r>
          </w:p>
        </w:tc>
        <w:tc>
          <w:tcPr>
            <w:tcW w:w="1276" w:type="dxa"/>
            <w:vAlign w:val="bottom"/>
          </w:tcPr>
          <w:p w:rsidR="00714F0B" w:rsidRPr="00182D6E" w:rsidRDefault="00714F0B" w:rsidP="00E70A5F">
            <w:pPr>
              <w:spacing w:line="240" w:lineRule="atLeast"/>
              <w:ind w:right="204" w:firstLine="0"/>
              <w:jc w:val="center"/>
            </w:pPr>
            <w:r>
              <w:t>7,0</w:t>
            </w:r>
          </w:p>
        </w:tc>
        <w:tc>
          <w:tcPr>
            <w:tcW w:w="1134" w:type="dxa"/>
            <w:vAlign w:val="bottom"/>
          </w:tcPr>
          <w:p w:rsidR="00714F0B" w:rsidRPr="00182D6E" w:rsidRDefault="00714F0B" w:rsidP="00E70A5F">
            <w:pPr>
              <w:spacing w:line="240" w:lineRule="atLeast"/>
              <w:ind w:right="144" w:firstLine="0"/>
              <w:jc w:val="center"/>
            </w:pPr>
            <w:r>
              <w:t>15,0</w:t>
            </w:r>
          </w:p>
        </w:tc>
        <w:tc>
          <w:tcPr>
            <w:tcW w:w="1134" w:type="dxa"/>
            <w:vAlign w:val="bottom"/>
          </w:tcPr>
          <w:p w:rsidR="00714F0B" w:rsidRPr="00182D6E" w:rsidRDefault="00714F0B" w:rsidP="00E70A5F">
            <w:pPr>
              <w:spacing w:line="240" w:lineRule="atLeast"/>
              <w:ind w:right="144" w:firstLine="0"/>
              <w:jc w:val="center"/>
            </w:pPr>
            <w:r>
              <w:t>20,2</w:t>
            </w:r>
          </w:p>
        </w:tc>
        <w:tc>
          <w:tcPr>
            <w:tcW w:w="1134" w:type="dxa"/>
            <w:vAlign w:val="bottom"/>
          </w:tcPr>
          <w:p w:rsidR="00714F0B" w:rsidRPr="00182D6E" w:rsidRDefault="00714F0B" w:rsidP="00E70A5F">
            <w:pPr>
              <w:spacing w:line="240" w:lineRule="atLeast"/>
              <w:ind w:right="144" w:firstLine="0"/>
              <w:jc w:val="center"/>
            </w:pPr>
            <w:r>
              <w:t>28,0</w:t>
            </w:r>
          </w:p>
        </w:tc>
      </w:tr>
      <w:tr w:rsidR="00714F0B" w:rsidRPr="008835E4">
        <w:trPr>
          <w:trHeight w:val="332"/>
        </w:trPr>
        <w:tc>
          <w:tcPr>
            <w:tcW w:w="3549" w:type="dxa"/>
            <w:vAlign w:val="bottom"/>
          </w:tcPr>
          <w:p w:rsidR="00714F0B" w:rsidRPr="00182D6E" w:rsidRDefault="00714F0B" w:rsidP="00021A1D">
            <w:pPr>
              <w:spacing w:line="240" w:lineRule="atLeast"/>
              <w:ind w:firstLine="0"/>
              <w:jc w:val="left"/>
              <w:rPr>
                <w:vertAlign w:val="superscript"/>
              </w:rPr>
            </w:pPr>
            <w:r w:rsidRPr="008835E4">
              <w:rPr>
                <w:vertAlign w:val="subscript"/>
              </w:rPr>
              <w:fldChar w:fldCharType="begin"/>
            </w:r>
            <w:r w:rsidRPr="008835E4">
              <w:rPr>
                <w:vertAlign w:val="subscript"/>
              </w:rPr>
              <w:instrText xml:space="preserve"> QUOTE </w:instrText>
            </w:r>
            <w:r w:rsidRPr="007E6358">
              <w:rPr>
                <w:position w:val="-23"/>
              </w:rPr>
              <w:pict>
                <v:shape id="_x0000_i1186" type="#_x0000_t75" style="width:20.25pt;height:24.75pt">
                  <v:imagedata r:id="rId89" o:title="" chromakey="white"/>
                </v:shape>
              </w:pict>
            </w:r>
            <w:r w:rsidRPr="008835E4">
              <w:rPr>
                <w:vertAlign w:val="subscript"/>
              </w:rPr>
              <w:instrText xml:space="preserve"> </w:instrText>
            </w:r>
            <w:r w:rsidRPr="008835E4">
              <w:rPr>
                <w:vertAlign w:val="subscript"/>
              </w:rPr>
              <w:fldChar w:fldCharType="separate"/>
            </w:r>
            <w:r w:rsidRPr="007E6358">
              <w:rPr>
                <w:position w:val="-23"/>
              </w:rPr>
              <w:pict>
                <v:shape id="_x0000_i1187" type="#_x0000_t75" style="width:20.25pt;height:24.75pt">
                  <v:imagedata r:id="rId89" o:title="" chromakey="white"/>
                </v:shape>
              </w:pict>
            </w:r>
            <w:r w:rsidRPr="008835E4">
              <w:rPr>
                <w:vertAlign w:val="subscript"/>
              </w:rPr>
              <w:fldChar w:fldCharType="end"/>
            </w:r>
            <w:r w:rsidRPr="00182D6E">
              <w:rPr>
                <w:i/>
                <w:iCs/>
                <w:vertAlign w:val="subscript"/>
              </w:rPr>
              <w:t>i</w:t>
            </w:r>
            <w:r w:rsidRPr="00182D6E">
              <w:t xml:space="preserve">   10</w:t>
            </w:r>
            <w:r w:rsidRPr="00182D6E">
              <w:rPr>
                <w:vertAlign w:val="superscript"/>
              </w:rPr>
              <w:t>–14</w:t>
            </w:r>
            <w:r w:rsidRPr="00182D6E">
              <w:t>, част/м</w:t>
            </w:r>
            <w:r w:rsidRPr="00182D6E">
              <w:rPr>
                <w:vertAlign w:val="superscript"/>
              </w:rPr>
              <w:t>3</w:t>
            </w:r>
          </w:p>
        </w:tc>
        <w:tc>
          <w:tcPr>
            <w:tcW w:w="1134" w:type="dxa"/>
            <w:vAlign w:val="bottom"/>
          </w:tcPr>
          <w:p w:rsidR="00714F0B" w:rsidRPr="00182D6E" w:rsidRDefault="00714F0B" w:rsidP="00E70A5F">
            <w:pPr>
              <w:spacing w:line="240" w:lineRule="atLeast"/>
              <w:ind w:right="124" w:firstLine="0"/>
              <w:jc w:val="center"/>
            </w:pPr>
            <w:r>
              <w:t>32,2</w:t>
            </w:r>
          </w:p>
        </w:tc>
        <w:tc>
          <w:tcPr>
            <w:tcW w:w="1276" w:type="dxa"/>
            <w:vAlign w:val="bottom"/>
          </w:tcPr>
          <w:p w:rsidR="00714F0B" w:rsidRPr="00182D6E" w:rsidRDefault="00714F0B" w:rsidP="00E70A5F">
            <w:pPr>
              <w:spacing w:line="240" w:lineRule="atLeast"/>
              <w:ind w:right="124" w:firstLine="0"/>
              <w:jc w:val="center"/>
            </w:pPr>
            <w:r>
              <w:t>24,2</w:t>
            </w:r>
          </w:p>
        </w:tc>
        <w:tc>
          <w:tcPr>
            <w:tcW w:w="1134" w:type="dxa"/>
            <w:vAlign w:val="bottom"/>
          </w:tcPr>
          <w:p w:rsidR="00714F0B" w:rsidRPr="00182D6E" w:rsidRDefault="00714F0B" w:rsidP="00E70A5F">
            <w:pPr>
              <w:spacing w:line="240" w:lineRule="atLeast"/>
              <w:ind w:right="104" w:firstLine="0"/>
              <w:jc w:val="center"/>
            </w:pPr>
            <w:r>
              <w:t>19,9</w:t>
            </w:r>
          </w:p>
        </w:tc>
        <w:tc>
          <w:tcPr>
            <w:tcW w:w="1134" w:type="dxa"/>
            <w:vAlign w:val="bottom"/>
          </w:tcPr>
          <w:p w:rsidR="00714F0B" w:rsidRPr="00182D6E" w:rsidRDefault="00714F0B" w:rsidP="00E70A5F">
            <w:pPr>
              <w:spacing w:line="240" w:lineRule="atLeast"/>
              <w:ind w:right="104" w:firstLine="0"/>
              <w:jc w:val="center"/>
            </w:pPr>
            <w:r>
              <w:t>16,7</w:t>
            </w:r>
          </w:p>
        </w:tc>
        <w:tc>
          <w:tcPr>
            <w:tcW w:w="1134" w:type="dxa"/>
            <w:vAlign w:val="bottom"/>
          </w:tcPr>
          <w:p w:rsidR="00714F0B" w:rsidRPr="00182D6E" w:rsidRDefault="00714F0B" w:rsidP="00E70A5F">
            <w:pPr>
              <w:spacing w:line="240" w:lineRule="atLeast"/>
              <w:ind w:right="124" w:firstLine="0"/>
              <w:jc w:val="center"/>
            </w:pPr>
            <w:r>
              <w:t>14,2</w:t>
            </w:r>
          </w:p>
        </w:tc>
      </w:tr>
    </w:tbl>
    <w:p w:rsidR="00714F0B" w:rsidRDefault="00714F0B" w:rsidP="008741B3">
      <w:pPr>
        <w:spacing w:line="24" w:lineRule="atLeast"/>
        <w:ind w:firstLine="567"/>
      </w:pPr>
      <w:r>
        <w:t>139</w:t>
      </w:r>
      <w:r w:rsidRPr="008741B3">
        <w:t xml:space="preserve">. По опытным данным проверьте теорию быстрой коагуляции водной суспензии глины с исходной концентрацией </w:t>
      </w:r>
      <w:r>
        <w:rPr>
          <w:lang w:val="en-US"/>
        </w:rPr>
        <w:t>v</w:t>
      </w:r>
      <w:r w:rsidRPr="008741B3">
        <w:rPr>
          <w:vertAlign w:val="subscript"/>
        </w:rPr>
        <w:t>0</w:t>
      </w:r>
      <w:r w:rsidRPr="008741B3">
        <w:t xml:space="preserve"> = 50</w:t>
      </w:r>
      <w:r>
        <w:t>·</w:t>
      </w:r>
      <w:r w:rsidRPr="008741B3">
        <w:t>10</w:t>
      </w:r>
      <w:r w:rsidRPr="008741B3">
        <w:rPr>
          <w:vertAlign w:val="superscript"/>
        </w:rPr>
        <w:t>14</w:t>
      </w:r>
      <w:r w:rsidRPr="008741B3">
        <w:t xml:space="preserve"> част/м</w:t>
      </w:r>
      <w:r w:rsidRPr="008741B3">
        <w:rPr>
          <w:vertAlign w:val="superscript"/>
        </w:rPr>
        <w:t>3</w:t>
      </w:r>
      <w:r w:rsidRPr="008741B3">
        <w:t xml:space="preserve"> при температуре 287 K, вязкости дисперсионной среды </w:t>
      </w:r>
      <w:r>
        <w:t>η</w:t>
      </w:r>
      <w:r w:rsidRPr="008741B3">
        <w:t>= 10</w:t>
      </w:r>
      <w:r w:rsidRPr="008741B3">
        <w:rPr>
          <w:vertAlign w:val="superscript"/>
        </w:rPr>
        <w:t>–3</w:t>
      </w:r>
      <w:r w:rsidRPr="008741B3">
        <w:t xml:space="preserve"> Па</w:t>
      </w:r>
      <w:r>
        <w:t>·</w:t>
      </w:r>
      <w:r w:rsidRPr="008741B3">
        <w:t>с. Определите время половинной коагуляции и константы коагуляции.</w:t>
      </w:r>
    </w:p>
    <w:tbl>
      <w:tblPr>
        <w:tblW w:w="936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57"/>
        <w:gridCol w:w="992"/>
        <w:gridCol w:w="1134"/>
        <w:gridCol w:w="1276"/>
        <w:gridCol w:w="1134"/>
        <w:gridCol w:w="1134"/>
        <w:gridCol w:w="1134"/>
      </w:tblGrid>
      <w:tr w:rsidR="00714F0B" w:rsidRPr="008835E4">
        <w:trPr>
          <w:trHeight w:val="495"/>
        </w:trPr>
        <w:tc>
          <w:tcPr>
            <w:tcW w:w="2557" w:type="dxa"/>
            <w:vAlign w:val="bottom"/>
          </w:tcPr>
          <w:p w:rsidR="00714F0B" w:rsidRPr="00182D6E" w:rsidRDefault="00714F0B" w:rsidP="00021A1D">
            <w:pPr>
              <w:spacing w:line="240" w:lineRule="atLeast"/>
              <w:ind w:firstLine="0"/>
              <w:jc w:val="left"/>
            </w:pPr>
            <w:r>
              <w:t>τ</w:t>
            </w:r>
            <w:r w:rsidRPr="00182D6E">
              <w:t>, с</w:t>
            </w:r>
          </w:p>
        </w:tc>
        <w:tc>
          <w:tcPr>
            <w:tcW w:w="992" w:type="dxa"/>
            <w:vAlign w:val="bottom"/>
          </w:tcPr>
          <w:p w:rsidR="00714F0B" w:rsidRPr="00182D6E" w:rsidRDefault="00714F0B" w:rsidP="00E70A5F">
            <w:pPr>
              <w:spacing w:line="240" w:lineRule="atLeast"/>
              <w:ind w:right="204" w:firstLine="0"/>
              <w:jc w:val="center"/>
            </w:pPr>
            <w:r>
              <w:t>0</w:t>
            </w:r>
          </w:p>
        </w:tc>
        <w:tc>
          <w:tcPr>
            <w:tcW w:w="1134" w:type="dxa"/>
            <w:vAlign w:val="bottom"/>
          </w:tcPr>
          <w:p w:rsidR="00714F0B" w:rsidRPr="00182D6E" w:rsidRDefault="00714F0B" w:rsidP="00E70A5F">
            <w:pPr>
              <w:spacing w:line="240" w:lineRule="atLeast"/>
              <w:ind w:right="204" w:firstLine="0"/>
              <w:jc w:val="center"/>
            </w:pPr>
            <w:r>
              <w:t>120</w:t>
            </w:r>
          </w:p>
        </w:tc>
        <w:tc>
          <w:tcPr>
            <w:tcW w:w="1276" w:type="dxa"/>
            <w:vAlign w:val="bottom"/>
          </w:tcPr>
          <w:p w:rsidR="00714F0B" w:rsidRPr="00182D6E" w:rsidRDefault="00714F0B" w:rsidP="00E70A5F">
            <w:pPr>
              <w:spacing w:line="240" w:lineRule="atLeast"/>
              <w:ind w:right="144" w:firstLine="0"/>
              <w:jc w:val="center"/>
            </w:pPr>
            <w:r>
              <w:t>330</w:t>
            </w:r>
          </w:p>
        </w:tc>
        <w:tc>
          <w:tcPr>
            <w:tcW w:w="1134" w:type="dxa"/>
            <w:vAlign w:val="bottom"/>
          </w:tcPr>
          <w:p w:rsidR="00714F0B" w:rsidRPr="00182D6E" w:rsidRDefault="00714F0B" w:rsidP="00E70A5F">
            <w:pPr>
              <w:spacing w:line="240" w:lineRule="atLeast"/>
              <w:ind w:right="144" w:firstLine="0"/>
              <w:jc w:val="center"/>
            </w:pPr>
            <w:r>
              <w:t>450</w:t>
            </w:r>
          </w:p>
        </w:tc>
        <w:tc>
          <w:tcPr>
            <w:tcW w:w="1134" w:type="dxa"/>
            <w:vAlign w:val="bottom"/>
          </w:tcPr>
          <w:p w:rsidR="00714F0B" w:rsidRPr="00182D6E" w:rsidRDefault="00714F0B" w:rsidP="00E70A5F">
            <w:pPr>
              <w:spacing w:line="240" w:lineRule="atLeast"/>
              <w:ind w:right="144" w:firstLine="0"/>
              <w:jc w:val="center"/>
            </w:pPr>
            <w:r>
              <w:t>570</w:t>
            </w:r>
          </w:p>
        </w:tc>
        <w:tc>
          <w:tcPr>
            <w:tcW w:w="1134" w:type="dxa"/>
          </w:tcPr>
          <w:p w:rsidR="00714F0B" w:rsidRPr="00182D6E" w:rsidRDefault="00714F0B" w:rsidP="00E70A5F">
            <w:pPr>
              <w:spacing w:line="240" w:lineRule="atLeast"/>
              <w:ind w:right="144" w:firstLine="0"/>
              <w:jc w:val="center"/>
            </w:pPr>
            <w:r>
              <w:t>1260</w:t>
            </w:r>
          </w:p>
        </w:tc>
      </w:tr>
      <w:tr w:rsidR="00714F0B" w:rsidRPr="008835E4">
        <w:trPr>
          <w:trHeight w:val="332"/>
        </w:trPr>
        <w:tc>
          <w:tcPr>
            <w:tcW w:w="2557" w:type="dxa"/>
            <w:vAlign w:val="bottom"/>
          </w:tcPr>
          <w:p w:rsidR="00714F0B" w:rsidRPr="00182D6E" w:rsidRDefault="00714F0B" w:rsidP="00021A1D">
            <w:pPr>
              <w:spacing w:line="240" w:lineRule="atLeast"/>
              <w:ind w:firstLine="0"/>
              <w:jc w:val="left"/>
              <w:rPr>
                <w:vertAlign w:val="superscript"/>
              </w:rPr>
            </w:pPr>
            <w:r w:rsidRPr="008835E4">
              <w:rPr>
                <w:vertAlign w:val="subscript"/>
              </w:rPr>
              <w:fldChar w:fldCharType="begin"/>
            </w:r>
            <w:r w:rsidRPr="008835E4">
              <w:rPr>
                <w:vertAlign w:val="subscript"/>
              </w:rPr>
              <w:instrText xml:space="preserve"> QUOTE </w:instrText>
            </w:r>
            <w:r w:rsidRPr="007E6358">
              <w:rPr>
                <w:position w:val="-23"/>
              </w:rPr>
              <w:pict>
                <v:shape id="_x0000_i1188" type="#_x0000_t75" style="width:20.25pt;height:24.75pt">
                  <v:imagedata r:id="rId89" o:title="" chromakey="white"/>
                </v:shape>
              </w:pict>
            </w:r>
            <w:r w:rsidRPr="008835E4">
              <w:rPr>
                <w:vertAlign w:val="subscript"/>
              </w:rPr>
              <w:instrText xml:space="preserve"> </w:instrText>
            </w:r>
            <w:r w:rsidRPr="008835E4">
              <w:rPr>
                <w:vertAlign w:val="subscript"/>
              </w:rPr>
              <w:fldChar w:fldCharType="separate"/>
            </w:r>
            <w:r w:rsidRPr="007E6358">
              <w:rPr>
                <w:position w:val="-23"/>
              </w:rPr>
              <w:pict>
                <v:shape id="_x0000_i1189" type="#_x0000_t75" style="width:20.25pt;height:24.75pt">
                  <v:imagedata r:id="rId89" o:title="" chromakey="white"/>
                </v:shape>
              </w:pict>
            </w:r>
            <w:r w:rsidRPr="008835E4">
              <w:rPr>
                <w:vertAlign w:val="subscript"/>
              </w:rPr>
              <w:fldChar w:fldCharType="end"/>
            </w:r>
            <w:r w:rsidRPr="00182D6E">
              <w:rPr>
                <w:i/>
                <w:iCs/>
                <w:vertAlign w:val="subscript"/>
              </w:rPr>
              <w:t>i</w:t>
            </w:r>
            <w:r w:rsidRPr="00182D6E">
              <w:t xml:space="preserve">   10</w:t>
            </w:r>
            <w:r w:rsidRPr="00182D6E">
              <w:rPr>
                <w:vertAlign w:val="superscript"/>
              </w:rPr>
              <w:t>–14</w:t>
            </w:r>
            <w:r w:rsidRPr="00182D6E">
              <w:t>, част/м</w:t>
            </w:r>
            <w:r w:rsidRPr="00182D6E">
              <w:rPr>
                <w:vertAlign w:val="superscript"/>
              </w:rPr>
              <w:t>3</w:t>
            </w:r>
          </w:p>
        </w:tc>
        <w:tc>
          <w:tcPr>
            <w:tcW w:w="992" w:type="dxa"/>
            <w:vAlign w:val="bottom"/>
          </w:tcPr>
          <w:p w:rsidR="00714F0B" w:rsidRPr="00182D6E" w:rsidRDefault="00714F0B" w:rsidP="00E70A5F">
            <w:pPr>
              <w:spacing w:line="240" w:lineRule="atLeast"/>
              <w:ind w:right="124" w:firstLine="0"/>
              <w:jc w:val="center"/>
            </w:pPr>
            <w:r>
              <w:t>50</w:t>
            </w:r>
          </w:p>
        </w:tc>
        <w:tc>
          <w:tcPr>
            <w:tcW w:w="1134" w:type="dxa"/>
            <w:vAlign w:val="bottom"/>
          </w:tcPr>
          <w:p w:rsidR="00714F0B" w:rsidRPr="00182D6E" w:rsidRDefault="00714F0B" w:rsidP="00E70A5F">
            <w:pPr>
              <w:spacing w:line="240" w:lineRule="atLeast"/>
              <w:ind w:right="124" w:firstLine="0"/>
              <w:jc w:val="center"/>
            </w:pPr>
            <w:r>
              <w:t>5,7</w:t>
            </w:r>
          </w:p>
        </w:tc>
        <w:tc>
          <w:tcPr>
            <w:tcW w:w="1276" w:type="dxa"/>
            <w:vAlign w:val="bottom"/>
          </w:tcPr>
          <w:p w:rsidR="00714F0B" w:rsidRPr="00182D6E" w:rsidRDefault="00714F0B" w:rsidP="00E70A5F">
            <w:pPr>
              <w:spacing w:line="240" w:lineRule="atLeast"/>
              <w:ind w:right="104" w:firstLine="0"/>
              <w:jc w:val="center"/>
            </w:pPr>
            <w:r>
              <w:t>5,0</w:t>
            </w:r>
          </w:p>
        </w:tc>
        <w:tc>
          <w:tcPr>
            <w:tcW w:w="1134" w:type="dxa"/>
            <w:vAlign w:val="bottom"/>
          </w:tcPr>
          <w:p w:rsidR="00714F0B" w:rsidRPr="00182D6E" w:rsidRDefault="00714F0B" w:rsidP="00E70A5F">
            <w:pPr>
              <w:spacing w:line="240" w:lineRule="atLeast"/>
              <w:ind w:right="104" w:firstLine="0"/>
              <w:jc w:val="center"/>
            </w:pPr>
            <w:r>
              <w:t>4,0</w:t>
            </w:r>
          </w:p>
        </w:tc>
        <w:tc>
          <w:tcPr>
            <w:tcW w:w="1134" w:type="dxa"/>
            <w:vAlign w:val="bottom"/>
          </w:tcPr>
          <w:p w:rsidR="00714F0B" w:rsidRPr="00182D6E" w:rsidRDefault="00714F0B" w:rsidP="00E70A5F">
            <w:pPr>
              <w:spacing w:line="240" w:lineRule="atLeast"/>
              <w:ind w:right="124" w:firstLine="0"/>
              <w:jc w:val="center"/>
            </w:pPr>
            <w:r>
              <w:t>2,9</w:t>
            </w:r>
          </w:p>
        </w:tc>
        <w:tc>
          <w:tcPr>
            <w:tcW w:w="1134" w:type="dxa"/>
          </w:tcPr>
          <w:p w:rsidR="00714F0B" w:rsidRPr="00182D6E" w:rsidRDefault="00714F0B" w:rsidP="00E70A5F">
            <w:pPr>
              <w:spacing w:line="240" w:lineRule="atLeast"/>
              <w:ind w:right="124" w:firstLine="0"/>
              <w:jc w:val="center"/>
            </w:pPr>
            <w:r>
              <w:t>1,0</w:t>
            </w:r>
          </w:p>
        </w:tc>
      </w:tr>
    </w:tbl>
    <w:p w:rsidR="00714F0B" w:rsidRDefault="00714F0B" w:rsidP="008741B3">
      <w:pPr>
        <w:spacing w:line="24" w:lineRule="atLeast"/>
        <w:ind w:firstLine="567"/>
      </w:pPr>
      <w:r>
        <w:t>140</w:t>
      </w:r>
      <w:r w:rsidRPr="008741B3">
        <w:t xml:space="preserve">. По опытным данным проверьте теорию быстрой коагуляции лиофобной системы с исходной концентрацией </w:t>
      </w:r>
      <w:r>
        <w:rPr>
          <w:lang w:val="en-US"/>
        </w:rPr>
        <w:t>v</w:t>
      </w:r>
      <w:r w:rsidRPr="008741B3">
        <w:rPr>
          <w:vertAlign w:val="subscript"/>
        </w:rPr>
        <w:t>0</w:t>
      </w:r>
      <w:r w:rsidRPr="008741B3">
        <w:t xml:space="preserve"> = 29,7</w:t>
      </w:r>
      <w:r>
        <w:t>·</w:t>
      </w:r>
      <w:r w:rsidRPr="008741B3">
        <w:t>10</w:t>
      </w:r>
      <w:r w:rsidRPr="008741B3">
        <w:rPr>
          <w:vertAlign w:val="superscript"/>
        </w:rPr>
        <w:t>14</w:t>
      </w:r>
      <w:r w:rsidRPr="008741B3">
        <w:t xml:space="preserve"> част/м</w:t>
      </w:r>
      <w:r w:rsidRPr="008741B3">
        <w:rPr>
          <w:vertAlign w:val="superscript"/>
        </w:rPr>
        <w:t>3</w:t>
      </w:r>
      <w:r w:rsidRPr="008741B3">
        <w:t xml:space="preserve"> при температуре 291 K, вязкости дисперсионной среды </w:t>
      </w:r>
      <w:r>
        <w:t>η</w:t>
      </w:r>
      <w:r w:rsidRPr="008741B3">
        <w:t>= 1,06</w:t>
      </w:r>
      <w:r>
        <w:t>·</w:t>
      </w:r>
      <w:r w:rsidRPr="008741B3">
        <w:t>10</w:t>
      </w:r>
      <w:r w:rsidRPr="008741B3">
        <w:rPr>
          <w:vertAlign w:val="superscript"/>
        </w:rPr>
        <w:t>–3</w:t>
      </w:r>
      <w:r w:rsidRPr="008741B3">
        <w:t xml:space="preserve"> Па</w:t>
      </w:r>
      <w:r>
        <w:t>·</w:t>
      </w:r>
      <w:r w:rsidRPr="008741B3">
        <w:t>с. Определите время половинной коагуляции и константы коагуляции.</w:t>
      </w:r>
    </w:p>
    <w:tbl>
      <w:tblPr>
        <w:tblW w:w="936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549"/>
        <w:gridCol w:w="1134"/>
        <w:gridCol w:w="1276"/>
        <w:gridCol w:w="1134"/>
        <w:gridCol w:w="1134"/>
        <w:gridCol w:w="1134"/>
      </w:tblGrid>
      <w:tr w:rsidR="00714F0B" w:rsidRPr="008835E4">
        <w:trPr>
          <w:trHeight w:val="495"/>
        </w:trPr>
        <w:tc>
          <w:tcPr>
            <w:tcW w:w="3549" w:type="dxa"/>
            <w:vAlign w:val="bottom"/>
          </w:tcPr>
          <w:p w:rsidR="00714F0B" w:rsidRPr="00182D6E" w:rsidRDefault="00714F0B" w:rsidP="00021A1D">
            <w:pPr>
              <w:spacing w:line="240" w:lineRule="atLeast"/>
              <w:ind w:firstLine="0"/>
              <w:jc w:val="left"/>
            </w:pPr>
            <w:r>
              <w:t>τ</w:t>
            </w:r>
            <w:r w:rsidRPr="00182D6E">
              <w:t>, с</w:t>
            </w:r>
          </w:p>
        </w:tc>
        <w:tc>
          <w:tcPr>
            <w:tcW w:w="1134" w:type="dxa"/>
            <w:vAlign w:val="bottom"/>
          </w:tcPr>
          <w:p w:rsidR="00714F0B" w:rsidRPr="00182D6E" w:rsidRDefault="00714F0B" w:rsidP="00E70A5F">
            <w:pPr>
              <w:spacing w:line="240" w:lineRule="atLeast"/>
              <w:ind w:right="204" w:firstLine="0"/>
              <w:jc w:val="center"/>
            </w:pPr>
            <w:r>
              <w:t>0</w:t>
            </w:r>
          </w:p>
        </w:tc>
        <w:tc>
          <w:tcPr>
            <w:tcW w:w="1276" w:type="dxa"/>
            <w:vAlign w:val="bottom"/>
          </w:tcPr>
          <w:p w:rsidR="00714F0B" w:rsidRPr="00182D6E" w:rsidRDefault="00714F0B" w:rsidP="00E70A5F">
            <w:pPr>
              <w:spacing w:line="240" w:lineRule="atLeast"/>
              <w:ind w:right="204" w:firstLine="0"/>
              <w:jc w:val="center"/>
            </w:pPr>
            <w:r>
              <w:t>11</w:t>
            </w:r>
          </w:p>
        </w:tc>
        <w:tc>
          <w:tcPr>
            <w:tcW w:w="1134" w:type="dxa"/>
            <w:vAlign w:val="bottom"/>
          </w:tcPr>
          <w:p w:rsidR="00714F0B" w:rsidRPr="00182D6E" w:rsidRDefault="00714F0B" w:rsidP="00E70A5F">
            <w:pPr>
              <w:spacing w:line="240" w:lineRule="atLeast"/>
              <w:ind w:right="144" w:firstLine="0"/>
              <w:jc w:val="center"/>
            </w:pPr>
            <w:r>
              <w:t>14</w:t>
            </w:r>
          </w:p>
        </w:tc>
        <w:tc>
          <w:tcPr>
            <w:tcW w:w="1134" w:type="dxa"/>
            <w:vAlign w:val="bottom"/>
          </w:tcPr>
          <w:p w:rsidR="00714F0B" w:rsidRPr="00182D6E" w:rsidRDefault="00714F0B" w:rsidP="00E70A5F">
            <w:pPr>
              <w:spacing w:line="240" w:lineRule="atLeast"/>
              <w:ind w:right="144" w:firstLine="0"/>
              <w:jc w:val="center"/>
            </w:pPr>
            <w:r>
              <w:t>26</w:t>
            </w:r>
          </w:p>
        </w:tc>
        <w:tc>
          <w:tcPr>
            <w:tcW w:w="1134" w:type="dxa"/>
            <w:vAlign w:val="bottom"/>
          </w:tcPr>
          <w:p w:rsidR="00714F0B" w:rsidRPr="00182D6E" w:rsidRDefault="00714F0B" w:rsidP="00E70A5F">
            <w:pPr>
              <w:spacing w:line="240" w:lineRule="atLeast"/>
              <w:ind w:right="144" w:firstLine="0"/>
              <w:jc w:val="center"/>
            </w:pPr>
            <w:r>
              <w:t>43</w:t>
            </w:r>
          </w:p>
        </w:tc>
      </w:tr>
      <w:tr w:rsidR="00714F0B" w:rsidRPr="008835E4">
        <w:trPr>
          <w:trHeight w:val="332"/>
        </w:trPr>
        <w:tc>
          <w:tcPr>
            <w:tcW w:w="3549" w:type="dxa"/>
            <w:vAlign w:val="bottom"/>
          </w:tcPr>
          <w:p w:rsidR="00714F0B" w:rsidRPr="00182D6E" w:rsidRDefault="00714F0B" w:rsidP="00021A1D">
            <w:pPr>
              <w:spacing w:line="240" w:lineRule="atLeast"/>
              <w:ind w:firstLine="0"/>
              <w:jc w:val="left"/>
              <w:rPr>
                <w:vertAlign w:val="superscript"/>
              </w:rPr>
            </w:pPr>
            <w:r w:rsidRPr="008835E4">
              <w:rPr>
                <w:vertAlign w:val="subscript"/>
              </w:rPr>
              <w:fldChar w:fldCharType="begin"/>
            </w:r>
            <w:r w:rsidRPr="008835E4">
              <w:rPr>
                <w:vertAlign w:val="subscript"/>
              </w:rPr>
              <w:instrText xml:space="preserve"> QUOTE </w:instrText>
            </w:r>
            <w:r w:rsidRPr="007E6358">
              <w:rPr>
                <w:position w:val="-23"/>
              </w:rPr>
              <w:pict>
                <v:shape id="_x0000_i1190" type="#_x0000_t75" style="width:20.25pt;height:24.75pt">
                  <v:imagedata r:id="rId89" o:title="" chromakey="white"/>
                </v:shape>
              </w:pict>
            </w:r>
            <w:r w:rsidRPr="008835E4">
              <w:rPr>
                <w:vertAlign w:val="subscript"/>
              </w:rPr>
              <w:instrText xml:space="preserve"> </w:instrText>
            </w:r>
            <w:r w:rsidRPr="008835E4">
              <w:rPr>
                <w:vertAlign w:val="subscript"/>
              </w:rPr>
              <w:fldChar w:fldCharType="separate"/>
            </w:r>
            <w:r w:rsidRPr="007E6358">
              <w:rPr>
                <w:position w:val="-23"/>
              </w:rPr>
              <w:pict>
                <v:shape id="_x0000_i1191" type="#_x0000_t75" style="width:20.25pt;height:24.75pt">
                  <v:imagedata r:id="rId89" o:title="" chromakey="white"/>
                </v:shape>
              </w:pict>
            </w:r>
            <w:r w:rsidRPr="008835E4">
              <w:rPr>
                <w:vertAlign w:val="subscript"/>
              </w:rPr>
              <w:fldChar w:fldCharType="end"/>
            </w:r>
            <w:r w:rsidRPr="00182D6E">
              <w:rPr>
                <w:i/>
                <w:iCs/>
                <w:vertAlign w:val="subscript"/>
              </w:rPr>
              <w:t>i</w:t>
            </w:r>
            <w:r w:rsidRPr="00182D6E">
              <w:t xml:space="preserve">   10</w:t>
            </w:r>
            <w:r w:rsidRPr="00182D6E">
              <w:rPr>
                <w:vertAlign w:val="superscript"/>
              </w:rPr>
              <w:t>–14</w:t>
            </w:r>
            <w:r w:rsidRPr="00182D6E">
              <w:t>, част/м</w:t>
            </w:r>
            <w:r w:rsidRPr="00182D6E">
              <w:rPr>
                <w:vertAlign w:val="superscript"/>
              </w:rPr>
              <w:t>3</w:t>
            </w:r>
          </w:p>
        </w:tc>
        <w:tc>
          <w:tcPr>
            <w:tcW w:w="1134" w:type="dxa"/>
            <w:vAlign w:val="bottom"/>
          </w:tcPr>
          <w:p w:rsidR="00714F0B" w:rsidRPr="00182D6E" w:rsidRDefault="00714F0B" w:rsidP="00E70A5F">
            <w:pPr>
              <w:spacing w:line="240" w:lineRule="atLeast"/>
              <w:ind w:right="124" w:firstLine="0"/>
              <w:jc w:val="center"/>
            </w:pPr>
            <w:r>
              <w:t>29,7</w:t>
            </w:r>
          </w:p>
        </w:tc>
        <w:tc>
          <w:tcPr>
            <w:tcW w:w="1276" w:type="dxa"/>
            <w:vAlign w:val="bottom"/>
          </w:tcPr>
          <w:p w:rsidR="00714F0B" w:rsidRPr="00182D6E" w:rsidRDefault="00714F0B" w:rsidP="00E70A5F">
            <w:pPr>
              <w:spacing w:line="240" w:lineRule="atLeast"/>
              <w:ind w:right="124" w:firstLine="0"/>
              <w:jc w:val="center"/>
            </w:pPr>
            <w:r>
              <w:t>20,9</w:t>
            </w:r>
          </w:p>
        </w:tc>
        <w:tc>
          <w:tcPr>
            <w:tcW w:w="1134" w:type="dxa"/>
            <w:vAlign w:val="bottom"/>
          </w:tcPr>
          <w:p w:rsidR="00714F0B" w:rsidRPr="00182D6E" w:rsidRDefault="00714F0B" w:rsidP="00E70A5F">
            <w:pPr>
              <w:spacing w:line="240" w:lineRule="atLeast"/>
              <w:ind w:right="104" w:firstLine="0"/>
              <w:jc w:val="center"/>
            </w:pPr>
            <w:r>
              <w:t>19,1</w:t>
            </w:r>
          </w:p>
        </w:tc>
        <w:tc>
          <w:tcPr>
            <w:tcW w:w="1134" w:type="dxa"/>
            <w:vAlign w:val="bottom"/>
          </w:tcPr>
          <w:p w:rsidR="00714F0B" w:rsidRPr="00182D6E" w:rsidRDefault="00714F0B" w:rsidP="00E70A5F">
            <w:pPr>
              <w:spacing w:line="240" w:lineRule="atLeast"/>
              <w:ind w:right="104" w:firstLine="0"/>
              <w:jc w:val="center"/>
            </w:pPr>
            <w:r>
              <w:t>14,4</w:t>
            </w:r>
          </w:p>
        </w:tc>
        <w:tc>
          <w:tcPr>
            <w:tcW w:w="1134" w:type="dxa"/>
            <w:vAlign w:val="bottom"/>
          </w:tcPr>
          <w:p w:rsidR="00714F0B" w:rsidRPr="00182D6E" w:rsidRDefault="00714F0B" w:rsidP="00E70A5F">
            <w:pPr>
              <w:spacing w:line="240" w:lineRule="atLeast"/>
              <w:ind w:right="124" w:firstLine="0"/>
              <w:jc w:val="center"/>
            </w:pPr>
            <w:r>
              <w:t>10,7</w:t>
            </w:r>
          </w:p>
        </w:tc>
      </w:tr>
    </w:tbl>
    <w:p w:rsidR="00714F0B" w:rsidRPr="008741B3" w:rsidRDefault="00714F0B" w:rsidP="00314165">
      <w:pPr>
        <w:spacing w:line="24" w:lineRule="atLeast"/>
        <w:ind w:firstLine="567"/>
      </w:pPr>
      <w:r>
        <w:t>141</w:t>
      </w:r>
      <w:r w:rsidRPr="008741B3">
        <w:t xml:space="preserve">. По опытным данным проверьте теорию быстрой коагуляции водной суспензии каолина с исходной концентрацией </w:t>
      </w:r>
      <w:r>
        <w:rPr>
          <w:lang w:val="en-US"/>
        </w:rPr>
        <w:t>v</w:t>
      </w:r>
      <w:r w:rsidRPr="008741B3">
        <w:rPr>
          <w:vertAlign w:val="subscript"/>
        </w:rPr>
        <w:t>0</w:t>
      </w:r>
      <w:r w:rsidRPr="008741B3">
        <w:t xml:space="preserve"> =5</w:t>
      </w:r>
      <w:r>
        <w:t>·</w:t>
      </w:r>
      <w:r w:rsidRPr="008741B3">
        <w:t>10</w:t>
      </w:r>
      <w:r w:rsidRPr="008741B3">
        <w:rPr>
          <w:vertAlign w:val="superscript"/>
        </w:rPr>
        <w:t>14</w:t>
      </w:r>
      <w:r w:rsidRPr="008741B3">
        <w:t xml:space="preserve"> част/м</w:t>
      </w:r>
      <w:r w:rsidRPr="008741B3">
        <w:rPr>
          <w:vertAlign w:val="superscript"/>
        </w:rPr>
        <w:t>3</w:t>
      </w:r>
      <w:r w:rsidRPr="008741B3">
        <w:t xml:space="preserve"> при температуре 289 K, вязкости дисперсионной среды</w:t>
      </w:r>
      <w:r>
        <w:t xml:space="preserve"> η=</w:t>
      </w:r>
      <w:r w:rsidRPr="008741B3">
        <w:t>1</w:t>
      </w:r>
      <w:r>
        <w:t>·</w:t>
      </w:r>
      <w:r w:rsidRPr="008741B3">
        <w:t>10</w:t>
      </w:r>
      <w:r w:rsidRPr="008741B3">
        <w:rPr>
          <w:vertAlign w:val="superscript"/>
        </w:rPr>
        <w:t>–3</w:t>
      </w:r>
      <w:r w:rsidRPr="008741B3">
        <w:t xml:space="preserve"> Па</w:t>
      </w:r>
      <w:r>
        <w:t>·</w:t>
      </w:r>
      <w:r w:rsidRPr="008741B3">
        <w:t>с. Определите время половинной коагуляции и константы коагуляции.</w:t>
      </w:r>
    </w:p>
    <w:tbl>
      <w:tblPr>
        <w:tblW w:w="936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57"/>
        <w:gridCol w:w="992"/>
        <w:gridCol w:w="1134"/>
        <w:gridCol w:w="1276"/>
        <w:gridCol w:w="1134"/>
        <w:gridCol w:w="1134"/>
        <w:gridCol w:w="1134"/>
      </w:tblGrid>
      <w:tr w:rsidR="00714F0B" w:rsidRPr="008835E4">
        <w:trPr>
          <w:trHeight w:val="495"/>
        </w:trPr>
        <w:tc>
          <w:tcPr>
            <w:tcW w:w="2557" w:type="dxa"/>
            <w:vAlign w:val="bottom"/>
          </w:tcPr>
          <w:p w:rsidR="00714F0B" w:rsidRPr="00182D6E" w:rsidRDefault="00714F0B" w:rsidP="00021A1D">
            <w:pPr>
              <w:spacing w:line="240" w:lineRule="atLeast"/>
              <w:ind w:firstLine="0"/>
              <w:jc w:val="left"/>
            </w:pPr>
            <w:r>
              <w:t>τ</w:t>
            </w:r>
            <w:r w:rsidRPr="00182D6E">
              <w:t>, с</w:t>
            </w:r>
          </w:p>
        </w:tc>
        <w:tc>
          <w:tcPr>
            <w:tcW w:w="992" w:type="dxa"/>
            <w:vAlign w:val="bottom"/>
          </w:tcPr>
          <w:p w:rsidR="00714F0B" w:rsidRPr="00182D6E" w:rsidRDefault="00714F0B" w:rsidP="00E70A5F">
            <w:pPr>
              <w:spacing w:line="240" w:lineRule="atLeast"/>
              <w:ind w:right="204" w:firstLine="0"/>
              <w:jc w:val="center"/>
            </w:pPr>
            <w:r>
              <w:t>0</w:t>
            </w:r>
          </w:p>
        </w:tc>
        <w:tc>
          <w:tcPr>
            <w:tcW w:w="1134" w:type="dxa"/>
            <w:vAlign w:val="bottom"/>
          </w:tcPr>
          <w:p w:rsidR="00714F0B" w:rsidRPr="00182D6E" w:rsidRDefault="00714F0B" w:rsidP="00E70A5F">
            <w:pPr>
              <w:spacing w:line="240" w:lineRule="atLeast"/>
              <w:ind w:right="204" w:firstLine="0"/>
              <w:jc w:val="center"/>
            </w:pPr>
            <w:r>
              <w:t>100</w:t>
            </w:r>
          </w:p>
        </w:tc>
        <w:tc>
          <w:tcPr>
            <w:tcW w:w="1276" w:type="dxa"/>
            <w:vAlign w:val="bottom"/>
          </w:tcPr>
          <w:p w:rsidR="00714F0B" w:rsidRPr="00182D6E" w:rsidRDefault="00714F0B" w:rsidP="00E70A5F">
            <w:pPr>
              <w:spacing w:line="240" w:lineRule="atLeast"/>
              <w:ind w:right="144" w:firstLine="0"/>
              <w:jc w:val="center"/>
            </w:pPr>
            <w:r>
              <w:t>175</w:t>
            </w:r>
          </w:p>
        </w:tc>
        <w:tc>
          <w:tcPr>
            <w:tcW w:w="1134" w:type="dxa"/>
            <w:vAlign w:val="bottom"/>
          </w:tcPr>
          <w:p w:rsidR="00714F0B" w:rsidRPr="00182D6E" w:rsidRDefault="00714F0B" w:rsidP="00E70A5F">
            <w:pPr>
              <w:spacing w:line="240" w:lineRule="atLeast"/>
              <w:ind w:right="144" w:firstLine="0"/>
              <w:jc w:val="center"/>
            </w:pPr>
            <w:r>
              <w:t>250</w:t>
            </w:r>
          </w:p>
        </w:tc>
        <w:tc>
          <w:tcPr>
            <w:tcW w:w="1134" w:type="dxa"/>
            <w:vAlign w:val="bottom"/>
          </w:tcPr>
          <w:p w:rsidR="00714F0B" w:rsidRPr="00182D6E" w:rsidRDefault="00714F0B" w:rsidP="00E70A5F">
            <w:pPr>
              <w:spacing w:line="240" w:lineRule="atLeast"/>
              <w:ind w:right="144" w:firstLine="0"/>
              <w:jc w:val="center"/>
            </w:pPr>
            <w:r>
              <w:t>400</w:t>
            </w:r>
          </w:p>
        </w:tc>
        <w:tc>
          <w:tcPr>
            <w:tcW w:w="1134" w:type="dxa"/>
          </w:tcPr>
          <w:p w:rsidR="00714F0B" w:rsidRPr="00182D6E" w:rsidRDefault="00714F0B" w:rsidP="00E70A5F">
            <w:pPr>
              <w:spacing w:line="240" w:lineRule="atLeast"/>
              <w:ind w:right="144" w:firstLine="0"/>
              <w:jc w:val="center"/>
            </w:pPr>
            <w:r>
              <w:t>500</w:t>
            </w:r>
          </w:p>
        </w:tc>
      </w:tr>
      <w:tr w:rsidR="00714F0B" w:rsidRPr="008835E4">
        <w:trPr>
          <w:trHeight w:val="332"/>
        </w:trPr>
        <w:tc>
          <w:tcPr>
            <w:tcW w:w="2557" w:type="dxa"/>
            <w:vAlign w:val="bottom"/>
          </w:tcPr>
          <w:p w:rsidR="00714F0B" w:rsidRPr="00182D6E" w:rsidRDefault="00714F0B" w:rsidP="00021A1D">
            <w:pPr>
              <w:spacing w:line="240" w:lineRule="atLeast"/>
              <w:ind w:firstLine="0"/>
              <w:jc w:val="left"/>
              <w:rPr>
                <w:vertAlign w:val="superscript"/>
              </w:rPr>
            </w:pPr>
            <w:r w:rsidRPr="008835E4">
              <w:rPr>
                <w:vertAlign w:val="subscript"/>
              </w:rPr>
              <w:fldChar w:fldCharType="begin"/>
            </w:r>
            <w:r w:rsidRPr="008835E4">
              <w:rPr>
                <w:vertAlign w:val="subscript"/>
              </w:rPr>
              <w:instrText xml:space="preserve"> QUOTE </w:instrText>
            </w:r>
            <w:r w:rsidRPr="007E6358">
              <w:rPr>
                <w:position w:val="-23"/>
              </w:rPr>
              <w:pict>
                <v:shape id="_x0000_i1192" type="#_x0000_t75" style="width:20.25pt;height:24.75pt">
                  <v:imagedata r:id="rId89" o:title="" chromakey="white"/>
                </v:shape>
              </w:pict>
            </w:r>
            <w:r w:rsidRPr="008835E4">
              <w:rPr>
                <w:vertAlign w:val="subscript"/>
              </w:rPr>
              <w:instrText xml:space="preserve"> </w:instrText>
            </w:r>
            <w:r w:rsidRPr="008835E4">
              <w:rPr>
                <w:vertAlign w:val="subscript"/>
              </w:rPr>
              <w:fldChar w:fldCharType="separate"/>
            </w:r>
            <w:r w:rsidRPr="007E6358">
              <w:rPr>
                <w:position w:val="-23"/>
              </w:rPr>
              <w:pict>
                <v:shape id="_x0000_i1193" type="#_x0000_t75" style="width:20.25pt;height:24.75pt">
                  <v:imagedata r:id="rId89" o:title="" chromakey="white"/>
                </v:shape>
              </w:pict>
            </w:r>
            <w:r w:rsidRPr="008835E4">
              <w:rPr>
                <w:vertAlign w:val="subscript"/>
              </w:rPr>
              <w:fldChar w:fldCharType="end"/>
            </w:r>
            <w:r w:rsidRPr="00182D6E">
              <w:rPr>
                <w:i/>
                <w:iCs/>
                <w:vertAlign w:val="subscript"/>
              </w:rPr>
              <w:t>i</w:t>
            </w:r>
            <w:r w:rsidRPr="00182D6E">
              <w:t xml:space="preserve">   10</w:t>
            </w:r>
            <w:r w:rsidRPr="00182D6E">
              <w:rPr>
                <w:vertAlign w:val="superscript"/>
              </w:rPr>
              <w:t>–14</w:t>
            </w:r>
            <w:r w:rsidRPr="00182D6E">
              <w:t>, част/м</w:t>
            </w:r>
            <w:r w:rsidRPr="00182D6E">
              <w:rPr>
                <w:vertAlign w:val="superscript"/>
              </w:rPr>
              <w:t>3</w:t>
            </w:r>
          </w:p>
        </w:tc>
        <w:tc>
          <w:tcPr>
            <w:tcW w:w="992" w:type="dxa"/>
            <w:vAlign w:val="bottom"/>
          </w:tcPr>
          <w:p w:rsidR="00714F0B" w:rsidRPr="00182D6E" w:rsidRDefault="00714F0B" w:rsidP="00E70A5F">
            <w:pPr>
              <w:spacing w:line="240" w:lineRule="atLeast"/>
              <w:ind w:right="124" w:firstLine="0"/>
              <w:jc w:val="center"/>
            </w:pPr>
            <w:r>
              <w:t>5,00</w:t>
            </w:r>
          </w:p>
        </w:tc>
        <w:tc>
          <w:tcPr>
            <w:tcW w:w="1134" w:type="dxa"/>
            <w:vAlign w:val="bottom"/>
          </w:tcPr>
          <w:p w:rsidR="00714F0B" w:rsidRPr="00182D6E" w:rsidRDefault="00714F0B" w:rsidP="00E70A5F">
            <w:pPr>
              <w:spacing w:line="240" w:lineRule="atLeast"/>
              <w:ind w:right="124" w:firstLine="0"/>
              <w:jc w:val="center"/>
            </w:pPr>
            <w:r>
              <w:t>3,78</w:t>
            </w:r>
          </w:p>
        </w:tc>
        <w:tc>
          <w:tcPr>
            <w:tcW w:w="1276" w:type="dxa"/>
            <w:vAlign w:val="bottom"/>
          </w:tcPr>
          <w:p w:rsidR="00714F0B" w:rsidRPr="00182D6E" w:rsidRDefault="00714F0B" w:rsidP="00E70A5F">
            <w:pPr>
              <w:spacing w:line="240" w:lineRule="atLeast"/>
              <w:ind w:right="104" w:firstLine="0"/>
              <w:jc w:val="center"/>
            </w:pPr>
            <w:r>
              <w:t>3,23</w:t>
            </w:r>
          </w:p>
        </w:tc>
        <w:tc>
          <w:tcPr>
            <w:tcW w:w="1134" w:type="dxa"/>
            <w:vAlign w:val="bottom"/>
          </w:tcPr>
          <w:p w:rsidR="00714F0B" w:rsidRPr="00182D6E" w:rsidRDefault="00714F0B" w:rsidP="00E70A5F">
            <w:pPr>
              <w:spacing w:line="240" w:lineRule="atLeast"/>
              <w:ind w:right="104" w:firstLine="0"/>
              <w:jc w:val="center"/>
            </w:pPr>
            <w:r>
              <w:t>2,86</w:t>
            </w:r>
          </w:p>
        </w:tc>
        <w:tc>
          <w:tcPr>
            <w:tcW w:w="1134" w:type="dxa"/>
            <w:vAlign w:val="bottom"/>
          </w:tcPr>
          <w:p w:rsidR="00714F0B" w:rsidRPr="00182D6E" w:rsidRDefault="00714F0B" w:rsidP="00E70A5F">
            <w:pPr>
              <w:spacing w:line="240" w:lineRule="atLeast"/>
              <w:ind w:right="124" w:firstLine="0"/>
              <w:jc w:val="center"/>
            </w:pPr>
            <w:r>
              <w:t>2,22</w:t>
            </w:r>
          </w:p>
        </w:tc>
        <w:tc>
          <w:tcPr>
            <w:tcW w:w="1134" w:type="dxa"/>
          </w:tcPr>
          <w:p w:rsidR="00714F0B" w:rsidRPr="00182D6E" w:rsidRDefault="00714F0B" w:rsidP="00E70A5F">
            <w:pPr>
              <w:spacing w:line="240" w:lineRule="atLeast"/>
              <w:ind w:right="124" w:firstLine="0"/>
              <w:jc w:val="center"/>
            </w:pPr>
            <w:r>
              <w:t>1,96</w:t>
            </w:r>
          </w:p>
        </w:tc>
      </w:tr>
    </w:tbl>
    <w:p w:rsidR="00714F0B" w:rsidRDefault="00714F0B" w:rsidP="00714F0B">
      <w:pPr>
        <w:spacing w:line="24" w:lineRule="atLeast"/>
        <w:ind w:firstLineChars="201" w:firstLine="31680"/>
      </w:pPr>
      <w:r>
        <w:t>142</w:t>
      </w:r>
      <w:r w:rsidRPr="00900BB1">
        <w:t xml:space="preserve">. По опытным данным проверьте теорию быстрой коагуляции водной суспензии глины с исходной концентрацией </w:t>
      </w:r>
      <w:r w:rsidRPr="00900BB1">
        <w:rPr>
          <w:lang w:val="en-US"/>
        </w:rPr>
        <w:t>v</w:t>
      </w:r>
      <w:r w:rsidRPr="00900BB1">
        <w:rPr>
          <w:vertAlign w:val="subscript"/>
        </w:rPr>
        <w:t>0</w:t>
      </w:r>
      <w:r w:rsidRPr="00900BB1">
        <w:t xml:space="preserve"> =50·10</w:t>
      </w:r>
      <w:r w:rsidRPr="00900BB1">
        <w:rPr>
          <w:vertAlign w:val="superscript"/>
        </w:rPr>
        <w:t>14</w:t>
      </w:r>
      <w:r w:rsidRPr="00900BB1">
        <w:t xml:space="preserve"> част/м</w:t>
      </w:r>
      <w:r w:rsidRPr="00900BB1">
        <w:rPr>
          <w:vertAlign w:val="superscript"/>
        </w:rPr>
        <w:t>3</w:t>
      </w:r>
      <w:r w:rsidRPr="00900BB1">
        <w:t xml:space="preserve"> при температуре 287 K, вязкости дисперсионной среды = 1·10</w:t>
      </w:r>
      <w:r w:rsidRPr="00900BB1">
        <w:rPr>
          <w:vertAlign w:val="superscript"/>
        </w:rPr>
        <w:t>–3</w:t>
      </w:r>
      <w:r w:rsidRPr="00900BB1">
        <w:t xml:space="preserve"> Па·с. Определите время половинной коагуляции и константы коагуляции.</w:t>
      </w:r>
    </w:p>
    <w:p w:rsidR="00714F0B" w:rsidRPr="000C714E" w:rsidRDefault="00714F0B" w:rsidP="00563ECF">
      <w:pPr>
        <w:spacing w:line="24" w:lineRule="atLeast"/>
        <w:ind w:firstLine="567"/>
      </w:pPr>
      <w:r>
        <w:t xml:space="preserve">143. </w:t>
      </w:r>
      <w:r w:rsidRPr="002A749C">
        <w:t xml:space="preserve">Во сколько раз уменьшится суммарное число частиц дыма через </w:t>
      </w:r>
      <w:r w:rsidRPr="00AC3CDC">
        <w:t xml:space="preserve">  </w:t>
      </w:r>
      <w:r w:rsidRPr="002A749C">
        <w:t>5, 25 и 100 с после начала</w:t>
      </w:r>
      <w:r>
        <w:t xml:space="preserve"> коагуляции? Средний радиус час</w:t>
      </w:r>
      <w:r w:rsidRPr="002A749C">
        <w:t xml:space="preserve">тиц составляет </w:t>
      </w:r>
      <w:r w:rsidRPr="00AC3CDC">
        <w:t xml:space="preserve">  </w:t>
      </w:r>
      <w:r w:rsidRPr="002A749C">
        <w:t xml:space="preserve">15 нм, концентрация </w:t>
      </w:r>
      <w:r w:rsidRPr="002A749C">
        <w:rPr>
          <w:i/>
          <w:iCs/>
        </w:rPr>
        <w:t>m</w:t>
      </w:r>
      <w:r w:rsidRPr="002A749C">
        <w:rPr>
          <w:i/>
          <w:iCs/>
          <w:vertAlign w:val="subscript"/>
        </w:rPr>
        <w:t>V</w:t>
      </w:r>
      <w:r w:rsidRPr="002A749C">
        <w:t xml:space="preserve"> = 10</w:t>
      </w:r>
      <w:r w:rsidRPr="002A749C">
        <w:rPr>
          <w:vertAlign w:val="superscript"/>
        </w:rPr>
        <w:t>–3</w:t>
      </w:r>
      <w:r w:rsidRPr="002A749C">
        <w:t xml:space="preserve"> кг/м</w:t>
      </w:r>
      <w:r w:rsidRPr="002A749C">
        <w:rPr>
          <w:vertAlign w:val="superscript"/>
        </w:rPr>
        <w:t>3</w:t>
      </w:r>
      <w:r>
        <w:t>, плотность час</w:t>
      </w:r>
      <w:r w:rsidRPr="002A749C">
        <w:t>тиц 2,4 г/см</w:t>
      </w:r>
      <w:r w:rsidRPr="002A749C">
        <w:rPr>
          <w:vertAlign w:val="superscript"/>
        </w:rPr>
        <w:t>3</w:t>
      </w:r>
      <w:r w:rsidRPr="002A749C">
        <w:t xml:space="preserve">. Константа </w:t>
      </w:r>
      <w:r w:rsidRPr="000C714E">
        <w:t>быстрой коагуляции равна 3 10</w:t>
      </w:r>
      <w:r w:rsidRPr="000C714E">
        <w:rPr>
          <w:vertAlign w:val="superscript"/>
        </w:rPr>
        <w:t>–16</w:t>
      </w:r>
      <w:r w:rsidRPr="000C714E">
        <w:t xml:space="preserve"> м</w:t>
      </w:r>
      <w:r w:rsidRPr="000C714E">
        <w:rPr>
          <w:vertAlign w:val="superscript"/>
        </w:rPr>
        <w:t>3</w:t>
      </w:r>
      <w:r w:rsidRPr="000C714E">
        <w:t>/с.</w:t>
      </w:r>
    </w:p>
    <w:tbl>
      <w:tblPr>
        <w:tblW w:w="936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57"/>
        <w:gridCol w:w="992"/>
        <w:gridCol w:w="1134"/>
        <w:gridCol w:w="1276"/>
        <w:gridCol w:w="1134"/>
        <w:gridCol w:w="1134"/>
        <w:gridCol w:w="1134"/>
      </w:tblGrid>
      <w:tr w:rsidR="00714F0B" w:rsidRPr="008835E4">
        <w:trPr>
          <w:trHeight w:val="495"/>
        </w:trPr>
        <w:tc>
          <w:tcPr>
            <w:tcW w:w="2557" w:type="dxa"/>
            <w:vAlign w:val="bottom"/>
          </w:tcPr>
          <w:p w:rsidR="00714F0B" w:rsidRPr="00182D6E" w:rsidRDefault="00714F0B" w:rsidP="00021A1D">
            <w:pPr>
              <w:spacing w:line="240" w:lineRule="atLeast"/>
              <w:ind w:firstLine="0"/>
              <w:jc w:val="left"/>
            </w:pPr>
            <w:r>
              <w:t>τ</w:t>
            </w:r>
            <w:r w:rsidRPr="00182D6E">
              <w:t>, с</w:t>
            </w:r>
          </w:p>
        </w:tc>
        <w:tc>
          <w:tcPr>
            <w:tcW w:w="992" w:type="dxa"/>
            <w:vAlign w:val="bottom"/>
          </w:tcPr>
          <w:p w:rsidR="00714F0B" w:rsidRPr="006342CC" w:rsidRDefault="00714F0B" w:rsidP="00E70A5F">
            <w:pPr>
              <w:spacing w:line="240" w:lineRule="atLeast"/>
              <w:ind w:right="204" w:firstLine="0"/>
              <w:jc w:val="center"/>
              <w:rPr>
                <w:lang w:val="en-US"/>
              </w:rPr>
            </w:pPr>
            <w:r>
              <w:rPr>
                <w:lang w:val="en-US"/>
              </w:rPr>
              <w:t>0</w:t>
            </w:r>
          </w:p>
        </w:tc>
        <w:tc>
          <w:tcPr>
            <w:tcW w:w="1134" w:type="dxa"/>
            <w:vAlign w:val="bottom"/>
          </w:tcPr>
          <w:p w:rsidR="00714F0B" w:rsidRPr="006342CC" w:rsidRDefault="00714F0B" w:rsidP="00E70A5F">
            <w:pPr>
              <w:spacing w:line="240" w:lineRule="atLeast"/>
              <w:ind w:right="204" w:firstLine="0"/>
              <w:jc w:val="center"/>
              <w:rPr>
                <w:lang w:val="en-US"/>
              </w:rPr>
            </w:pPr>
            <w:r>
              <w:rPr>
                <w:lang w:val="en-US"/>
              </w:rPr>
              <w:t>90</w:t>
            </w:r>
          </w:p>
        </w:tc>
        <w:tc>
          <w:tcPr>
            <w:tcW w:w="1276" w:type="dxa"/>
            <w:vAlign w:val="bottom"/>
          </w:tcPr>
          <w:p w:rsidR="00714F0B" w:rsidRPr="006342CC" w:rsidRDefault="00714F0B" w:rsidP="00E70A5F">
            <w:pPr>
              <w:spacing w:line="240" w:lineRule="atLeast"/>
              <w:ind w:right="144" w:firstLine="0"/>
              <w:jc w:val="center"/>
              <w:rPr>
                <w:lang w:val="en-US"/>
              </w:rPr>
            </w:pPr>
            <w:r>
              <w:rPr>
                <w:lang w:val="en-US"/>
              </w:rPr>
              <w:t>120</w:t>
            </w:r>
          </w:p>
        </w:tc>
        <w:tc>
          <w:tcPr>
            <w:tcW w:w="1134" w:type="dxa"/>
            <w:vAlign w:val="bottom"/>
          </w:tcPr>
          <w:p w:rsidR="00714F0B" w:rsidRPr="006342CC" w:rsidRDefault="00714F0B" w:rsidP="00E70A5F">
            <w:pPr>
              <w:spacing w:line="240" w:lineRule="atLeast"/>
              <w:ind w:right="144" w:firstLine="0"/>
              <w:jc w:val="center"/>
              <w:rPr>
                <w:lang w:val="en-US"/>
              </w:rPr>
            </w:pPr>
            <w:r>
              <w:rPr>
                <w:lang w:val="en-US"/>
              </w:rPr>
              <w:t>330</w:t>
            </w:r>
          </w:p>
        </w:tc>
        <w:tc>
          <w:tcPr>
            <w:tcW w:w="1134" w:type="dxa"/>
            <w:vAlign w:val="bottom"/>
          </w:tcPr>
          <w:p w:rsidR="00714F0B" w:rsidRPr="006342CC" w:rsidRDefault="00714F0B" w:rsidP="00E70A5F">
            <w:pPr>
              <w:spacing w:line="240" w:lineRule="atLeast"/>
              <w:ind w:right="144" w:firstLine="0"/>
              <w:jc w:val="center"/>
              <w:rPr>
                <w:lang w:val="en-US"/>
              </w:rPr>
            </w:pPr>
            <w:r>
              <w:rPr>
                <w:lang w:val="en-US"/>
              </w:rPr>
              <w:t>450</w:t>
            </w:r>
          </w:p>
        </w:tc>
        <w:tc>
          <w:tcPr>
            <w:tcW w:w="1134" w:type="dxa"/>
          </w:tcPr>
          <w:p w:rsidR="00714F0B" w:rsidRPr="006342CC" w:rsidRDefault="00714F0B" w:rsidP="00E70A5F">
            <w:pPr>
              <w:spacing w:line="240" w:lineRule="atLeast"/>
              <w:ind w:right="144" w:firstLine="0"/>
              <w:jc w:val="center"/>
              <w:rPr>
                <w:lang w:val="en-US"/>
              </w:rPr>
            </w:pPr>
            <w:r>
              <w:rPr>
                <w:lang w:val="en-US"/>
              </w:rPr>
              <w:t>570</w:t>
            </w:r>
          </w:p>
        </w:tc>
      </w:tr>
      <w:tr w:rsidR="00714F0B" w:rsidRPr="008835E4">
        <w:trPr>
          <w:trHeight w:val="332"/>
        </w:trPr>
        <w:tc>
          <w:tcPr>
            <w:tcW w:w="2557" w:type="dxa"/>
            <w:vAlign w:val="bottom"/>
          </w:tcPr>
          <w:p w:rsidR="00714F0B" w:rsidRPr="00182D6E" w:rsidRDefault="00714F0B" w:rsidP="00021A1D">
            <w:pPr>
              <w:spacing w:line="240" w:lineRule="atLeast"/>
              <w:ind w:firstLine="0"/>
              <w:jc w:val="left"/>
              <w:rPr>
                <w:vertAlign w:val="superscript"/>
              </w:rPr>
            </w:pPr>
            <w:r w:rsidRPr="008835E4">
              <w:rPr>
                <w:vertAlign w:val="subscript"/>
              </w:rPr>
              <w:fldChar w:fldCharType="begin"/>
            </w:r>
            <w:r w:rsidRPr="008835E4">
              <w:rPr>
                <w:vertAlign w:val="subscript"/>
              </w:rPr>
              <w:instrText xml:space="preserve"> QUOTE </w:instrText>
            </w:r>
            <w:r w:rsidRPr="007E6358">
              <w:rPr>
                <w:position w:val="-23"/>
              </w:rPr>
              <w:pict>
                <v:shape id="_x0000_i1194" type="#_x0000_t75" style="width:20.25pt;height:24.75pt">
                  <v:imagedata r:id="rId89" o:title="" chromakey="white"/>
                </v:shape>
              </w:pict>
            </w:r>
            <w:r w:rsidRPr="008835E4">
              <w:rPr>
                <w:vertAlign w:val="subscript"/>
              </w:rPr>
              <w:instrText xml:space="preserve"> </w:instrText>
            </w:r>
            <w:r w:rsidRPr="008835E4">
              <w:rPr>
                <w:vertAlign w:val="subscript"/>
              </w:rPr>
              <w:fldChar w:fldCharType="separate"/>
            </w:r>
            <w:r w:rsidRPr="007E6358">
              <w:rPr>
                <w:position w:val="-23"/>
              </w:rPr>
              <w:pict>
                <v:shape id="_x0000_i1195" type="#_x0000_t75" style="width:20.25pt;height:24.75pt">
                  <v:imagedata r:id="rId89" o:title="" chromakey="white"/>
                </v:shape>
              </w:pict>
            </w:r>
            <w:r w:rsidRPr="008835E4">
              <w:rPr>
                <w:vertAlign w:val="subscript"/>
              </w:rPr>
              <w:fldChar w:fldCharType="end"/>
            </w:r>
            <w:r w:rsidRPr="00182D6E">
              <w:rPr>
                <w:i/>
                <w:iCs/>
                <w:vertAlign w:val="subscript"/>
              </w:rPr>
              <w:t>i</w:t>
            </w:r>
            <w:r w:rsidRPr="00182D6E">
              <w:t xml:space="preserve">   10</w:t>
            </w:r>
            <w:r w:rsidRPr="00182D6E">
              <w:rPr>
                <w:vertAlign w:val="superscript"/>
              </w:rPr>
              <w:t>–14</w:t>
            </w:r>
            <w:r w:rsidRPr="00182D6E">
              <w:t>, част/м</w:t>
            </w:r>
            <w:r w:rsidRPr="00182D6E">
              <w:rPr>
                <w:vertAlign w:val="superscript"/>
              </w:rPr>
              <w:t>3</w:t>
            </w:r>
          </w:p>
        </w:tc>
        <w:tc>
          <w:tcPr>
            <w:tcW w:w="992" w:type="dxa"/>
            <w:vAlign w:val="bottom"/>
          </w:tcPr>
          <w:p w:rsidR="00714F0B" w:rsidRPr="006342CC" w:rsidRDefault="00714F0B" w:rsidP="00E70A5F">
            <w:pPr>
              <w:spacing w:line="240" w:lineRule="atLeast"/>
              <w:ind w:right="124" w:firstLine="0"/>
              <w:jc w:val="center"/>
              <w:rPr>
                <w:lang w:val="en-US"/>
              </w:rPr>
            </w:pPr>
            <w:r>
              <w:rPr>
                <w:lang w:val="en-US"/>
              </w:rPr>
              <w:t>5</w:t>
            </w:r>
            <w:r>
              <w:t>,</w:t>
            </w:r>
            <w:r>
              <w:rPr>
                <w:lang w:val="en-US"/>
              </w:rPr>
              <w:t>00</w:t>
            </w:r>
          </w:p>
        </w:tc>
        <w:tc>
          <w:tcPr>
            <w:tcW w:w="1134" w:type="dxa"/>
            <w:vAlign w:val="bottom"/>
          </w:tcPr>
          <w:p w:rsidR="00714F0B" w:rsidRPr="006342CC" w:rsidRDefault="00714F0B" w:rsidP="00E70A5F">
            <w:pPr>
              <w:spacing w:line="240" w:lineRule="atLeast"/>
              <w:ind w:right="124" w:firstLine="0"/>
              <w:jc w:val="center"/>
              <w:rPr>
                <w:lang w:val="en-US"/>
              </w:rPr>
            </w:pPr>
            <w:r>
              <w:rPr>
                <w:lang w:val="en-US"/>
              </w:rPr>
              <w:t>10</w:t>
            </w:r>
            <w:r>
              <w:t>,</w:t>
            </w:r>
            <w:r>
              <w:rPr>
                <w:lang w:val="en-US"/>
              </w:rPr>
              <w:t>5</w:t>
            </w:r>
          </w:p>
        </w:tc>
        <w:tc>
          <w:tcPr>
            <w:tcW w:w="1276" w:type="dxa"/>
            <w:vAlign w:val="bottom"/>
          </w:tcPr>
          <w:p w:rsidR="00714F0B" w:rsidRPr="006342CC" w:rsidRDefault="00714F0B" w:rsidP="00E70A5F">
            <w:pPr>
              <w:spacing w:line="240" w:lineRule="atLeast"/>
              <w:ind w:right="104" w:firstLine="0"/>
              <w:jc w:val="center"/>
              <w:rPr>
                <w:lang w:val="en-US"/>
              </w:rPr>
            </w:pPr>
            <w:r>
              <w:rPr>
                <w:lang w:val="en-US"/>
              </w:rPr>
              <w:t>5</w:t>
            </w:r>
            <w:r>
              <w:t>,</w:t>
            </w:r>
            <w:r>
              <w:rPr>
                <w:lang w:val="en-US"/>
              </w:rPr>
              <w:t>7</w:t>
            </w:r>
          </w:p>
        </w:tc>
        <w:tc>
          <w:tcPr>
            <w:tcW w:w="1134" w:type="dxa"/>
            <w:vAlign w:val="bottom"/>
          </w:tcPr>
          <w:p w:rsidR="00714F0B" w:rsidRPr="006342CC" w:rsidRDefault="00714F0B" w:rsidP="00E70A5F">
            <w:pPr>
              <w:spacing w:line="240" w:lineRule="atLeast"/>
              <w:ind w:right="104" w:firstLine="0"/>
              <w:jc w:val="center"/>
              <w:rPr>
                <w:lang w:val="en-US"/>
              </w:rPr>
            </w:pPr>
            <w:r>
              <w:rPr>
                <w:lang w:val="en-US"/>
              </w:rPr>
              <w:t>5</w:t>
            </w:r>
            <w:r>
              <w:t>,</w:t>
            </w:r>
            <w:r>
              <w:rPr>
                <w:lang w:val="en-US"/>
              </w:rPr>
              <w:t>0</w:t>
            </w:r>
          </w:p>
        </w:tc>
        <w:tc>
          <w:tcPr>
            <w:tcW w:w="1134" w:type="dxa"/>
            <w:vAlign w:val="bottom"/>
          </w:tcPr>
          <w:p w:rsidR="00714F0B" w:rsidRPr="006342CC" w:rsidRDefault="00714F0B" w:rsidP="00E70A5F">
            <w:pPr>
              <w:spacing w:line="240" w:lineRule="atLeast"/>
              <w:ind w:right="124" w:firstLine="0"/>
              <w:jc w:val="center"/>
              <w:rPr>
                <w:lang w:val="en-US"/>
              </w:rPr>
            </w:pPr>
            <w:r>
              <w:rPr>
                <w:lang w:val="en-US"/>
              </w:rPr>
              <w:t>4</w:t>
            </w:r>
            <w:r>
              <w:t>,</w:t>
            </w:r>
            <w:r>
              <w:rPr>
                <w:lang w:val="en-US"/>
              </w:rPr>
              <w:t>0</w:t>
            </w:r>
          </w:p>
        </w:tc>
        <w:tc>
          <w:tcPr>
            <w:tcW w:w="1134" w:type="dxa"/>
          </w:tcPr>
          <w:p w:rsidR="00714F0B" w:rsidRPr="006342CC" w:rsidRDefault="00714F0B" w:rsidP="00E70A5F">
            <w:pPr>
              <w:spacing w:line="240" w:lineRule="atLeast"/>
              <w:ind w:right="124" w:firstLine="0"/>
              <w:jc w:val="center"/>
              <w:rPr>
                <w:lang w:val="en-US"/>
              </w:rPr>
            </w:pPr>
            <w:r>
              <w:rPr>
                <w:lang w:val="en-US"/>
              </w:rPr>
              <w:t>2</w:t>
            </w:r>
            <w:r>
              <w:t>,</w:t>
            </w:r>
            <w:r>
              <w:rPr>
                <w:lang w:val="en-US"/>
              </w:rPr>
              <w:t>9</w:t>
            </w:r>
          </w:p>
        </w:tc>
      </w:tr>
    </w:tbl>
    <w:p w:rsidR="00714F0B" w:rsidRDefault="00714F0B" w:rsidP="00714F0B">
      <w:pPr>
        <w:spacing w:line="24" w:lineRule="atLeast"/>
        <w:ind w:firstLineChars="201" w:firstLine="31680"/>
      </w:pPr>
      <w:r>
        <w:t>144</w:t>
      </w:r>
      <w:r w:rsidRPr="00900BB1">
        <w:t xml:space="preserve">. По опытным данным проверьте теорию быстрой коагуляции водной суспензии каолина с исходной концентрацией </w:t>
      </w:r>
      <w:r w:rsidRPr="00900BB1">
        <w:rPr>
          <w:lang w:val="en-US"/>
        </w:rPr>
        <w:t>v</w:t>
      </w:r>
      <w:r w:rsidRPr="00900BB1">
        <w:rPr>
          <w:vertAlign w:val="subscript"/>
        </w:rPr>
        <w:t>0</w:t>
      </w:r>
      <w:r w:rsidRPr="00900BB1">
        <w:t xml:space="preserve"> =8,9·10</w:t>
      </w:r>
      <w:r w:rsidRPr="00900BB1">
        <w:rPr>
          <w:vertAlign w:val="superscript"/>
        </w:rPr>
        <w:t>14</w:t>
      </w:r>
      <w:r w:rsidRPr="00900BB1">
        <w:t xml:space="preserve"> част/м</w:t>
      </w:r>
      <w:r w:rsidRPr="00900BB1">
        <w:rPr>
          <w:vertAlign w:val="superscript"/>
        </w:rPr>
        <w:t>3</w:t>
      </w:r>
      <w:r w:rsidRPr="00900BB1">
        <w:t xml:space="preserve"> при температуре 290 K, вязкости дисперсионной среды η= 1·10</w:t>
      </w:r>
      <w:r w:rsidRPr="00900BB1">
        <w:rPr>
          <w:vertAlign w:val="superscript"/>
        </w:rPr>
        <w:t>–3</w:t>
      </w:r>
      <w:r w:rsidRPr="00900BB1">
        <w:t xml:space="preserve"> Па·с. Определите время половинной коагуляции и константы коагуляции.</w:t>
      </w:r>
    </w:p>
    <w:tbl>
      <w:tblPr>
        <w:tblW w:w="936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57"/>
        <w:gridCol w:w="992"/>
        <w:gridCol w:w="1134"/>
        <w:gridCol w:w="1276"/>
        <w:gridCol w:w="1134"/>
        <w:gridCol w:w="1134"/>
        <w:gridCol w:w="1134"/>
      </w:tblGrid>
      <w:tr w:rsidR="00714F0B" w:rsidRPr="008835E4">
        <w:trPr>
          <w:trHeight w:val="404"/>
        </w:trPr>
        <w:tc>
          <w:tcPr>
            <w:tcW w:w="2557" w:type="dxa"/>
            <w:vAlign w:val="bottom"/>
          </w:tcPr>
          <w:p w:rsidR="00714F0B" w:rsidRPr="001A0E3F" w:rsidRDefault="00714F0B" w:rsidP="001A0E3F">
            <w:pPr>
              <w:spacing w:line="240" w:lineRule="atLeast"/>
              <w:ind w:firstLine="0"/>
              <w:jc w:val="left"/>
            </w:pPr>
            <w:r w:rsidRPr="001A0E3F">
              <w:t>τ, с</w:t>
            </w:r>
          </w:p>
        </w:tc>
        <w:tc>
          <w:tcPr>
            <w:tcW w:w="992" w:type="dxa"/>
            <w:vAlign w:val="bottom"/>
          </w:tcPr>
          <w:p w:rsidR="00714F0B" w:rsidRPr="001A0E3F" w:rsidRDefault="00714F0B" w:rsidP="00E70A5F">
            <w:pPr>
              <w:spacing w:line="240" w:lineRule="atLeast"/>
              <w:ind w:right="204" w:firstLine="0"/>
              <w:jc w:val="center"/>
            </w:pPr>
            <w:r>
              <w:t>0</w:t>
            </w:r>
          </w:p>
        </w:tc>
        <w:tc>
          <w:tcPr>
            <w:tcW w:w="1134" w:type="dxa"/>
            <w:vAlign w:val="bottom"/>
          </w:tcPr>
          <w:p w:rsidR="00714F0B" w:rsidRPr="001A0E3F" w:rsidRDefault="00714F0B" w:rsidP="00E70A5F">
            <w:pPr>
              <w:spacing w:line="240" w:lineRule="atLeast"/>
              <w:ind w:right="204" w:firstLine="0"/>
              <w:jc w:val="center"/>
            </w:pPr>
            <w:r>
              <w:t>90</w:t>
            </w:r>
          </w:p>
        </w:tc>
        <w:tc>
          <w:tcPr>
            <w:tcW w:w="1276" w:type="dxa"/>
            <w:vAlign w:val="bottom"/>
          </w:tcPr>
          <w:p w:rsidR="00714F0B" w:rsidRPr="001A0E3F" w:rsidRDefault="00714F0B" w:rsidP="00E70A5F">
            <w:pPr>
              <w:spacing w:line="240" w:lineRule="atLeast"/>
              <w:ind w:right="144" w:firstLine="0"/>
              <w:jc w:val="center"/>
            </w:pPr>
            <w:r>
              <w:t>150</w:t>
            </w:r>
          </w:p>
        </w:tc>
        <w:tc>
          <w:tcPr>
            <w:tcW w:w="1134" w:type="dxa"/>
            <w:vAlign w:val="bottom"/>
          </w:tcPr>
          <w:p w:rsidR="00714F0B" w:rsidRPr="001A0E3F" w:rsidRDefault="00714F0B" w:rsidP="00E70A5F">
            <w:pPr>
              <w:spacing w:line="240" w:lineRule="atLeast"/>
              <w:ind w:right="144" w:firstLine="0"/>
              <w:jc w:val="center"/>
            </w:pPr>
            <w:r>
              <w:t>210</w:t>
            </w:r>
          </w:p>
        </w:tc>
        <w:tc>
          <w:tcPr>
            <w:tcW w:w="1134" w:type="dxa"/>
            <w:vAlign w:val="bottom"/>
          </w:tcPr>
          <w:p w:rsidR="00714F0B" w:rsidRPr="001A0E3F" w:rsidRDefault="00714F0B" w:rsidP="00E70A5F">
            <w:pPr>
              <w:spacing w:line="240" w:lineRule="atLeast"/>
              <w:ind w:right="144" w:firstLine="0"/>
              <w:jc w:val="center"/>
            </w:pPr>
            <w:r>
              <w:t>270</w:t>
            </w:r>
          </w:p>
        </w:tc>
        <w:tc>
          <w:tcPr>
            <w:tcW w:w="1134" w:type="dxa"/>
          </w:tcPr>
          <w:p w:rsidR="00714F0B" w:rsidRPr="001A0E3F" w:rsidRDefault="00714F0B" w:rsidP="00E70A5F">
            <w:pPr>
              <w:spacing w:line="240" w:lineRule="atLeast"/>
              <w:ind w:right="144" w:firstLine="0"/>
              <w:jc w:val="center"/>
            </w:pPr>
            <w:r>
              <w:t>330</w:t>
            </w:r>
          </w:p>
        </w:tc>
      </w:tr>
      <w:tr w:rsidR="00714F0B" w:rsidRPr="008835E4">
        <w:trPr>
          <w:trHeight w:val="332"/>
        </w:trPr>
        <w:tc>
          <w:tcPr>
            <w:tcW w:w="2557" w:type="dxa"/>
            <w:vAlign w:val="bottom"/>
          </w:tcPr>
          <w:p w:rsidR="00714F0B" w:rsidRPr="001A0E3F" w:rsidRDefault="00714F0B" w:rsidP="001A0E3F">
            <w:pPr>
              <w:spacing w:line="240" w:lineRule="atLeast"/>
              <w:ind w:firstLine="0"/>
              <w:jc w:val="left"/>
              <w:rPr>
                <w:vertAlign w:val="superscript"/>
              </w:rPr>
            </w:pPr>
            <w:r w:rsidRPr="008835E4">
              <w:rPr>
                <w:vertAlign w:val="subscript"/>
              </w:rPr>
              <w:fldChar w:fldCharType="begin"/>
            </w:r>
            <w:r w:rsidRPr="008835E4">
              <w:rPr>
                <w:vertAlign w:val="subscript"/>
              </w:rPr>
              <w:instrText xml:space="preserve"> QUOTE </w:instrText>
            </w:r>
            <w:r w:rsidRPr="007E6358">
              <w:rPr>
                <w:position w:val="-23"/>
              </w:rPr>
              <w:pict>
                <v:shape id="_x0000_i1196" type="#_x0000_t75" style="width:20.25pt;height:24.75pt">
                  <v:imagedata r:id="rId89" o:title="" chromakey="white"/>
                </v:shape>
              </w:pict>
            </w:r>
            <w:r w:rsidRPr="008835E4">
              <w:rPr>
                <w:vertAlign w:val="subscript"/>
              </w:rPr>
              <w:instrText xml:space="preserve"> </w:instrText>
            </w:r>
            <w:r w:rsidRPr="008835E4">
              <w:rPr>
                <w:vertAlign w:val="subscript"/>
              </w:rPr>
              <w:fldChar w:fldCharType="separate"/>
            </w:r>
            <w:r w:rsidRPr="007E6358">
              <w:rPr>
                <w:position w:val="-23"/>
              </w:rPr>
              <w:pict>
                <v:shape id="_x0000_i1197" type="#_x0000_t75" style="width:20.25pt;height:24.75pt">
                  <v:imagedata r:id="rId89" o:title="" chromakey="white"/>
                </v:shape>
              </w:pict>
            </w:r>
            <w:r w:rsidRPr="008835E4">
              <w:rPr>
                <w:vertAlign w:val="subscript"/>
              </w:rPr>
              <w:fldChar w:fldCharType="end"/>
            </w:r>
            <w:r w:rsidRPr="001A0E3F">
              <w:rPr>
                <w:i/>
                <w:iCs/>
                <w:vertAlign w:val="subscript"/>
              </w:rPr>
              <w:t>i</w:t>
            </w:r>
            <w:r w:rsidRPr="001A0E3F">
              <w:t xml:space="preserve">   10</w:t>
            </w:r>
            <w:r w:rsidRPr="001A0E3F">
              <w:rPr>
                <w:vertAlign w:val="superscript"/>
              </w:rPr>
              <w:t>–14</w:t>
            </w:r>
            <w:r w:rsidRPr="001A0E3F">
              <w:t>, част/м</w:t>
            </w:r>
            <w:r w:rsidRPr="001A0E3F">
              <w:rPr>
                <w:vertAlign w:val="superscript"/>
              </w:rPr>
              <w:t>3</w:t>
            </w:r>
          </w:p>
        </w:tc>
        <w:tc>
          <w:tcPr>
            <w:tcW w:w="992" w:type="dxa"/>
            <w:vAlign w:val="bottom"/>
          </w:tcPr>
          <w:p w:rsidR="00714F0B" w:rsidRPr="001A0E3F" w:rsidRDefault="00714F0B" w:rsidP="00E70A5F">
            <w:pPr>
              <w:spacing w:line="240" w:lineRule="atLeast"/>
              <w:ind w:right="124" w:firstLine="0"/>
              <w:jc w:val="center"/>
            </w:pPr>
            <w:r>
              <w:t>8,9</w:t>
            </w:r>
          </w:p>
        </w:tc>
        <w:tc>
          <w:tcPr>
            <w:tcW w:w="1134" w:type="dxa"/>
            <w:vAlign w:val="bottom"/>
          </w:tcPr>
          <w:p w:rsidR="00714F0B" w:rsidRPr="001A0E3F" w:rsidRDefault="00714F0B" w:rsidP="00E70A5F">
            <w:pPr>
              <w:spacing w:line="240" w:lineRule="atLeast"/>
              <w:ind w:right="124" w:firstLine="0"/>
              <w:jc w:val="center"/>
            </w:pPr>
            <w:r>
              <w:t>6,51</w:t>
            </w:r>
          </w:p>
        </w:tc>
        <w:tc>
          <w:tcPr>
            <w:tcW w:w="1276" w:type="dxa"/>
            <w:vAlign w:val="bottom"/>
          </w:tcPr>
          <w:p w:rsidR="00714F0B" w:rsidRPr="001A0E3F" w:rsidRDefault="00714F0B" w:rsidP="00E70A5F">
            <w:pPr>
              <w:spacing w:line="240" w:lineRule="atLeast"/>
              <w:ind w:right="104" w:firstLine="0"/>
              <w:jc w:val="center"/>
            </w:pPr>
            <w:r>
              <w:t>5,12</w:t>
            </w:r>
          </w:p>
        </w:tc>
        <w:tc>
          <w:tcPr>
            <w:tcW w:w="1134" w:type="dxa"/>
            <w:vAlign w:val="bottom"/>
          </w:tcPr>
          <w:p w:rsidR="00714F0B" w:rsidRPr="001A0E3F" w:rsidRDefault="00714F0B" w:rsidP="00E70A5F">
            <w:pPr>
              <w:spacing w:line="240" w:lineRule="atLeast"/>
              <w:ind w:right="104" w:firstLine="0"/>
              <w:jc w:val="center"/>
            </w:pPr>
            <w:r>
              <w:t>4,40</w:t>
            </w:r>
          </w:p>
        </w:tc>
        <w:tc>
          <w:tcPr>
            <w:tcW w:w="1134" w:type="dxa"/>
            <w:vAlign w:val="bottom"/>
          </w:tcPr>
          <w:p w:rsidR="00714F0B" w:rsidRPr="001A0E3F" w:rsidRDefault="00714F0B" w:rsidP="00E70A5F">
            <w:pPr>
              <w:spacing w:line="240" w:lineRule="atLeast"/>
              <w:ind w:right="124" w:firstLine="0"/>
              <w:jc w:val="center"/>
            </w:pPr>
            <w:r>
              <w:t>3,65</w:t>
            </w:r>
          </w:p>
        </w:tc>
        <w:tc>
          <w:tcPr>
            <w:tcW w:w="1134" w:type="dxa"/>
          </w:tcPr>
          <w:p w:rsidR="00714F0B" w:rsidRPr="001A0E3F" w:rsidRDefault="00714F0B" w:rsidP="00E70A5F">
            <w:pPr>
              <w:spacing w:line="240" w:lineRule="atLeast"/>
              <w:ind w:right="124" w:firstLine="0"/>
              <w:jc w:val="center"/>
            </w:pPr>
            <w:r>
              <w:t>3,2</w:t>
            </w:r>
          </w:p>
        </w:tc>
      </w:tr>
    </w:tbl>
    <w:p w:rsidR="00714F0B" w:rsidRDefault="00714F0B" w:rsidP="00714F0B">
      <w:pPr>
        <w:spacing w:line="24" w:lineRule="atLeast"/>
        <w:ind w:firstLineChars="201" w:firstLine="31680"/>
      </w:pPr>
      <w:r>
        <w:t>145</w:t>
      </w:r>
      <w:r w:rsidRPr="00900BB1">
        <w:t xml:space="preserve">. По опытным данным проверьте теорию быстрой коагуляции гидрозоля золота с исходной концентрацией </w:t>
      </w:r>
      <w:r w:rsidRPr="00900BB1">
        <w:rPr>
          <w:lang w:val="en-US"/>
        </w:rPr>
        <w:t>v</w:t>
      </w:r>
      <w:r w:rsidRPr="00900BB1">
        <w:rPr>
          <w:vertAlign w:val="subscript"/>
        </w:rPr>
        <w:t>0</w:t>
      </w:r>
      <w:r w:rsidRPr="00900BB1">
        <w:t xml:space="preserve"> = 5,22·10</w:t>
      </w:r>
      <w:r w:rsidRPr="00900BB1">
        <w:rPr>
          <w:vertAlign w:val="superscript"/>
        </w:rPr>
        <w:t>14</w:t>
      </w:r>
      <w:r w:rsidRPr="00900BB1">
        <w:t xml:space="preserve"> част/м</w:t>
      </w:r>
      <w:r w:rsidRPr="00900BB1">
        <w:rPr>
          <w:vertAlign w:val="superscript"/>
        </w:rPr>
        <w:t>3</w:t>
      </w:r>
      <w:r w:rsidRPr="00900BB1">
        <w:t xml:space="preserve"> при действии поваренной соли при температуре 291 K, вязкости дисперсионной среды η= 1,06·10</w:t>
      </w:r>
      <w:r w:rsidRPr="00900BB1">
        <w:rPr>
          <w:vertAlign w:val="superscript"/>
        </w:rPr>
        <w:t>–3</w:t>
      </w:r>
      <w:r w:rsidRPr="00900BB1">
        <w:t xml:space="preserve"> Па·с. Определите время половинной коагуляции и константы коагуляции.</w:t>
      </w:r>
    </w:p>
    <w:tbl>
      <w:tblPr>
        <w:tblW w:w="936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57"/>
        <w:gridCol w:w="992"/>
        <w:gridCol w:w="1134"/>
        <w:gridCol w:w="1276"/>
        <w:gridCol w:w="1134"/>
        <w:gridCol w:w="1134"/>
        <w:gridCol w:w="1134"/>
      </w:tblGrid>
      <w:tr w:rsidR="00714F0B" w:rsidRPr="008835E4">
        <w:trPr>
          <w:trHeight w:val="353"/>
        </w:trPr>
        <w:tc>
          <w:tcPr>
            <w:tcW w:w="2557" w:type="dxa"/>
            <w:vAlign w:val="bottom"/>
          </w:tcPr>
          <w:p w:rsidR="00714F0B" w:rsidRPr="001A0E3F" w:rsidRDefault="00714F0B" w:rsidP="00021A1D">
            <w:pPr>
              <w:spacing w:line="240" w:lineRule="atLeast"/>
              <w:ind w:firstLine="0"/>
              <w:jc w:val="left"/>
            </w:pPr>
            <w:r w:rsidRPr="001A0E3F">
              <w:t>τ, с</w:t>
            </w:r>
          </w:p>
        </w:tc>
        <w:tc>
          <w:tcPr>
            <w:tcW w:w="992" w:type="dxa"/>
            <w:vAlign w:val="bottom"/>
          </w:tcPr>
          <w:p w:rsidR="00714F0B" w:rsidRPr="001A0E3F" w:rsidRDefault="00714F0B" w:rsidP="00E70A5F">
            <w:pPr>
              <w:spacing w:line="240" w:lineRule="atLeast"/>
              <w:ind w:right="204" w:firstLine="0"/>
              <w:jc w:val="center"/>
            </w:pPr>
            <w:r>
              <w:t>0</w:t>
            </w:r>
          </w:p>
        </w:tc>
        <w:tc>
          <w:tcPr>
            <w:tcW w:w="1134" w:type="dxa"/>
            <w:vAlign w:val="bottom"/>
          </w:tcPr>
          <w:p w:rsidR="00714F0B" w:rsidRPr="001A0E3F" w:rsidRDefault="00714F0B" w:rsidP="00E70A5F">
            <w:pPr>
              <w:spacing w:line="240" w:lineRule="atLeast"/>
              <w:ind w:right="204" w:firstLine="0"/>
              <w:jc w:val="center"/>
            </w:pPr>
            <w:r>
              <w:t>60</w:t>
            </w:r>
          </w:p>
        </w:tc>
        <w:tc>
          <w:tcPr>
            <w:tcW w:w="1276" w:type="dxa"/>
            <w:vAlign w:val="bottom"/>
          </w:tcPr>
          <w:p w:rsidR="00714F0B" w:rsidRPr="001A0E3F" w:rsidRDefault="00714F0B" w:rsidP="00E70A5F">
            <w:pPr>
              <w:spacing w:line="240" w:lineRule="atLeast"/>
              <w:ind w:right="144" w:firstLine="0"/>
              <w:jc w:val="center"/>
            </w:pPr>
            <w:r>
              <w:t>120</w:t>
            </w:r>
          </w:p>
        </w:tc>
        <w:tc>
          <w:tcPr>
            <w:tcW w:w="1134" w:type="dxa"/>
            <w:vAlign w:val="bottom"/>
          </w:tcPr>
          <w:p w:rsidR="00714F0B" w:rsidRPr="001A0E3F" w:rsidRDefault="00714F0B" w:rsidP="00E70A5F">
            <w:pPr>
              <w:spacing w:line="240" w:lineRule="atLeast"/>
              <w:ind w:right="144" w:firstLine="0"/>
              <w:jc w:val="center"/>
            </w:pPr>
            <w:r>
              <w:t>300</w:t>
            </w:r>
          </w:p>
        </w:tc>
        <w:tc>
          <w:tcPr>
            <w:tcW w:w="1134" w:type="dxa"/>
            <w:vAlign w:val="bottom"/>
          </w:tcPr>
          <w:p w:rsidR="00714F0B" w:rsidRPr="001A0E3F" w:rsidRDefault="00714F0B" w:rsidP="00E70A5F">
            <w:pPr>
              <w:spacing w:line="240" w:lineRule="atLeast"/>
              <w:ind w:right="144" w:firstLine="0"/>
              <w:jc w:val="center"/>
            </w:pPr>
            <w:r>
              <w:t>600</w:t>
            </w:r>
          </w:p>
        </w:tc>
        <w:tc>
          <w:tcPr>
            <w:tcW w:w="1134" w:type="dxa"/>
          </w:tcPr>
          <w:p w:rsidR="00714F0B" w:rsidRPr="001A0E3F" w:rsidRDefault="00714F0B" w:rsidP="00E70A5F">
            <w:pPr>
              <w:spacing w:line="240" w:lineRule="atLeast"/>
              <w:ind w:right="144" w:firstLine="0"/>
              <w:jc w:val="center"/>
            </w:pPr>
            <w:r>
              <w:t>900</w:t>
            </w:r>
          </w:p>
        </w:tc>
      </w:tr>
      <w:tr w:rsidR="00714F0B" w:rsidRPr="008835E4">
        <w:trPr>
          <w:trHeight w:val="332"/>
        </w:trPr>
        <w:tc>
          <w:tcPr>
            <w:tcW w:w="2557" w:type="dxa"/>
            <w:vAlign w:val="bottom"/>
          </w:tcPr>
          <w:p w:rsidR="00714F0B" w:rsidRPr="001A0E3F" w:rsidRDefault="00714F0B" w:rsidP="00021A1D">
            <w:pPr>
              <w:spacing w:line="240" w:lineRule="atLeast"/>
              <w:ind w:firstLine="0"/>
              <w:jc w:val="left"/>
              <w:rPr>
                <w:vertAlign w:val="superscript"/>
              </w:rPr>
            </w:pPr>
            <w:r w:rsidRPr="008835E4">
              <w:rPr>
                <w:vertAlign w:val="subscript"/>
              </w:rPr>
              <w:fldChar w:fldCharType="begin"/>
            </w:r>
            <w:r w:rsidRPr="008835E4">
              <w:rPr>
                <w:vertAlign w:val="subscript"/>
              </w:rPr>
              <w:instrText xml:space="preserve"> QUOTE </w:instrText>
            </w:r>
            <w:r w:rsidRPr="007E6358">
              <w:rPr>
                <w:position w:val="-23"/>
              </w:rPr>
              <w:pict>
                <v:shape id="_x0000_i1198" type="#_x0000_t75" style="width:20.25pt;height:24.75pt">
                  <v:imagedata r:id="rId89" o:title="" chromakey="white"/>
                </v:shape>
              </w:pict>
            </w:r>
            <w:r w:rsidRPr="008835E4">
              <w:rPr>
                <w:vertAlign w:val="subscript"/>
              </w:rPr>
              <w:instrText xml:space="preserve"> </w:instrText>
            </w:r>
            <w:r w:rsidRPr="008835E4">
              <w:rPr>
                <w:vertAlign w:val="subscript"/>
              </w:rPr>
              <w:fldChar w:fldCharType="separate"/>
            </w:r>
            <w:r w:rsidRPr="007E6358">
              <w:rPr>
                <w:position w:val="-23"/>
              </w:rPr>
              <w:pict>
                <v:shape id="_x0000_i1199" type="#_x0000_t75" style="width:20.25pt;height:24.75pt">
                  <v:imagedata r:id="rId89" o:title="" chromakey="white"/>
                </v:shape>
              </w:pict>
            </w:r>
            <w:r w:rsidRPr="008835E4">
              <w:rPr>
                <w:vertAlign w:val="subscript"/>
              </w:rPr>
              <w:fldChar w:fldCharType="end"/>
            </w:r>
            <w:r w:rsidRPr="001A0E3F">
              <w:rPr>
                <w:i/>
                <w:iCs/>
                <w:vertAlign w:val="subscript"/>
              </w:rPr>
              <w:t>i</w:t>
            </w:r>
            <w:r w:rsidRPr="001A0E3F">
              <w:t xml:space="preserve">   10</w:t>
            </w:r>
            <w:r w:rsidRPr="001A0E3F">
              <w:rPr>
                <w:vertAlign w:val="superscript"/>
              </w:rPr>
              <w:t>–14</w:t>
            </w:r>
            <w:r w:rsidRPr="001A0E3F">
              <w:t>, част/м</w:t>
            </w:r>
            <w:r w:rsidRPr="001A0E3F">
              <w:rPr>
                <w:vertAlign w:val="superscript"/>
              </w:rPr>
              <w:t>3</w:t>
            </w:r>
          </w:p>
        </w:tc>
        <w:tc>
          <w:tcPr>
            <w:tcW w:w="992" w:type="dxa"/>
            <w:vAlign w:val="bottom"/>
          </w:tcPr>
          <w:p w:rsidR="00714F0B" w:rsidRPr="001A0E3F" w:rsidRDefault="00714F0B" w:rsidP="00E70A5F">
            <w:pPr>
              <w:spacing w:line="240" w:lineRule="atLeast"/>
              <w:ind w:right="124" w:firstLine="0"/>
              <w:jc w:val="center"/>
            </w:pPr>
            <w:r>
              <w:t>5,22</w:t>
            </w:r>
          </w:p>
        </w:tc>
        <w:tc>
          <w:tcPr>
            <w:tcW w:w="1134" w:type="dxa"/>
            <w:vAlign w:val="bottom"/>
          </w:tcPr>
          <w:p w:rsidR="00714F0B" w:rsidRPr="001A0E3F" w:rsidRDefault="00714F0B" w:rsidP="00E70A5F">
            <w:pPr>
              <w:spacing w:line="240" w:lineRule="atLeast"/>
              <w:ind w:right="124" w:firstLine="0"/>
              <w:jc w:val="center"/>
            </w:pPr>
            <w:r>
              <w:t>4,35</w:t>
            </w:r>
          </w:p>
        </w:tc>
        <w:tc>
          <w:tcPr>
            <w:tcW w:w="1276" w:type="dxa"/>
            <w:vAlign w:val="bottom"/>
          </w:tcPr>
          <w:p w:rsidR="00714F0B" w:rsidRPr="001A0E3F" w:rsidRDefault="00714F0B" w:rsidP="00E70A5F">
            <w:pPr>
              <w:spacing w:line="240" w:lineRule="atLeast"/>
              <w:ind w:right="104" w:firstLine="0"/>
              <w:jc w:val="center"/>
            </w:pPr>
            <w:r>
              <w:t>3,63</w:t>
            </w:r>
          </w:p>
        </w:tc>
        <w:tc>
          <w:tcPr>
            <w:tcW w:w="1134" w:type="dxa"/>
            <w:vAlign w:val="bottom"/>
          </w:tcPr>
          <w:p w:rsidR="00714F0B" w:rsidRPr="001A0E3F" w:rsidRDefault="00714F0B" w:rsidP="00E70A5F">
            <w:pPr>
              <w:spacing w:line="240" w:lineRule="atLeast"/>
              <w:ind w:right="104" w:firstLine="0"/>
              <w:jc w:val="center"/>
            </w:pPr>
            <w:r>
              <w:t>2,75</w:t>
            </w:r>
          </w:p>
        </w:tc>
        <w:tc>
          <w:tcPr>
            <w:tcW w:w="1134" w:type="dxa"/>
            <w:vAlign w:val="bottom"/>
          </w:tcPr>
          <w:p w:rsidR="00714F0B" w:rsidRPr="001A0E3F" w:rsidRDefault="00714F0B" w:rsidP="00E70A5F">
            <w:pPr>
              <w:spacing w:line="240" w:lineRule="atLeast"/>
              <w:ind w:right="124" w:firstLine="0"/>
              <w:jc w:val="center"/>
            </w:pPr>
            <w:r>
              <w:t>1,95</w:t>
            </w:r>
          </w:p>
        </w:tc>
        <w:tc>
          <w:tcPr>
            <w:tcW w:w="1134" w:type="dxa"/>
          </w:tcPr>
          <w:p w:rsidR="00714F0B" w:rsidRPr="001A0E3F" w:rsidRDefault="00714F0B" w:rsidP="00E70A5F">
            <w:pPr>
              <w:spacing w:line="240" w:lineRule="atLeast"/>
              <w:ind w:right="124" w:firstLine="0"/>
              <w:jc w:val="center"/>
            </w:pPr>
            <w:r>
              <w:t>1,48</w:t>
            </w:r>
          </w:p>
        </w:tc>
      </w:tr>
    </w:tbl>
    <w:p w:rsidR="00714F0B" w:rsidRPr="00B74634" w:rsidRDefault="00714F0B" w:rsidP="00714F0B">
      <w:pPr>
        <w:spacing w:line="24" w:lineRule="atLeast"/>
        <w:ind w:firstLineChars="201" w:firstLine="31680"/>
      </w:pPr>
      <w:r>
        <w:t>146</w:t>
      </w:r>
      <w:r w:rsidRPr="00900BB1">
        <w:t>. По опытным данным проверьте теорию быстрой коагуляции гидрозоля</w:t>
      </w:r>
      <w:r w:rsidRPr="00B74634">
        <w:t xml:space="preserve"> золота с исходной концентрацией </w:t>
      </w:r>
      <w:r w:rsidRPr="00B74634">
        <w:rPr>
          <w:i/>
          <w:iCs/>
        </w:rPr>
        <w:t>п</w:t>
      </w:r>
      <w:r w:rsidRPr="00B74634">
        <w:rPr>
          <w:vertAlign w:val="subscript"/>
        </w:rPr>
        <w:t>0</w:t>
      </w:r>
      <w:r w:rsidRPr="00B74634">
        <w:t xml:space="preserve"> </w:t>
      </w:r>
      <w:r w:rsidRPr="00B74634">
        <w:rPr>
          <w:i/>
          <w:iCs/>
        </w:rPr>
        <w:t>=</w:t>
      </w:r>
      <w:r w:rsidRPr="00B74634">
        <w:t xml:space="preserve"> 2,8 10</w:t>
      </w:r>
      <w:r w:rsidRPr="00B74634">
        <w:rPr>
          <w:vertAlign w:val="superscript"/>
        </w:rPr>
        <w:t>14</w:t>
      </w:r>
      <w:r w:rsidRPr="00B74634">
        <w:t xml:space="preserve"> част/м</w:t>
      </w:r>
      <w:r w:rsidRPr="00B74634">
        <w:rPr>
          <w:vertAlign w:val="superscript"/>
        </w:rPr>
        <w:t>3</w:t>
      </w:r>
      <w:r w:rsidRPr="00B74634">
        <w:t xml:space="preserve"> при температуре 296 K, вязкости дисперсионной среды </w:t>
      </w:r>
      <w:r>
        <w:t>η</w:t>
      </w:r>
      <w:r w:rsidRPr="00B74634">
        <w:t>= 10</w:t>
      </w:r>
      <w:r w:rsidRPr="00B74634">
        <w:rPr>
          <w:vertAlign w:val="superscript"/>
        </w:rPr>
        <w:t>–3</w:t>
      </w:r>
      <w:r w:rsidRPr="00B74634">
        <w:t xml:space="preserve"> Па</w:t>
      </w:r>
      <w:r>
        <w:t>·</w:t>
      </w:r>
      <w:r w:rsidRPr="00B74634">
        <w:t>с. Определить время половинной коагуляции и константы коагуляции.</w:t>
      </w:r>
    </w:p>
    <w:tbl>
      <w:tblPr>
        <w:tblW w:w="936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57"/>
        <w:gridCol w:w="992"/>
        <w:gridCol w:w="1134"/>
        <w:gridCol w:w="1276"/>
        <w:gridCol w:w="1134"/>
        <w:gridCol w:w="1134"/>
        <w:gridCol w:w="1134"/>
      </w:tblGrid>
      <w:tr w:rsidR="00714F0B" w:rsidRPr="008835E4">
        <w:trPr>
          <w:trHeight w:val="184"/>
        </w:trPr>
        <w:tc>
          <w:tcPr>
            <w:tcW w:w="2557" w:type="dxa"/>
            <w:vAlign w:val="bottom"/>
          </w:tcPr>
          <w:p w:rsidR="00714F0B" w:rsidRPr="00C755D3" w:rsidRDefault="00714F0B" w:rsidP="00C755D3">
            <w:pPr>
              <w:spacing w:line="240" w:lineRule="atLeast"/>
              <w:ind w:firstLine="0"/>
              <w:jc w:val="left"/>
            </w:pPr>
            <w:r w:rsidRPr="00C755D3">
              <w:t>τ, с</w:t>
            </w:r>
          </w:p>
        </w:tc>
        <w:tc>
          <w:tcPr>
            <w:tcW w:w="992" w:type="dxa"/>
            <w:vAlign w:val="bottom"/>
          </w:tcPr>
          <w:p w:rsidR="00714F0B" w:rsidRPr="00C755D3" w:rsidRDefault="00714F0B" w:rsidP="00E70A5F">
            <w:pPr>
              <w:spacing w:line="240" w:lineRule="atLeast"/>
              <w:ind w:right="204" w:firstLine="0"/>
              <w:jc w:val="center"/>
            </w:pPr>
            <w:r>
              <w:t>0</w:t>
            </w:r>
          </w:p>
        </w:tc>
        <w:tc>
          <w:tcPr>
            <w:tcW w:w="1134" w:type="dxa"/>
            <w:vAlign w:val="bottom"/>
          </w:tcPr>
          <w:p w:rsidR="00714F0B" w:rsidRPr="00C755D3" w:rsidRDefault="00714F0B" w:rsidP="00E70A5F">
            <w:pPr>
              <w:spacing w:line="240" w:lineRule="atLeast"/>
              <w:ind w:right="204" w:firstLine="0"/>
              <w:jc w:val="center"/>
            </w:pPr>
            <w:r>
              <w:t>60</w:t>
            </w:r>
          </w:p>
        </w:tc>
        <w:tc>
          <w:tcPr>
            <w:tcW w:w="1276" w:type="dxa"/>
            <w:vAlign w:val="bottom"/>
          </w:tcPr>
          <w:p w:rsidR="00714F0B" w:rsidRPr="00C755D3" w:rsidRDefault="00714F0B" w:rsidP="00E70A5F">
            <w:pPr>
              <w:spacing w:line="240" w:lineRule="atLeast"/>
              <w:ind w:right="144" w:firstLine="0"/>
              <w:jc w:val="center"/>
            </w:pPr>
            <w:r>
              <w:t>120</w:t>
            </w:r>
          </w:p>
        </w:tc>
        <w:tc>
          <w:tcPr>
            <w:tcW w:w="1134" w:type="dxa"/>
            <w:vAlign w:val="bottom"/>
          </w:tcPr>
          <w:p w:rsidR="00714F0B" w:rsidRPr="00C755D3" w:rsidRDefault="00714F0B" w:rsidP="00E70A5F">
            <w:pPr>
              <w:spacing w:line="240" w:lineRule="atLeast"/>
              <w:ind w:right="144" w:firstLine="0"/>
              <w:jc w:val="center"/>
            </w:pPr>
            <w:r>
              <w:t>300</w:t>
            </w:r>
          </w:p>
        </w:tc>
        <w:tc>
          <w:tcPr>
            <w:tcW w:w="1134" w:type="dxa"/>
            <w:vAlign w:val="bottom"/>
          </w:tcPr>
          <w:p w:rsidR="00714F0B" w:rsidRPr="00C755D3" w:rsidRDefault="00714F0B" w:rsidP="00E70A5F">
            <w:pPr>
              <w:spacing w:line="240" w:lineRule="atLeast"/>
              <w:ind w:right="144" w:firstLine="0"/>
              <w:jc w:val="center"/>
            </w:pPr>
            <w:r>
              <w:t>600</w:t>
            </w:r>
          </w:p>
        </w:tc>
        <w:tc>
          <w:tcPr>
            <w:tcW w:w="1134" w:type="dxa"/>
          </w:tcPr>
          <w:p w:rsidR="00714F0B" w:rsidRPr="00C755D3" w:rsidRDefault="00714F0B" w:rsidP="00E70A5F">
            <w:pPr>
              <w:spacing w:line="240" w:lineRule="atLeast"/>
              <w:ind w:right="144" w:firstLine="0"/>
              <w:jc w:val="center"/>
            </w:pPr>
            <w:r>
              <w:t>900</w:t>
            </w:r>
          </w:p>
        </w:tc>
      </w:tr>
      <w:tr w:rsidR="00714F0B" w:rsidRPr="008835E4">
        <w:trPr>
          <w:trHeight w:val="332"/>
        </w:trPr>
        <w:tc>
          <w:tcPr>
            <w:tcW w:w="2557" w:type="dxa"/>
            <w:vAlign w:val="bottom"/>
          </w:tcPr>
          <w:p w:rsidR="00714F0B" w:rsidRPr="00C755D3" w:rsidRDefault="00714F0B" w:rsidP="00C755D3">
            <w:pPr>
              <w:spacing w:line="240" w:lineRule="atLeast"/>
              <w:ind w:firstLine="0"/>
              <w:jc w:val="left"/>
              <w:rPr>
                <w:vertAlign w:val="superscript"/>
              </w:rPr>
            </w:pPr>
            <w:r w:rsidRPr="008835E4">
              <w:rPr>
                <w:vertAlign w:val="subscript"/>
              </w:rPr>
              <w:fldChar w:fldCharType="begin"/>
            </w:r>
            <w:r w:rsidRPr="008835E4">
              <w:rPr>
                <w:vertAlign w:val="subscript"/>
              </w:rPr>
              <w:instrText xml:space="preserve"> QUOTE </w:instrText>
            </w:r>
            <w:r w:rsidRPr="007E6358">
              <w:rPr>
                <w:position w:val="-23"/>
              </w:rPr>
              <w:pict>
                <v:shape id="_x0000_i1200" type="#_x0000_t75" style="width:20.25pt;height:24.75pt">
                  <v:imagedata r:id="rId89" o:title="" chromakey="white"/>
                </v:shape>
              </w:pict>
            </w:r>
            <w:r w:rsidRPr="008835E4">
              <w:rPr>
                <w:vertAlign w:val="subscript"/>
              </w:rPr>
              <w:instrText xml:space="preserve"> </w:instrText>
            </w:r>
            <w:r w:rsidRPr="008835E4">
              <w:rPr>
                <w:vertAlign w:val="subscript"/>
              </w:rPr>
              <w:fldChar w:fldCharType="separate"/>
            </w:r>
            <w:r w:rsidRPr="007E6358">
              <w:rPr>
                <w:position w:val="-23"/>
              </w:rPr>
              <w:pict>
                <v:shape id="_x0000_i1201" type="#_x0000_t75" style="width:20.25pt;height:24.75pt">
                  <v:imagedata r:id="rId89" o:title="" chromakey="white"/>
                </v:shape>
              </w:pict>
            </w:r>
            <w:r w:rsidRPr="008835E4">
              <w:rPr>
                <w:vertAlign w:val="subscript"/>
              </w:rPr>
              <w:fldChar w:fldCharType="end"/>
            </w:r>
            <w:r w:rsidRPr="00C755D3">
              <w:rPr>
                <w:i/>
                <w:iCs/>
                <w:vertAlign w:val="subscript"/>
              </w:rPr>
              <w:t>i</w:t>
            </w:r>
            <w:r w:rsidRPr="00C755D3">
              <w:t xml:space="preserve">   10</w:t>
            </w:r>
            <w:r w:rsidRPr="00C755D3">
              <w:rPr>
                <w:vertAlign w:val="superscript"/>
              </w:rPr>
              <w:t>–14</w:t>
            </w:r>
            <w:r w:rsidRPr="00C755D3">
              <w:t>, част/м</w:t>
            </w:r>
            <w:r w:rsidRPr="00C755D3">
              <w:rPr>
                <w:vertAlign w:val="superscript"/>
              </w:rPr>
              <w:t>3</w:t>
            </w:r>
          </w:p>
        </w:tc>
        <w:tc>
          <w:tcPr>
            <w:tcW w:w="992" w:type="dxa"/>
            <w:vAlign w:val="bottom"/>
          </w:tcPr>
          <w:p w:rsidR="00714F0B" w:rsidRPr="00C755D3" w:rsidRDefault="00714F0B" w:rsidP="00E70A5F">
            <w:pPr>
              <w:spacing w:line="240" w:lineRule="atLeast"/>
              <w:ind w:right="124" w:firstLine="0"/>
              <w:jc w:val="center"/>
            </w:pPr>
            <w:r>
              <w:t>2,8</w:t>
            </w:r>
          </w:p>
        </w:tc>
        <w:tc>
          <w:tcPr>
            <w:tcW w:w="1134" w:type="dxa"/>
            <w:vAlign w:val="bottom"/>
          </w:tcPr>
          <w:p w:rsidR="00714F0B" w:rsidRPr="00C755D3" w:rsidRDefault="00714F0B" w:rsidP="00E70A5F">
            <w:pPr>
              <w:spacing w:line="240" w:lineRule="atLeast"/>
              <w:ind w:right="124" w:firstLine="0"/>
              <w:jc w:val="center"/>
            </w:pPr>
            <w:r>
              <w:t>2,45</w:t>
            </w:r>
          </w:p>
        </w:tc>
        <w:tc>
          <w:tcPr>
            <w:tcW w:w="1276" w:type="dxa"/>
            <w:vAlign w:val="bottom"/>
          </w:tcPr>
          <w:p w:rsidR="00714F0B" w:rsidRPr="00C755D3" w:rsidRDefault="00714F0B" w:rsidP="00E70A5F">
            <w:pPr>
              <w:spacing w:line="240" w:lineRule="atLeast"/>
              <w:ind w:right="104" w:firstLine="0"/>
              <w:jc w:val="center"/>
            </w:pPr>
            <w:r>
              <w:t>2,33</w:t>
            </w:r>
          </w:p>
        </w:tc>
        <w:tc>
          <w:tcPr>
            <w:tcW w:w="1134" w:type="dxa"/>
            <w:vAlign w:val="bottom"/>
          </w:tcPr>
          <w:p w:rsidR="00714F0B" w:rsidRPr="00C755D3" w:rsidRDefault="00714F0B" w:rsidP="00E70A5F">
            <w:pPr>
              <w:spacing w:line="240" w:lineRule="atLeast"/>
              <w:ind w:right="104" w:firstLine="0"/>
              <w:jc w:val="center"/>
            </w:pPr>
            <w:r>
              <w:t>1,67</w:t>
            </w:r>
          </w:p>
        </w:tc>
        <w:tc>
          <w:tcPr>
            <w:tcW w:w="1134" w:type="dxa"/>
            <w:vAlign w:val="bottom"/>
          </w:tcPr>
          <w:p w:rsidR="00714F0B" w:rsidRPr="00C755D3" w:rsidRDefault="00714F0B" w:rsidP="00E70A5F">
            <w:pPr>
              <w:spacing w:line="240" w:lineRule="atLeast"/>
              <w:ind w:right="124" w:firstLine="0"/>
              <w:jc w:val="center"/>
            </w:pPr>
            <w:r>
              <w:t>1,46</w:t>
            </w:r>
          </w:p>
        </w:tc>
        <w:tc>
          <w:tcPr>
            <w:tcW w:w="1134" w:type="dxa"/>
          </w:tcPr>
          <w:p w:rsidR="00714F0B" w:rsidRPr="00C755D3" w:rsidRDefault="00714F0B" w:rsidP="00E70A5F">
            <w:pPr>
              <w:spacing w:line="240" w:lineRule="atLeast"/>
              <w:ind w:right="124" w:firstLine="0"/>
              <w:jc w:val="center"/>
            </w:pPr>
            <w:r>
              <w:t>1,28</w:t>
            </w:r>
          </w:p>
        </w:tc>
      </w:tr>
    </w:tbl>
    <w:p w:rsidR="00714F0B" w:rsidRDefault="00714F0B" w:rsidP="00563ECF">
      <w:pPr>
        <w:spacing w:line="24" w:lineRule="atLeast"/>
        <w:ind w:firstLine="567"/>
      </w:pPr>
      <w:r>
        <w:t>147</w:t>
      </w:r>
      <w:r w:rsidRPr="008741B3">
        <w:t xml:space="preserve">. По опытным данным проверьте теорию быстрой коагуляции лиофобной системы с исходной концентрацией </w:t>
      </w:r>
      <w:r>
        <w:rPr>
          <w:lang w:val="en-US"/>
        </w:rPr>
        <w:t>v</w:t>
      </w:r>
      <w:r w:rsidRPr="008741B3">
        <w:rPr>
          <w:vertAlign w:val="subscript"/>
        </w:rPr>
        <w:t>0</w:t>
      </w:r>
      <w:r w:rsidRPr="008741B3">
        <w:t xml:space="preserve"> = 29,7</w:t>
      </w:r>
      <w:r>
        <w:t>·</w:t>
      </w:r>
      <w:r w:rsidRPr="008741B3">
        <w:t>10</w:t>
      </w:r>
      <w:r w:rsidRPr="008741B3">
        <w:rPr>
          <w:vertAlign w:val="superscript"/>
        </w:rPr>
        <w:t>14</w:t>
      </w:r>
      <w:r w:rsidRPr="008741B3">
        <w:t xml:space="preserve"> част/м</w:t>
      </w:r>
      <w:r w:rsidRPr="008741B3">
        <w:rPr>
          <w:vertAlign w:val="superscript"/>
        </w:rPr>
        <w:t>3</w:t>
      </w:r>
      <w:r w:rsidRPr="008741B3">
        <w:t xml:space="preserve"> при температуре 291 K, вязкости дисперсионной среды </w:t>
      </w:r>
      <w:r>
        <w:t>η</w:t>
      </w:r>
      <w:r w:rsidRPr="008741B3">
        <w:t>= 1,06</w:t>
      </w:r>
      <w:r>
        <w:t>·</w:t>
      </w:r>
      <w:r w:rsidRPr="008741B3">
        <w:t>10</w:t>
      </w:r>
      <w:r w:rsidRPr="008741B3">
        <w:rPr>
          <w:vertAlign w:val="superscript"/>
        </w:rPr>
        <w:t>–3</w:t>
      </w:r>
      <w:r w:rsidRPr="008741B3">
        <w:t xml:space="preserve"> Па</w:t>
      </w:r>
      <w:r>
        <w:t>·</w:t>
      </w:r>
      <w:r w:rsidRPr="008741B3">
        <w:t>с. Определите время половинной коагуляции и константы коагуляции.</w:t>
      </w:r>
    </w:p>
    <w:tbl>
      <w:tblPr>
        <w:tblW w:w="936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549"/>
        <w:gridCol w:w="1134"/>
        <w:gridCol w:w="1276"/>
        <w:gridCol w:w="1134"/>
        <w:gridCol w:w="1134"/>
        <w:gridCol w:w="1134"/>
      </w:tblGrid>
      <w:tr w:rsidR="00714F0B" w:rsidRPr="008835E4">
        <w:trPr>
          <w:trHeight w:val="495"/>
        </w:trPr>
        <w:tc>
          <w:tcPr>
            <w:tcW w:w="3549" w:type="dxa"/>
            <w:vAlign w:val="bottom"/>
          </w:tcPr>
          <w:p w:rsidR="00714F0B" w:rsidRPr="00182D6E" w:rsidRDefault="00714F0B" w:rsidP="00B12BAF">
            <w:pPr>
              <w:spacing w:line="240" w:lineRule="atLeast"/>
              <w:ind w:firstLine="0"/>
              <w:jc w:val="left"/>
            </w:pPr>
            <w:r>
              <w:t>τ</w:t>
            </w:r>
            <w:r w:rsidRPr="00182D6E">
              <w:t>, с</w:t>
            </w:r>
          </w:p>
        </w:tc>
        <w:tc>
          <w:tcPr>
            <w:tcW w:w="1134" w:type="dxa"/>
            <w:vAlign w:val="bottom"/>
          </w:tcPr>
          <w:p w:rsidR="00714F0B" w:rsidRPr="00182D6E" w:rsidRDefault="00714F0B" w:rsidP="00E70A5F">
            <w:pPr>
              <w:spacing w:line="240" w:lineRule="atLeast"/>
              <w:ind w:right="204" w:firstLine="0"/>
              <w:jc w:val="center"/>
            </w:pPr>
            <w:r>
              <w:t>0</w:t>
            </w:r>
          </w:p>
        </w:tc>
        <w:tc>
          <w:tcPr>
            <w:tcW w:w="1276" w:type="dxa"/>
            <w:vAlign w:val="bottom"/>
          </w:tcPr>
          <w:p w:rsidR="00714F0B" w:rsidRPr="00182D6E" w:rsidRDefault="00714F0B" w:rsidP="00E70A5F">
            <w:pPr>
              <w:spacing w:line="240" w:lineRule="atLeast"/>
              <w:ind w:right="204" w:firstLine="0"/>
              <w:jc w:val="center"/>
            </w:pPr>
            <w:r>
              <w:t>11</w:t>
            </w:r>
          </w:p>
        </w:tc>
        <w:tc>
          <w:tcPr>
            <w:tcW w:w="1134" w:type="dxa"/>
            <w:vAlign w:val="bottom"/>
          </w:tcPr>
          <w:p w:rsidR="00714F0B" w:rsidRPr="00182D6E" w:rsidRDefault="00714F0B" w:rsidP="00E70A5F">
            <w:pPr>
              <w:spacing w:line="240" w:lineRule="atLeast"/>
              <w:ind w:right="144" w:firstLine="0"/>
              <w:jc w:val="center"/>
            </w:pPr>
            <w:r>
              <w:t>14</w:t>
            </w:r>
          </w:p>
        </w:tc>
        <w:tc>
          <w:tcPr>
            <w:tcW w:w="1134" w:type="dxa"/>
            <w:vAlign w:val="bottom"/>
          </w:tcPr>
          <w:p w:rsidR="00714F0B" w:rsidRPr="00182D6E" w:rsidRDefault="00714F0B" w:rsidP="00E70A5F">
            <w:pPr>
              <w:spacing w:line="240" w:lineRule="atLeast"/>
              <w:ind w:right="144" w:firstLine="0"/>
              <w:jc w:val="center"/>
            </w:pPr>
            <w:r>
              <w:t>26</w:t>
            </w:r>
          </w:p>
        </w:tc>
        <w:tc>
          <w:tcPr>
            <w:tcW w:w="1134" w:type="dxa"/>
            <w:vAlign w:val="bottom"/>
          </w:tcPr>
          <w:p w:rsidR="00714F0B" w:rsidRPr="00182D6E" w:rsidRDefault="00714F0B" w:rsidP="00E70A5F">
            <w:pPr>
              <w:spacing w:line="240" w:lineRule="atLeast"/>
              <w:ind w:right="144" w:firstLine="0"/>
              <w:jc w:val="center"/>
            </w:pPr>
            <w:r>
              <w:t>43</w:t>
            </w:r>
          </w:p>
        </w:tc>
      </w:tr>
      <w:tr w:rsidR="00714F0B" w:rsidRPr="008835E4">
        <w:trPr>
          <w:trHeight w:val="332"/>
        </w:trPr>
        <w:tc>
          <w:tcPr>
            <w:tcW w:w="3549" w:type="dxa"/>
            <w:vAlign w:val="bottom"/>
          </w:tcPr>
          <w:p w:rsidR="00714F0B" w:rsidRPr="00182D6E" w:rsidRDefault="00714F0B" w:rsidP="00B12BAF">
            <w:pPr>
              <w:spacing w:line="240" w:lineRule="atLeast"/>
              <w:ind w:firstLine="0"/>
              <w:jc w:val="left"/>
              <w:rPr>
                <w:vertAlign w:val="superscript"/>
              </w:rPr>
            </w:pPr>
            <w:r w:rsidRPr="008835E4">
              <w:rPr>
                <w:vertAlign w:val="subscript"/>
              </w:rPr>
              <w:fldChar w:fldCharType="begin"/>
            </w:r>
            <w:r w:rsidRPr="008835E4">
              <w:rPr>
                <w:vertAlign w:val="subscript"/>
              </w:rPr>
              <w:instrText xml:space="preserve"> QUOTE </w:instrText>
            </w:r>
            <w:r w:rsidRPr="007E6358">
              <w:rPr>
                <w:position w:val="-23"/>
              </w:rPr>
              <w:pict>
                <v:shape id="_x0000_i1202" type="#_x0000_t75" style="width:20.25pt;height:24.75pt">
                  <v:imagedata r:id="rId89" o:title="" chromakey="white"/>
                </v:shape>
              </w:pict>
            </w:r>
            <w:r w:rsidRPr="008835E4">
              <w:rPr>
                <w:vertAlign w:val="subscript"/>
              </w:rPr>
              <w:instrText xml:space="preserve"> </w:instrText>
            </w:r>
            <w:r w:rsidRPr="008835E4">
              <w:rPr>
                <w:vertAlign w:val="subscript"/>
              </w:rPr>
              <w:fldChar w:fldCharType="separate"/>
            </w:r>
            <w:r w:rsidRPr="007E6358">
              <w:rPr>
                <w:position w:val="-23"/>
              </w:rPr>
              <w:pict>
                <v:shape id="_x0000_i1203" type="#_x0000_t75" style="width:20.25pt;height:24.75pt">
                  <v:imagedata r:id="rId89" o:title="" chromakey="white"/>
                </v:shape>
              </w:pict>
            </w:r>
            <w:r w:rsidRPr="008835E4">
              <w:rPr>
                <w:vertAlign w:val="subscript"/>
              </w:rPr>
              <w:fldChar w:fldCharType="end"/>
            </w:r>
            <w:r w:rsidRPr="00182D6E">
              <w:rPr>
                <w:i/>
                <w:iCs/>
                <w:vertAlign w:val="subscript"/>
              </w:rPr>
              <w:t>i</w:t>
            </w:r>
            <w:r w:rsidRPr="00182D6E">
              <w:t xml:space="preserve">   10</w:t>
            </w:r>
            <w:r w:rsidRPr="00182D6E">
              <w:rPr>
                <w:vertAlign w:val="superscript"/>
              </w:rPr>
              <w:t>–14</w:t>
            </w:r>
            <w:r w:rsidRPr="00182D6E">
              <w:t>, част/м</w:t>
            </w:r>
            <w:r w:rsidRPr="00182D6E">
              <w:rPr>
                <w:vertAlign w:val="superscript"/>
              </w:rPr>
              <w:t>3</w:t>
            </w:r>
          </w:p>
        </w:tc>
        <w:tc>
          <w:tcPr>
            <w:tcW w:w="1134" w:type="dxa"/>
            <w:vAlign w:val="bottom"/>
          </w:tcPr>
          <w:p w:rsidR="00714F0B" w:rsidRPr="00182D6E" w:rsidRDefault="00714F0B" w:rsidP="00E70A5F">
            <w:pPr>
              <w:spacing w:line="240" w:lineRule="atLeast"/>
              <w:ind w:right="124" w:firstLine="0"/>
              <w:jc w:val="center"/>
            </w:pPr>
            <w:r>
              <w:t>29,7</w:t>
            </w:r>
          </w:p>
        </w:tc>
        <w:tc>
          <w:tcPr>
            <w:tcW w:w="1276" w:type="dxa"/>
            <w:vAlign w:val="bottom"/>
          </w:tcPr>
          <w:p w:rsidR="00714F0B" w:rsidRPr="00182D6E" w:rsidRDefault="00714F0B" w:rsidP="00E70A5F">
            <w:pPr>
              <w:spacing w:line="240" w:lineRule="atLeast"/>
              <w:ind w:right="124" w:firstLine="0"/>
              <w:jc w:val="center"/>
            </w:pPr>
            <w:r>
              <w:t>20,9</w:t>
            </w:r>
          </w:p>
        </w:tc>
        <w:tc>
          <w:tcPr>
            <w:tcW w:w="1134" w:type="dxa"/>
            <w:vAlign w:val="bottom"/>
          </w:tcPr>
          <w:p w:rsidR="00714F0B" w:rsidRPr="00182D6E" w:rsidRDefault="00714F0B" w:rsidP="00E70A5F">
            <w:pPr>
              <w:spacing w:line="240" w:lineRule="atLeast"/>
              <w:ind w:right="104" w:firstLine="0"/>
              <w:jc w:val="center"/>
            </w:pPr>
            <w:r>
              <w:t>19,1</w:t>
            </w:r>
          </w:p>
        </w:tc>
        <w:tc>
          <w:tcPr>
            <w:tcW w:w="1134" w:type="dxa"/>
            <w:vAlign w:val="bottom"/>
          </w:tcPr>
          <w:p w:rsidR="00714F0B" w:rsidRPr="00182D6E" w:rsidRDefault="00714F0B" w:rsidP="00E70A5F">
            <w:pPr>
              <w:spacing w:line="240" w:lineRule="atLeast"/>
              <w:ind w:right="104" w:firstLine="0"/>
              <w:jc w:val="center"/>
            </w:pPr>
            <w:r>
              <w:t>14,4</w:t>
            </w:r>
          </w:p>
        </w:tc>
        <w:tc>
          <w:tcPr>
            <w:tcW w:w="1134" w:type="dxa"/>
            <w:vAlign w:val="bottom"/>
          </w:tcPr>
          <w:p w:rsidR="00714F0B" w:rsidRPr="00182D6E" w:rsidRDefault="00714F0B" w:rsidP="00E70A5F">
            <w:pPr>
              <w:spacing w:line="240" w:lineRule="atLeast"/>
              <w:ind w:right="124" w:firstLine="0"/>
              <w:jc w:val="center"/>
            </w:pPr>
            <w:r>
              <w:t>10,7</w:t>
            </w:r>
          </w:p>
        </w:tc>
      </w:tr>
    </w:tbl>
    <w:p w:rsidR="00714F0B" w:rsidRPr="00900A0E" w:rsidRDefault="00714F0B" w:rsidP="00714F0B">
      <w:pPr>
        <w:spacing w:line="24" w:lineRule="atLeast"/>
        <w:ind w:firstLineChars="202" w:firstLine="31680"/>
      </w:pPr>
      <w:r>
        <w:t>148</w:t>
      </w:r>
      <w:r w:rsidRPr="00900A0E">
        <w:t>. По опытным данным проверьте теорию быстрой коагуляции водная суспензия каолина при температуре 287 K, вязкости дисперсионной среды   η= 1·10</w:t>
      </w:r>
      <w:r w:rsidRPr="00900A0E">
        <w:rPr>
          <w:vertAlign w:val="superscript"/>
        </w:rPr>
        <w:t>–3</w:t>
      </w:r>
      <w:r w:rsidRPr="00900A0E">
        <w:t xml:space="preserve"> Па·с. Определите время половинной коагуляции и константы коагуляции.</w:t>
      </w:r>
    </w:p>
    <w:p w:rsidR="00714F0B" w:rsidRPr="00900A0E" w:rsidRDefault="00714F0B" w:rsidP="00563ECF">
      <w:pPr>
        <w:spacing w:line="20" w:lineRule="exact"/>
        <w:ind w:firstLine="567"/>
      </w:pPr>
    </w:p>
    <w:tbl>
      <w:tblPr>
        <w:tblW w:w="939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29"/>
        <w:gridCol w:w="1054"/>
        <w:gridCol w:w="1204"/>
        <w:gridCol w:w="1144"/>
        <w:gridCol w:w="1144"/>
        <w:gridCol w:w="1174"/>
        <w:gridCol w:w="1144"/>
      </w:tblGrid>
      <w:tr w:rsidR="00714F0B" w:rsidRPr="008835E4">
        <w:trPr>
          <w:trHeight w:val="263"/>
        </w:trPr>
        <w:tc>
          <w:tcPr>
            <w:tcW w:w="2529" w:type="dxa"/>
            <w:vAlign w:val="bottom"/>
          </w:tcPr>
          <w:p w:rsidR="00714F0B" w:rsidRPr="00182D6E" w:rsidRDefault="00714F0B" w:rsidP="00B12BAF">
            <w:pPr>
              <w:spacing w:line="240" w:lineRule="atLeast"/>
              <w:ind w:firstLine="567"/>
              <w:jc w:val="left"/>
            </w:pPr>
            <w:r w:rsidRPr="00900A0E">
              <w:t>τ</w:t>
            </w:r>
            <w:r w:rsidRPr="00182D6E">
              <w:t>, с</w:t>
            </w:r>
          </w:p>
        </w:tc>
        <w:tc>
          <w:tcPr>
            <w:tcW w:w="1054" w:type="dxa"/>
            <w:vAlign w:val="bottom"/>
          </w:tcPr>
          <w:p w:rsidR="00714F0B" w:rsidRPr="00182D6E" w:rsidRDefault="00714F0B" w:rsidP="00E70A5F">
            <w:pPr>
              <w:spacing w:line="240" w:lineRule="atLeast"/>
              <w:ind w:right="204" w:firstLine="567"/>
              <w:jc w:val="center"/>
            </w:pPr>
            <w:r w:rsidRPr="00182D6E">
              <w:t>0</w:t>
            </w:r>
          </w:p>
        </w:tc>
        <w:tc>
          <w:tcPr>
            <w:tcW w:w="1204" w:type="dxa"/>
            <w:vAlign w:val="bottom"/>
          </w:tcPr>
          <w:p w:rsidR="00714F0B" w:rsidRPr="00182D6E" w:rsidRDefault="00714F0B" w:rsidP="00E70A5F">
            <w:pPr>
              <w:spacing w:line="240" w:lineRule="atLeast"/>
              <w:ind w:right="204" w:firstLine="567"/>
              <w:jc w:val="center"/>
            </w:pPr>
            <w:r w:rsidRPr="00900A0E">
              <w:rPr>
                <w:lang w:val="en-US"/>
              </w:rPr>
              <w:t>9</w:t>
            </w:r>
            <w:r w:rsidRPr="00182D6E">
              <w:t>0</w:t>
            </w:r>
          </w:p>
        </w:tc>
        <w:tc>
          <w:tcPr>
            <w:tcW w:w="1144" w:type="dxa"/>
            <w:vAlign w:val="bottom"/>
          </w:tcPr>
          <w:p w:rsidR="00714F0B" w:rsidRPr="00182D6E" w:rsidRDefault="00714F0B" w:rsidP="00E70A5F">
            <w:pPr>
              <w:spacing w:line="240" w:lineRule="atLeast"/>
              <w:ind w:right="144" w:firstLine="567"/>
              <w:jc w:val="center"/>
            </w:pPr>
            <w:r w:rsidRPr="00182D6E">
              <w:t>1</w:t>
            </w:r>
            <w:r w:rsidRPr="00900A0E">
              <w:rPr>
                <w:lang w:val="en-US"/>
              </w:rPr>
              <w:t>5</w:t>
            </w:r>
            <w:r w:rsidRPr="00182D6E">
              <w:t>0</w:t>
            </w:r>
          </w:p>
        </w:tc>
        <w:tc>
          <w:tcPr>
            <w:tcW w:w="1144" w:type="dxa"/>
            <w:vAlign w:val="bottom"/>
          </w:tcPr>
          <w:p w:rsidR="00714F0B" w:rsidRPr="00182D6E" w:rsidRDefault="00714F0B" w:rsidP="00E70A5F">
            <w:pPr>
              <w:spacing w:line="240" w:lineRule="atLeast"/>
              <w:ind w:right="144" w:firstLine="567"/>
              <w:jc w:val="center"/>
            </w:pPr>
            <w:r w:rsidRPr="00182D6E">
              <w:t>2</w:t>
            </w:r>
            <w:r w:rsidRPr="00900A0E">
              <w:rPr>
                <w:lang w:val="en-US"/>
              </w:rPr>
              <w:t>1</w:t>
            </w:r>
            <w:r w:rsidRPr="00182D6E">
              <w:t>0</w:t>
            </w:r>
          </w:p>
        </w:tc>
        <w:tc>
          <w:tcPr>
            <w:tcW w:w="1174" w:type="dxa"/>
            <w:vAlign w:val="bottom"/>
          </w:tcPr>
          <w:p w:rsidR="00714F0B" w:rsidRPr="00182D6E" w:rsidRDefault="00714F0B" w:rsidP="00E70A5F">
            <w:pPr>
              <w:spacing w:line="240" w:lineRule="atLeast"/>
              <w:ind w:right="144" w:firstLine="567"/>
              <w:jc w:val="center"/>
              <w:rPr>
                <w:lang w:val="en-US"/>
              </w:rPr>
            </w:pPr>
            <w:r w:rsidRPr="00900A0E">
              <w:rPr>
                <w:lang w:val="en-US"/>
              </w:rPr>
              <w:t>270</w:t>
            </w:r>
          </w:p>
        </w:tc>
        <w:tc>
          <w:tcPr>
            <w:tcW w:w="1144" w:type="dxa"/>
            <w:vAlign w:val="bottom"/>
          </w:tcPr>
          <w:p w:rsidR="00714F0B" w:rsidRPr="00182D6E" w:rsidRDefault="00714F0B" w:rsidP="00E70A5F">
            <w:pPr>
              <w:spacing w:line="240" w:lineRule="atLeast"/>
              <w:ind w:right="144" w:firstLine="567"/>
              <w:jc w:val="center"/>
              <w:rPr>
                <w:lang w:val="en-US"/>
              </w:rPr>
            </w:pPr>
            <w:r w:rsidRPr="00900A0E">
              <w:rPr>
                <w:lang w:val="en-US"/>
              </w:rPr>
              <w:t>330</w:t>
            </w:r>
          </w:p>
        </w:tc>
      </w:tr>
      <w:tr w:rsidR="00714F0B" w:rsidRPr="008835E4">
        <w:trPr>
          <w:trHeight w:val="332"/>
        </w:trPr>
        <w:tc>
          <w:tcPr>
            <w:tcW w:w="2529" w:type="dxa"/>
            <w:vAlign w:val="bottom"/>
          </w:tcPr>
          <w:p w:rsidR="00714F0B" w:rsidRPr="00182D6E" w:rsidRDefault="00714F0B" w:rsidP="00B12BAF">
            <w:pPr>
              <w:spacing w:line="240" w:lineRule="atLeast"/>
              <w:ind w:firstLine="0"/>
              <w:jc w:val="left"/>
              <w:rPr>
                <w:vertAlign w:val="superscript"/>
              </w:rPr>
            </w:pPr>
            <w:r w:rsidRPr="008835E4">
              <w:rPr>
                <w:vertAlign w:val="subscript"/>
              </w:rPr>
              <w:fldChar w:fldCharType="begin"/>
            </w:r>
            <w:r w:rsidRPr="008835E4">
              <w:rPr>
                <w:vertAlign w:val="subscript"/>
              </w:rPr>
              <w:instrText xml:space="preserve"> QUOTE </w:instrText>
            </w:r>
            <w:r w:rsidRPr="007E6358">
              <w:rPr>
                <w:position w:val="-23"/>
              </w:rPr>
              <w:pict>
                <v:shape id="_x0000_i1204" type="#_x0000_t75" style="width:20.25pt;height:24.75pt">
                  <v:imagedata r:id="rId89" o:title="" chromakey="white"/>
                </v:shape>
              </w:pict>
            </w:r>
            <w:r w:rsidRPr="008835E4">
              <w:rPr>
                <w:vertAlign w:val="subscript"/>
              </w:rPr>
              <w:instrText xml:space="preserve"> </w:instrText>
            </w:r>
            <w:r w:rsidRPr="008835E4">
              <w:rPr>
                <w:vertAlign w:val="subscript"/>
              </w:rPr>
              <w:fldChar w:fldCharType="separate"/>
            </w:r>
            <w:r w:rsidRPr="007E6358">
              <w:rPr>
                <w:position w:val="-23"/>
              </w:rPr>
              <w:pict>
                <v:shape id="_x0000_i1205" type="#_x0000_t75" style="width:20.25pt;height:24.75pt">
                  <v:imagedata r:id="rId89" o:title="" chromakey="white"/>
                </v:shape>
              </w:pict>
            </w:r>
            <w:r w:rsidRPr="008835E4">
              <w:rPr>
                <w:vertAlign w:val="subscript"/>
              </w:rPr>
              <w:fldChar w:fldCharType="end"/>
            </w:r>
            <w:r w:rsidRPr="00182D6E">
              <w:rPr>
                <w:i/>
                <w:iCs/>
                <w:vertAlign w:val="subscript"/>
              </w:rPr>
              <w:t>i</w:t>
            </w:r>
            <w:r w:rsidRPr="00182D6E">
              <w:t xml:space="preserve">   10</w:t>
            </w:r>
            <w:r w:rsidRPr="00182D6E">
              <w:rPr>
                <w:vertAlign w:val="superscript"/>
              </w:rPr>
              <w:t>–14</w:t>
            </w:r>
            <w:r w:rsidRPr="00182D6E">
              <w:t>, част/м</w:t>
            </w:r>
            <w:r w:rsidRPr="00182D6E">
              <w:rPr>
                <w:vertAlign w:val="superscript"/>
              </w:rPr>
              <w:t>3</w:t>
            </w:r>
          </w:p>
        </w:tc>
        <w:tc>
          <w:tcPr>
            <w:tcW w:w="1054" w:type="dxa"/>
            <w:vAlign w:val="bottom"/>
          </w:tcPr>
          <w:p w:rsidR="00714F0B" w:rsidRPr="00182D6E" w:rsidRDefault="00714F0B" w:rsidP="00E70A5F">
            <w:pPr>
              <w:spacing w:line="240" w:lineRule="atLeast"/>
              <w:ind w:right="124" w:firstLine="0"/>
              <w:jc w:val="center"/>
            </w:pPr>
            <w:r w:rsidRPr="00900A0E">
              <w:rPr>
                <w:lang w:val="en-US"/>
              </w:rPr>
              <w:t>8</w:t>
            </w:r>
            <w:r w:rsidRPr="00900A0E">
              <w:t>,90</w:t>
            </w:r>
          </w:p>
        </w:tc>
        <w:tc>
          <w:tcPr>
            <w:tcW w:w="1204" w:type="dxa"/>
            <w:vAlign w:val="bottom"/>
          </w:tcPr>
          <w:p w:rsidR="00714F0B" w:rsidRPr="00182D6E" w:rsidRDefault="00714F0B" w:rsidP="00E70A5F">
            <w:pPr>
              <w:spacing w:line="240" w:lineRule="atLeast"/>
              <w:ind w:right="124" w:firstLine="0"/>
              <w:jc w:val="center"/>
            </w:pPr>
            <w:r w:rsidRPr="00900A0E">
              <w:t>6,51</w:t>
            </w:r>
          </w:p>
        </w:tc>
        <w:tc>
          <w:tcPr>
            <w:tcW w:w="1144" w:type="dxa"/>
            <w:vAlign w:val="bottom"/>
          </w:tcPr>
          <w:p w:rsidR="00714F0B" w:rsidRPr="00182D6E" w:rsidRDefault="00714F0B" w:rsidP="00E70A5F">
            <w:pPr>
              <w:spacing w:line="240" w:lineRule="atLeast"/>
              <w:ind w:right="104" w:firstLine="0"/>
              <w:jc w:val="center"/>
            </w:pPr>
            <w:r w:rsidRPr="00900A0E">
              <w:t>5,12</w:t>
            </w:r>
          </w:p>
        </w:tc>
        <w:tc>
          <w:tcPr>
            <w:tcW w:w="1144" w:type="dxa"/>
            <w:vAlign w:val="bottom"/>
          </w:tcPr>
          <w:p w:rsidR="00714F0B" w:rsidRPr="00182D6E" w:rsidRDefault="00714F0B" w:rsidP="00E70A5F">
            <w:pPr>
              <w:spacing w:line="240" w:lineRule="atLeast"/>
              <w:ind w:right="104" w:firstLine="0"/>
              <w:jc w:val="center"/>
            </w:pPr>
            <w:r w:rsidRPr="00900A0E">
              <w:t>4,40</w:t>
            </w:r>
          </w:p>
        </w:tc>
        <w:tc>
          <w:tcPr>
            <w:tcW w:w="1174" w:type="dxa"/>
            <w:vAlign w:val="bottom"/>
          </w:tcPr>
          <w:p w:rsidR="00714F0B" w:rsidRPr="00182D6E" w:rsidRDefault="00714F0B" w:rsidP="00E70A5F">
            <w:pPr>
              <w:spacing w:line="240" w:lineRule="atLeast"/>
              <w:ind w:right="124" w:firstLine="0"/>
              <w:jc w:val="center"/>
            </w:pPr>
            <w:r w:rsidRPr="00900A0E">
              <w:t>3,65</w:t>
            </w:r>
          </w:p>
        </w:tc>
        <w:tc>
          <w:tcPr>
            <w:tcW w:w="1144" w:type="dxa"/>
            <w:vAlign w:val="bottom"/>
          </w:tcPr>
          <w:p w:rsidR="00714F0B" w:rsidRPr="00182D6E" w:rsidRDefault="00714F0B" w:rsidP="00E70A5F">
            <w:pPr>
              <w:spacing w:line="240" w:lineRule="atLeast"/>
              <w:ind w:right="124" w:firstLine="0"/>
              <w:jc w:val="center"/>
            </w:pPr>
            <w:r w:rsidRPr="00900A0E">
              <w:t>3,24</w:t>
            </w:r>
          </w:p>
        </w:tc>
      </w:tr>
    </w:tbl>
    <w:p w:rsidR="00714F0B" w:rsidRPr="002A749C" w:rsidRDefault="00714F0B" w:rsidP="00563ECF">
      <w:pPr>
        <w:spacing w:line="24" w:lineRule="atLeast"/>
        <w:ind w:firstLine="567"/>
      </w:pPr>
      <w:r>
        <w:t>149.</w:t>
      </w:r>
      <w:r w:rsidRPr="00563ECF">
        <w:t xml:space="preserve"> </w:t>
      </w:r>
      <w:r w:rsidRPr="002A749C">
        <w:t>Рассчитайте время полов</w:t>
      </w:r>
      <w:r>
        <w:t>инной коагуляции аэрозоля с дис</w:t>
      </w:r>
      <w:r w:rsidRPr="002A749C">
        <w:t>персностью 0,2</w:t>
      </w:r>
      <w:r>
        <w:t>6</w:t>
      </w:r>
      <w:r w:rsidRPr="002A749C">
        <w:t xml:space="preserve"> нм</w:t>
      </w:r>
      <w:r w:rsidRPr="002A749C">
        <w:rPr>
          <w:vertAlign w:val="superscript"/>
        </w:rPr>
        <w:t>–1</w:t>
      </w:r>
      <w:r w:rsidRPr="002A749C">
        <w:t xml:space="preserve"> и концентрацией </w:t>
      </w:r>
      <w:r w:rsidRPr="002A749C">
        <w:rPr>
          <w:i/>
          <w:iCs/>
        </w:rPr>
        <w:t>m</w:t>
      </w:r>
      <w:r w:rsidRPr="002A749C">
        <w:rPr>
          <w:i/>
          <w:iCs/>
          <w:vertAlign w:val="subscript"/>
        </w:rPr>
        <w:t>V</w:t>
      </w:r>
      <w:r w:rsidRPr="002A749C">
        <w:t xml:space="preserve"> = 1,</w:t>
      </w:r>
      <w:r>
        <w:t>7</w:t>
      </w:r>
      <w:r w:rsidRPr="002A749C">
        <w:t xml:space="preserve"> 10</w:t>
      </w:r>
      <w:r w:rsidRPr="002A749C">
        <w:rPr>
          <w:vertAlign w:val="superscript"/>
        </w:rPr>
        <w:t>–3</w:t>
      </w:r>
      <w:r w:rsidRPr="002A749C">
        <w:t xml:space="preserve"> кг/м</w:t>
      </w:r>
      <w:r w:rsidRPr="002A749C">
        <w:rPr>
          <w:vertAlign w:val="superscript"/>
        </w:rPr>
        <w:t>3</w:t>
      </w:r>
      <w:r w:rsidRPr="002A749C">
        <w:t>, если константа быстрой коагуляции равна 3</w:t>
      </w:r>
      <w:r>
        <w:t>·</w:t>
      </w:r>
      <w:r w:rsidRPr="002A749C">
        <w:t>10</w:t>
      </w:r>
      <w:r w:rsidRPr="002A749C">
        <w:rPr>
          <w:vertAlign w:val="superscript"/>
        </w:rPr>
        <w:t>–1</w:t>
      </w:r>
      <w:r>
        <w:rPr>
          <w:vertAlign w:val="superscript"/>
        </w:rPr>
        <w:t>5</w:t>
      </w:r>
      <w:r w:rsidRPr="002A749C">
        <w:t xml:space="preserve"> м</w:t>
      </w:r>
      <w:r w:rsidRPr="002A749C">
        <w:rPr>
          <w:vertAlign w:val="superscript"/>
        </w:rPr>
        <w:t>3</w:t>
      </w:r>
      <w:r>
        <w:t>/с. Плотность час</w:t>
      </w:r>
      <w:r w:rsidRPr="002A749C">
        <w:t>тиц аэрозоля примите равной 2,</w:t>
      </w:r>
      <w:r>
        <w:t>5</w:t>
      </w:r>
      <w:r w:rsidRPr="002A749C">
        <w:t xml:space="preserve"> г/см</w:t>
      </w:r>
      <w:r w:rsidRPr="002A749C">
        <w:rPr>
          <w:vertAlign w:val="superscript"/>
        </w:rPr>
        <w:t>3</w:t>
      </w:r>
      <w:r w:rsidRPr="002A749C">
        <w:t>.</w:t>
      </w:r>
    </w:p>
    <w:p w:rsidR="00714F0B" w:rsidRDefault="00714F0B" w:rsidP="00563ECF">
      <w:pPr>
        <w:spacing w:line="24" w:lineRule="atLeast"/>
        <w:ind w:firstLine="567"/>
      </w:pPr>
      <w:r>
        <w:t>150.</w:t>
      </w:r>
      <w:r w:rsidRPr="00563ECF">
        <w:t xml:space="preserve"> </w:t>
      </w:r>
      <w:r w:rsidRPr="008741B3">
        <w:t xml:space="preserve">По опытным данным проверьте теорию быстрой коагуляции лиофобной системы с исходной концентрацией </w:t>
      </w:r>
      <w:r>
        <w:rPr>
          <w:lang w:val="en-US"/>
        </w:rPr>
        <w:t>v</w:t>
      </w:r>
      <w:r w:rsidRPr="008741B3">
        <w:rPr>
          <w:vertAlign w:val="subscript"/>
        </w:rPr>
        <w:t>0</w:t>
      </w:r>
      <w:r w:rsidRPr="008741B3">
        <w:t xml:space="preserve"> = 32,2</w:t>
      </w:r>
      <w:r>
        <w:t>·</w:t>
      </w:r>
      <w:r w:rsidRPr="008741B3">
        <w:t>10</w:t>
      </w:r>
      <w:r w:rsidRPr="008741B3">
        <w:rPr>
          <w:vertAlign w:val="superscript"/>
        </w:rPr>
        <w:t>14</w:t>
      </w:r>
      <w:r w:rsidRPr="008741B3">
        <w:t xml:space="preserve"> част/м</w:t>
      </w:r>
      <w:r w:rsidRPr="008741B3">
        <w:rPr>
          <w:vertAlign w:val="superscript"/>
        </w:rPr>
        <w:t>3</w:t>
      </w:r>
      <w:r w:rsidRPr="008741B3">
        <w:t xml:space="preserve"> при температуре 299 K, вязкости дисперсионной среды </w:t>
      </w:r>
      <w:r>
        <w:t xml:space="preserve">η </w:t>
      </w:r>
      <w:r w:rsidRPr="008741B3">
        <w:t>= 10</w:t>
      </w:r>
      <w:r w:rsidRPr="008741B3">
        <w:rPr>
          <w:vertAlign w:val="superscript"/>
        </w:rPr>
        <w:t>–3</w:t>
      </w:r>
      <w:r w:rsidRPr="008741B3">
        <w:t xml:space="preserve"> Па</w:t>
      </w:r>
      <w:r>
        <w:t>·</w:t>
      </w:r>
      <w:r w:rsidRPr="008741B3">
        <w:t>с. Определите время половинной коагуляции и константы коагуляции.</w:t>
      </w:r>
    </w:p>
    <w:tbl>
      <w:tblPr>
        <w:tblW w:w="936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549"/>
        <w:gridCol w:w="1134"/>
        <w:gridCol w:w="1276"/>
        <w:gridCol w:w="1134"/>
        <w:gridCol w:w="1134"/>
        <w:gridCol w:w="1134"/>
      </w:tblGrid>
      <w:tr w:rsidR="00714F0B" w:rsidRPr="008835E4">
        <w:trPr>
          <w:trHeight w:val="495"/>
        </w:trPr>
        <w:tc>
          <w:tcPr>
            <w:tcW w:w="3549" w:type="dxa"/>
            <w:vAlign w:val="bottom"/>
          </w:tcPr>
          <w:p w:rsidR="00714F0B" w:rsidRPr="00182D6E" w:rsidRDefault="00714F0B" w:rsidP="00B12BAF">
            <w:pPr>
              <w:spacing w:line="240" w:lineRule="atLeast"/>
              <w:ind w:firstLine="0"/>
              <w:jc w:val="left"/>
            </w:pPr>
            <w:r>
              <w:t>τ</w:t>
            </w:r>
            <w:r w:rsidRPr="00182D6E">
              <w:t>, с</w:t>
            </w:r>
          </w:p>
        </w:tc>
        <w:tc>
          <w:tcPr>
            <w:tcW w:w="1134" w:type="dxa"/>
            <w:vAlign w:val="bottom"/>
          </w:tcPr>
          <w:p w:rsidR="00714F0B" w:rsidRPr="00182D6E" w:rsidRDefault="00714F0B" w:rsidP="00E70A5F">
            <w:pPr>
              <w:spacing w:line="240" w:lineRule="atLeast"/>
              <w:ind w:right="204" w:firstLine="0"/>
              <w:jc w:val="center"/>
            </w:pPr>
            <w:r>
              <w:t>0</w:t>
            </w:r>
          </w:p>
        </w:tc>
        <w:tc>
          <w:tcPr>
            <w:tcW w:w="1276" w:type="dxa"/>
            <w:vAlign w:val="bottom"/>
          </w:tcPr>
          <w:p w:rsidR="00714F0B" w:rsidRPr="00182D6E" w:rsidRDefault="00714F0B" w:rsidP="00E70A5F">
            <w:pPr>
              <w:spacing w:line="240" w:lineRule="atLeast"/>
              <w:ind w:right="204" w:firstLine="0"/>
              <w:jc w:val="center"/>
            </w:pPr>
            <w:r>
              <w:t>7,0</w:t>
            </w:r>
          </w:p>
        </w:tc>
        <w:tc>
          <w:tcPr>
            <w:tcW w:w="1134" w:type="dxa"/>
            <w:vAlign w:val="bottom"/>
          </w:tcPr>
          <w:p w:rsidR="00714F0B" w:rsidRPr="00182D6E" w:rsidRDefault="00714F0B" w:rsidP="00E70A5F">
            <w:pPr>
              <w:spacing w:line="240" w:lineRule="atLeast"/>
              <w:ind w:right="144" w:firstLine="0"/>
              <w:jc w:val="center"/>
            </w:pPr>
            <w:r>
              <w:t>15,0</w:t>
            </w:r>
          </w:p>
        </w:tc>
        <w:tc>
          <w:tcPr>
            <w:tcW w:w="1134" w:type="dxa"/>
            <w:vAlign w:val="bottom"/>
          </w:tcPr>
          <w:p w:rsidR="00714F0B" w:rsidRPr="00182D6E" w:rsidRDefault="00714F0B" w:rsidP="00E70A5F">
            <w:pPr>
              <w:spacing w:line="240" w:lineRule="atLeast"/>
              <w:ind w:right="144" w:firstLine="0"/>
              <w:jc w:val="center"/>
            </w:pPr>
            <w:r>
              <w:t>20,2</w:t>
            </w:r>
          </w:p>
        </w:tc>
        <w:tc>
          <w:tcPr>
            <w:tcW w:w="1134" w:type="dxa"/>
            <w:vAlign w:val="bottom"/>
          </w:tcPr>
          <w:p w:rsidR="00714F0B" w:rsidRPr="00182D6E" w:rsidRDefault="00714F0B" w:rsidP="00E70A5F">
            <w:pPr>
              <w:spacing w:line="240" w:lineRule="atLeast"/>
              <w:ind w:right="144" w:firstLine="0"/>
              <w:jc w:val="center"/>
            </w:pPr>
            <w:r>
              <w:t>28,0</w:t>
            </w:r>
          </w:p>
        </w:tc>
      </w:tr>
      <w:tr w:rsidR="00714F0B" w:rsidRPr="008835E4">
        <w:trPr>
          <w:trHeight w:val="332"/>
        </w:trPr>
        <w:tc>
          <w:tcPr>
            <w:tcW w:w="3549" w:type="dxa"/>
            <w:vAlign w:val="bottom"/>
          </w:tcPr>
          <w:p w:rsidR="00714F0B" w:rsidRPr="00182D6E" w:rsidRDefault="00714F0B" w:rsidP="00B12BAF">
            <w:pPr>
              <w:spacing w:line="240" w:lineRule="atLeast"/>
              <w:ind w:firstLine="0"/>
              <w:jc w:val="left"/>
              <w:rPr>
                <w:vertAlign w:val="superscript"/>
              </w:rPr>
            </w:pPr>
            <w:r w:rsidRPr="008835E4">
              <w:rPr>
                <w:vertAlign w:val="subscript"/>
              </w:rPr>
              <w:fldChar w:fldCharType="begin"/>
            </w:r>
            <w:r w:rsidRPr="008835E4">
              <w:rPr>
                <w:vertAlign w:val="subscript"/>
              </w:rPr>
              <w:instrText xml:space="preserve"> QUOTE </w:instrText>
            </w:r>
            <w:r w:rsidRPr="007E6358">
              <w:rPr>
                <w:position w:val="-23"/>
              </w:rPr>
              <w:pict>
                <v:shape id="_x0000_i1206" type="#_x0000_t75" style="width:20.25pt;height:24.75pt">
                  <v:imagedata r:id="rId89" o:title="" chromakey="white"/>
                </v:shape>
              </w:pict>
            </w:r>
            <w:r w:rsidRPr="008835E4">
              <w:rPr>
                <w:vertAlign w:val="subscript"/>
              </w:rPr>
              <w:instrText xml:space="preserve"> </w:instrText>
            </w:r>
            <w:r w:rsidRPr="008835E4">
              <w:rPr>
                <w:vertAlign w:val="subscript"/>
              </w:rPr>
              <w:fldChar w:fldCharType="separate"/>
            </w:r>
            <w:r w:rsidRPr="007E6358">
              <w:rPr>
                <w:position w:val="-23"/>
              </w:rPr>
              <w:pict>
                <v:shape id="_x0000_i1207" type="#_x0000_t75" style="width:20.25pt;height:24.75pt">
                  <v:imagedata r:id="rId89" o:title="" chromakey="white"/>
                </v:shape>
              </w:pict>
            </w:r>
            <w:r w:rsidRPr="008835E4">
              <w:rPr>
                <w:vertAlign w:val="subscript"/>
              </w:rPr>
              <w:fldChar w:fldCharType="end"/>
            </w:r>
            <w:r w:rsidRPr="00182D6E">
              <w:rPr>
                <w:i/>
                <w:iCs/>
                <w:vertAlign w:val="subscript"/>
              </w:rPr>
              <w:t>i</w:t>
            </w:r>
            <w:r w:rsidRPr="00182D6E">
              <w:t xml:space="preserve">   10</w:t>
            </w:r>
            <w:r w:rsidRPr="00182D6E">
              <w:rPr>
                <w:vertAlign w:val="superscript"/>
              </w:rPr>
              <w:t>–14</w:t>
            </w:r>
            <w:r w:rsidRPr="00182D6E">
              <w:t>, част/м</w:t>
            </w:r>
            <w:r w:rsidRPr="00182D6E">
              <w:rPr>
                <w:vertAlign w:val="superscript"/>
              </w:rPr>
              <w:t>3</w:t>
            </w:r>
          </w:p>
        </w:tc>
        <w:tc>
          <w:tcPr>
            <w:tcW w:w="1134" w:type="dxa"/>
            <w:vAlign w:val="bottom"/>
          </w:tcPr>
          <w:p w:rsidR="00714F0B" w:rsidRPr="00182D6E" w:rsidRDefault="00714F0B" w:rsidP="00E70A5F">
            <w:pPr>
              <w:spacing w:line="240" w:lineRule="atLeast"/>
              <w:ind w:right="124" w:firstLine="0"/>
              <w:jc w:val="center"/>
            </w:pPr>
            <w:r>
              <w:t>32,2</w:t>
            </w:r>
          </w:p>
        </w:tc>
        <w:tc>
          <w:tcPr>
            <w:tcW w:w="1276" w:type="dxa"/>
            <w:vAlign w:val="bottom"/>
          </w:tcPr>
          <w:p w:rsidR="00714F0B" w:rsidRPr="00182D6E" w:rsidRDefault="00714F0B" w:rsidP="00E70A5F">
            <w:pPr>
              <w:spacing w:line="240" w:lineRule="atLeast"/>
              <w:ind w:right="124" w:firstLine="0"/>
              <w:jc w:val="center"/>
            </w:pPr>
            <w:r>
              <w:t>24,2</w:t>
            </w:r>
          </w:p>
        </w:tc>
        <w:tc>
          <w:tcPr>
            <w:tcW w:w="1134" w:type="dxa"/>
            <w:vAlign w:val="bottom"/>
          </w:tcPr>
          <w:p w:rsidR="00714F0B" w:rsidRPr="00182D6E" w:rsidRDefault="00714F0B" w:rsidP="00E70A5F">
            <w:pPr>
              <w:spacing w:line="240" w:lineRule="atLeast"/>
              <w:ind w:right="104" w:firstLine="0"/>
              <w:jc w:val="center"/>
            </w:pPr>
            <w:r>
              <w:t>19,9</w:t>
            </w:r>
          </w:p>
        </w:tc>
        <w:tc>
          <w:tcPr>
            <w:tcW w:w="1134" w:type="dxa"/>
            <w:vAlign w:val="bottom"/>
          </w:tcPr>
          <w:p w:rsidR="00714F0B" w:rsidRPr="00182D6E" w:rsidRDefault="00714F0B" w:rsidP="00E70A5F">
            <w:pPr>
              <w:spacing w:line="240" w:lineRule="atLeast"/>
              <w:ind w:right="104" w:firstLine="0"/>
              <w:jc w:val="center"/>
            </w:pPr>
            <w:r>
              <w:t>16,7</w:t>
            </w:r>
          </w:p>
        </w:tc>
        <w:tc>
          <w:tcPr>
            <w:tcW w:w="1134" w:type="dxa"/>
            <w:vAlign w:val="bottom"/>
          </w:tcPr>
          <w:p w:rsidR="00714F0B" w:rsidRPr="00182D6E" w:rsidRDefault="00714F0B" w:rsidP="00E70A5F">
            <w:pPr>
              <w:spacing w:line="240" w:lineRule="atLeast"/>
              <w:ind w:right="124" w:firstLine="0"/>
              <w:jc w:val="center"/>
            </w:pPr>
            <w:r>
              <w:t>14,2</w:t>
            </w:r>
          </w:p>
        </w:tc>
      </w:tr>
    </w:tbl>
    <w:p w:rsidR="00714F0B" w:rsidRDefault="00714F0B">
      <w:pPr>
        <w:spacing w:line="240" w:lineRule="auto"/>
        <w:rPr>
          <w:b/>
          <w:bCs/>
        </w:rPr>
      </w:pPr>
    </w:p>
    <w:p w:rsidR="00714F0B" w:rsidRDefault="00714F0B">
      <w:pPr>
        <w:spacing w:line="240" w:lineRule="auto"/>
        <w:rPr>
          <w:b/>
          <w:bCs/>
        </w:rPr>
      </w:pPr>
    </w:p>
    <w:p w:rsidR="00714F0B" w:rsidRDefault="00714F0B">
      <w:pPr>
        <w:spacing w:line="240" w:lineRule="auto"/>
      </w:pPr>
      <w:r>
        <w:br w:type="page"/>
      </w:r>
    </w:p>
    <w:p w:rsidR="00714F0B" w:rsidRPr="0059798D" w:rsidRDefault="00714F0B" w:rsidP="00894110">
      <w:pPr>
        <w:pStyle w:val="Heading3"/>
        <w:spacing w:before="0" w:line="24" w:lineRule="atLeast"/>
        <w:ind w:firstLine="0"/>
        <w:jc w:val="center"/>
        <w:rPr>
          <w:rFonts w:ascii="Times New Roman" w:hAnsi="Times New Roman" w:cs="Times New Roman"/>
          <w:color w:val="auto"/>
        </w:rPr>
      </w:pPr>
      <w:bookmarkStart w:id="23" w:name="_Toc518564640"/>
      <w:r>
        <w:rPr>
          <w:rFonts w:ascii="Times New Roman" w:hAnsi="Times New Roman" w:cs="Times New Roman"/>
          <w:color w:val="auto"/>
        </w:rPr>
        <w:t>РЕКОМЕНДОВАННАЯ</w:t>
      </w:r>
      <w:r w:rsidRPr="00F855B4">
        <w:rPr>
          <w:rFonts w:ascii="Times New Roman" w:hAnsi="Times New Roman" w:cs="Times New Roman"/>
          <w:color w:val="auto"/>
        </w:rPr>
        <w:t xml:space="preserve"> ЛИТЕРАТУР</w:t>
      </w:r>
      <w:r>
        <w:rPr>
          <w:rFonts w:ascii="Times New Roman" w:hAnsi="Times New Roman" w:cs="Times New Roman"/>
          <w:color w:val="auto"/>
        </w:rPr>
        <w:t>А</w:t>
      </w:r>
      <w:bookmarkEnd w:id="23"/>
    </w:p>
    <w:p w:rsidR="00714F0B" w:rsidRDefault="00714F0B" w:rsidP="003076FE">
      <w:pPr>
        <w:spacing w:line="24" w:lineRule="atLeast"/>
        <w:ind w:firstLineChars="567" w:firstLine="31680"/>
        <w:jc w:val="center"/>
      </w:pPr>
    </w:p>
    <w:p w:rsidR="00714F0B" w:rsidRPr="0042695B" w:rsidRDefault="00714F0B" w:rsidP="003076FE">
      <w:pPr>
        <w:spacing w:line="24" w:lineRule="atLeast"/>
        <w:ind w:firstLineChars="202" w:firstLine="31680"/>
      </w:pPr>
      <w:r w:rsidRPr="0042695B">
        <w:t>1.</w:t>
      </w:r>
      <w:r>
        <w:t xml:space="preserve"> Марков В.Ф. </w:t>
      </w:r>
      <w:r w:rsidRPr="00A066C6">
        <w:t>Коллоидная химия: пример</w:t>
      </w:r>
      <w:r>
        <w:t xml:space="preserve">ы и задачи: учеб. пособие / </w:t>
      </w:r>
      <w:r w:rsidRPr="00A066C6">
        <w:t>В. Ф. Марков, Т. А. Алексее</w:t>
      </w:r>
      <w:r>
        <w:t>ва, Л. А. Брусницына, Л. Н. Мас</w:t>
      </w:r>
      <w:r w:rsidRPr="00A066C6">
        <w:t>каева</w:t>
      </w:r>
      <w:r>
        <w:t>. – Екатеринбург.:</w:t>
      </w:r>
      <w:r w:rsidRPr="00A066C6">
        <w:t xml:space="preserve"> Изд-во</w:t>
      </w:r>
      <w:r>
        <w:t xml:space="preserve"> </w:t>
      </w:r>
      <w:r w:rsidRPr="00A066C6">
        <w:t>Урал. ун-та, 2015. – 188 с.</w:t>
      </w:r>
    </w:p>
    <w:p w:rsidR="00714F0B" w:rsidRPr="0042695B" w:rsidRDefault="00714F0B" w:rsidP="00381F9B">
      <w:pPr>
        <w:spacing w:line="240" w:lineRule="auto"/>
        <w:ind w:firstLine="567"/>
      </w:pPr>
      <w:r>
        <w:t xml:space="preserve">2. </w:t>
      </w:r>
      <w:r w:rsidRPr="00B839FD">
        <w:t xml:space="preserve">Сумм Б.Д. Основы коллоидной химии / Б.Д. Сумм. – Москва: Издательский центр «Академия», 2007. - </w:t>
      </w:r>
      <w:r>
        <w:t>240</w:t>
      </w:r>
      <w:r w:rsidRPr="00B839FD">
        <w:tab/>
        <w:t>с.</w:t>
      </w:r>
    </w:p>
    <w:p w:rsidR="00714F0B" w:rsidRPr="0042695B" w:rsidRDefault="00714F0B" w:rsidP="00381F9B">
      <w:pPr>
        <w:spacing w:line="240" w:lineRule="auto"/>
        <w:ind w:firstLine="567"/>
      </w:pPr>
      <w:r>
        <w:t>3. Гельфман М.И. Коллоидная химия:учеб. для вузов/ М.И. Гельфман, О.В. Ковалевич, В.Н. Юстратов;4-е изд. – СПб.: Лань, 2008. - 316 с.</w:t>
      </w:r>
    </w:p>
    <w:p w:rsidR="00714F0B" w:rsidRPr="0042695B" w:rsidRDefault="00714F0B" w:rsidP="00381F9B">
      <w:pPr>
        <w:spacing w:line="240" w:lineRule="auto"/>
        <w:ind w:firstLine="567"/>
      </w:pPr>
      <w:r>
        <w:t xml:space="preserve">4. </w:t>
      </w:r>
      <w:r w:rsidRPr="0042695B">
        <w:t>Замышляева О. Г. Вопросы и задачи по курсу «Коллоидная химия»: электрон. учеб. пособие / О. Г. Замышляева.</w:t>
      </w:r>
      <w:r>
        <w:t xml:space="preserve"> -</w:t>
      </w:r>
      <w:r w:rsidRPr="0042695B">
        <w:t xml:space="preserve"> Нижний Новгород</w:t>
      </w:r>
      <w:r>
        <w:t>.</w:t>
      </w:r>
      <w:r w:rsidRPr="0042695B">
        <w:t>: Нижег</w:t>
      </w:r>
      <w:r>
        <w:t>о</w:t>
      </w:r>
      <w:r w:rsidRPr="0042695B">
        <w:t>род. гос. ун-т, 2010.</w:t>
      </w:r>
      <w:r>
        <w:t xml:space="preserve"> -</w:t>
      </w:r>
      <w:r w:rsidRPr="0042695B">
        <w:t xml:space="preserve"> 47 с.</w:t>
      </w:r>
    </w:p>
    <w:p w:rsidR="00714F0B" w:rsidRPr="00AA154E" w:rsidRDefault="00714F0B" w:rsidP="00381F9B">
      <w:pPr>
        <w:spacing w:line="240" w:lineRule="auto"/>
        <w:ind w:firstLine="567"/>
      </w:pPr>
      <w:r w:rsidRPr="00AA154E">
        <w:t>5.</w:t>
      </w:r>
      <w:r>
        <w:t xml:space="preserve"> </w:t>
      </w:r>
      <w:r w:rsidRPr="00B839FD">
        <w:t>Щукин Е.Д. Коллоидная химия / Е.Д. Щукин, А.В. Перцов, Е.А. Амелина. – М.: Высш. шк., 2004. - 445 с.</w:t>
      </w:r>
    </w:p>
    <w:p w:rsidR="00714F0B" w:rsidRDefault="00714F0B" w:rsidP="00381F9B">
      <w:pPr>
        <w:spacing w:line="240" w:lineRule="auto"/>
        <w:ind w:firstLine="567"/>
      </w:pPr>
      <w:r>
        <w:t>6. Цыренова С.</w:t>
      </w:r>
      <w:r w:rsidRPr="0042695B">
        <w:t>Б. Руководство к ре</w:t>
      </w:r>
      <w:r>
        <w:t>шению примеров и задач по колло</w:t>
      </w:r>
      <w:r w:rsidRPr="0042695B">
        <w:t>идной химии: учеб. пособие / С.Б. Цыренова, Е.И. Чебунина, Ф.П. Бал</w:t>
      </w:r>
      <w:r>
        <w:t>дынова. Улан-Удэ.</w:t>
      </w:r>
      <w:r w:rsidRPr="0042695B">
        <w:t>: Изд-во ВСГТУ, 2000.</w:t>
      </w:r>
      <w:r>
        <w:t xml:space="preserve"> -</w:t>
      </w:r>
      <w:r w:rsidRPr="0042695B">
        <w:t xml:space="preserve"> 210 с.</w:t>
      </w:r>
    </w:p>
    <w:p w:rsidR="00714F0B" w:rsidRDefault="00714F0B" w:rsidP="00381F9B">
      <w:pPr>
        <w:spacing w:line="240" w:lineRule="auto"/>
        <w:ind w:firstLine="567"/>
      </w:pPr>
      <w:r>
        <w:t xml:space="preserve">7. </w:t>
      </w:r>
      <w:r w:rsidRPr="00467DD0">
        <w:t>Захарченко В.Н. Сборник задач и упражнений по физической и коллоидной химии</w:t>
      </w:r>
      <w:r>
        <w:t>/</w:t>
      </w:r>
      <w:r w:rsidRPr="00467DD0">
        <w:t xml:space="preserve"> В.Н. </w:t>
      </w:r>
      <w:r>
        <w:t xml:space="preserve"> </w:t>
      </w:r>
      <w:r w:rsidRPr="00467DD0">
        <w:t>Захарченко</w:t>
      </w:r>
      <w:r>
        <w:t>. -</w:t>
      </w:r>
      <w:r w:rsidRPr="00467DD0">
        <w:t xml:space="preserve"> М.: Просвещение, 1978. </w:t>
      </w:r>
      <w:r>
        <w:t>-</w:t>
      </w:r>
      <w:r w:rsidRPr="00467DD0">
        <w:t xml:space="preserve"> 175 с.</w:t>
      </w:r>
    </w:p>
    <w:p w:rsidR="00714F0B" w:rsidRDefault="00714F0B" w:rsidP="0006757D">
      <w:pPr>
        <w:spacing w:line="240" w:lineRule="auto"/>
        <w:ind w:firstLine="567"/>
      </w:pPr>
      <w:r>
        <w:t xml:space="preserve">8. </w:t>
      </w:r>
      <w:r w:rsidRPr="0006757D">
        <w:t xml:space="preserve">Беляев А.П. </w:t>
      </w:r>
      <w:r w:rsidRPr="00CC343C">
        <w:t xml:space="preserve">Физическая и коллоидная химия. Задачник. </w:t>
      </w:r>
      <w:r>
        <w:t>/</w:t>
      </w:r>
      <w:r w:rsidRPr="00CC343C">
        <w:t xml:space="preserve"> </w:t>
      </w:r>
      <w:r w:rsidRPr="0006757D">
        <w:t>А.П. Беляев</w:t>
      </w:r>
      <w:r>
        <w:t>,</w:t>
      </w:r>
      <w:r w:rsidRPr="0006757D">
        <w:t xml:space="preserve"> </w:t>
      </w:r>
      <w:r>
        <w:t>А.С.</w:t>
      </w:r>
      <w:r w:rsidRPr="0006757D">
        <w:t xml:space="preserve"> Чухно</w:t>
      </w:r>
      <w:r>
        <w:t xml:space="preserve">, </w:t>
      </w:r>
      <w:r w:rsidRPr="0006757D">
        <w:t xml:space="preserve"> </w:t>
      </w:r>
      <w:r>
        <w:t>Л.А.</w:t>
      </w:r>
      <w:r w:rsidRPr="0006757D">
        <w:t xml:space="preserve"> Бахолдина</w:t>
      </w:r>
      <w:r>
        <w:t>,</w:t>
      </w:r>
      <w:r w:rsidRPr="0006757D">
        <w:t xml:space="preserve"> </w:t>
      </w:r>
      <w:r>
        <w:t>В.В.</w:t>
      </w:r>
      <w:r w:rsidRPr="0006757D">
        <w:t xml:space="preserve"> Гришин</w:t>
      </w:r>
      <w:r>
        <w:t xml:space="preserve">. </w:t>
      </w:r>
      <w:r w:rsidRPr="0006757D">
        <w:t xml:space="preserve"> </w:t>
      </w:r>
      <w:r>
        <w:t>Изд-во: «</w:t>
      </w:r>
      <w:r w:rsidRPr="0006757D">
        <w:t>ГЭОТАР-Медиа</w:t>
      </w:r>
      <w:r>
        <w:t xml:space="preserve">», </w:t>
      </w:r>
      <w:r w:rsidRPr="0006757D">
        <w:t xml:space="preserve"> 2014</w:t>
      </w:r>
      <w:r>
        <w:t xml:space="preserve">. - </w:t>
      </w:r>
      <w:r w:rsidRPr="0006757D">
        <w:t>288</w:t>
      </w:r>
      <w:r>
        <w:t xml:space="preserve"> с.</w:t>
      </w:r>
    </w:p>
    <w:p w:rsidR="00714F0B" w:rsidRDefault="00714F0B" w:rsidP="00BC6326">
      <w:pPr>
        <w:pStyle w:val="Heading3"/>
        <w:spacing w:line="24" w:lineRule="atLeast"/>
        <w:ind w:firstLine="567"/>
        <w:jc w:val="center"/>
        <w:rPr>
          <w:rFonts w:ascii="Times New Roman" w:hAnsi="Times New Roman" w:cs="Times New Roman"/>
          <w:color w:val="auto"/>
        </w:rPr>
      </w:pPr>
      <w:r>
        <w:rPr>
          <w:rFonts w:cs="Times New Roman"/>
        </w:rPr>
        <w:br w:type="page"/>
      </w:r>
      <w:bookmarkStart w:id="24" w:name="_Toc518563710"/>
      <w:bookmarkStart w:id="25" w:name="_Toc518564641"/>
      <w:r w:rsidRPr="00BC6326">
        <w:rPr>
          <w:rFonts w:ascii="Times New Roman" w:hAnsi="Times New Roman" w:cs="Times New Roman"/>
          <w:color w:val="auto"/>
        </w:rPr>
        <w:t>ВАРИАНТЫ  КОНТРОЛЬНОЙ  РАБОТЫ</w:t>
      </w:r>
      <w:bookmarkEnd w:id="24"/>
      <w:bookmarkEnd w:id="25"/>
    </w:p>
    <w:p w:rsidR="00714F0B" w:rsidRPr="00373AF0" w:rsidRDefault="00714F0B" w:rsidP="00373AF0"/>
    <w:p w:rsidR="00714F0B" w:rsidRPr="004063D9" w:rsidRDefault="00714F0B" w:rsidP="004B7352">
      <w:pPr>
        <w:spacing w:line="240" w:lineRule="auto"/>
        <w:ind w:firstLine="567"/>
      </w:pPr>
      <w:r w:rsidRPr="00E01CF3">
        <w:t xml:space="preserve">В процессе изучения курса </w:t>
      </w:r>
      <w:r>
        <w:t xml:space="preserve">«Коллоидная химия» </w:t>
      </w:r>
      <w:r w:rsidRPr="00E01CF3">
        <w:t>студент</w:t>
      </w:r>
      <w:r>
        <w:t>-заочник</w:t>
      </w:r>
      <w:r w:rsidRPr="00E01CF3">
        <w:t xml:space="preserve"> должен выполнить контрольную работу. К выполнению контрольной работы можно приступить только после усвоения </w:t>
      </w:r>
      <w:r>
        <w:t>теоретической</w:t>
      </w:r>
      <w:r w:rsidRPr="00E01CF3">
        <w:t xml:space="preserve"> части курса и решения примеров типовых задач</w:t>
      </w:r>
      <w:r>
        <w:t xml:space="preserve">. </w:t>
      </w:r>
      <w:r w:rsidRPr="00543182">
        <w:rPr>
          <w:i/>
          <w:iCs/>
          <w:u w:val="single"/>
        </w:rPr>
        <w:t>Каждый студент выполняет вариант заданий, соответствующий двум последним цифрам номера студенческого билета</w:t>
      </w:r>
      <w:r w:rsidRPr="00E01CF3">
        <w:t xml:space="preserve"> (</w:t>
      </w:r>
      <w:r>
        <w:t>таблица</w:t>
      </w:r>
      <w:r w:rsidRPr="00E01CF3">
        <w:t>). Например, номер студенческ</w:t>
      </w:r>
      <w:r>
        <w:t>ого билета 985</w:t>
      </w:r>
      <w:r w:rsidRPr="00E01CF3">
        <w:t>4</w:t>
      </w:r>
      <w:r>
        <w:t xml:space="preserve">6, две последние цифры </w:t>
      </w:r>
      <w:r w:rsidRPr="00E01CF3">
        <w:t>4</w:t>
      </w:r>
      <w:r>
        <w:t>6</w:t>
      </w:r>
      <w:r w:rsidRPr="00E01CF3">
        <w:t>, им соответству</w:t>
      </w:r>
      <w:r>
        <w:t>ет вариант контрольного задания под номером 7 (согласно объяснениям, приведенным ниже таблицы)</w:t>
      </w:r>
      <w:r w:rsidRPr="00E01CF3">
        <w:t xml:space="preserve">. Контрольная работа должна быть аккуратно оформлена; для замечаний рецензента нужно оставлять широкие поля; писать четко и ясно; </w:t>
      </w:r>
      <w:r w:rsidRPr="00E01CF3">
        <w:rPr>
          <w:i/>
          <w:iCs/>
          <w:u w:val="single"/>
        </w:rPr>
        <w:t xml:space="preserve">номера и условия задач переписывать </w:t>
      </w:r>
      <w:r>
        <w:rPr>
          <w:i/>
          <w:iCs/>
          <w:u w:val="single"/>
        </w:rPr>
        <w:t xml:space="preserve">полностью и </w:t>
      </w:r>
      <w:r w:rsidRPr="00E01CF3">
        <w:rPr>
          <w:i/>
          <w:iCs/>
          <w:u w:val="single"/>
        </w:rPr>
        <w:t>в том порядке, в каком они указаны в задании.</w:t>
      </w:r>
      <w:r w:rsidRPr="00E01CF3">
        <w:t xml:space="preserve"> В конце работы следует дать список использованной литературы</w:t>
      </w:r>
      <w:r>
        <w:t>.</w:t>
      </w:r>
      <w:r w:rsidRPr="00E01CF3">
        <w:t xml:space="preserve"> </w:t>
      </w:r>
      <w:r w:rsidRPr="0062397F">
        <w:t>Ссылки на используемую литературу оформляют в соответствии с ГОСТ Р 7.0.5–2008. Пример правильного оформления ссылок на учебники – в библиографическом списке рекомендуемой литературы.</w:t>
      </w:r>
      <w:r>
        <w:t xml:space="preserve"> </w:t>
      </w:r>
    </w:p>
    <w:p w:rsidR="00714F0B" w:rsidRPr="0062397F" w:rsidRDefault="00714F0B" w:rsidP="00373AF0">
      <w:pPr>
        <w:widowControl w:val="0"/>
        <w:spacing w:line="240" w:lineRule="auto"/>
        <w:ind w:firstLine="0"/>
        <w:jc w:val="left"/>
      </w:pPr>
      <w:r w:rsidRPr="0062397F">
        <w:t>Таблица –</w:t>
      </w:r>
      <w:r>
        <w:t xml:space="preserve"> </w:t>
      </w:r>
      <w:r w:rsidRPr="00AB0326">
        <w:t>Варианты и зада</w:t>
      </w:r>
      <w:r>
        <w:t>чи</w:t>
      </w:r>
      <w:r w:rsidRPr="00AB0326">
        <w:t xml:space="preserve"> для контрольной работы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28"/>
        <w:gridCol w:w="1131"/>
        <w:gridCol w:w="823"/>
        <w:gridCol w:w="851"/>
        <w:gridCol w:w="906"/>
        <w:gridCol w:w="992"/>
        <w:gridCol w:w="851"/>
        <w:gridCol w:w="992"/>
        <w:gridCol w:w="762"/>
        <w:gridCol w:w="944"/>
      </w:tblGrid>
      <w:tr w:rsidR="00714F0B" w:rsidRPr="00A71FF3">
        <w:trPr>
          <w:jc w:val="center"/>
        </w:trPr>
        <w:tc>
          <w:tcPr>
            <w:tcW w:w="1328" w:type="dxa"/>
          </w:tcPr>
          <w:p w:rsidR="00714F0B" w:rsidRPr="00A71FF3" w:rsidRDefault="00714F0B" w:rsidP="004B7352">
            <w:pPr>
              <w:spacing w:line="192" w:lineRule="auto"/>
              <w:ind w:firstLine="0"/>
              <w:jc w:val="center"/>
              <w:rPr>
                <w:sz w:val="24"/>
                <w:szCs w:val="24"/>
              </w:rPr>
            </w:pPr>
            <w:r w:rsidRPr="00A71FF3">
              <w:rPr>
                <w:sz w:val="24"/>
                <w:szCs w:val="24"/>
              </w:rPr>
              <w:t>Последние цифры номера зачетной книжки</w:t>
            </w:r>
            <w:r w:rsidRPr="00A71FF3">
              <w:rPr>
                <w:sz w:val="24"/>
                <w:szCs w:val="24"/>
                <w:vertAlign w:val="superscript"/>
              </w:rPr>
              <w:t>*</w:t>
            </w:r>
          </w:p>
        </w:tc>
        <w:tc>
          <w:tcPr>
            <w:tcW w:w="1131" w:type="dxa"/>
            <w:vAlign w:val="center"/>
          </w:tcPr>
          <w:p w:rsidR="00714F0B" w:rsidRPr="00A71FF3" w:rsidRDefault="00714F0B" w:rsidP="004B7352">
            <w:pPr>
              <w:spacing w:line="192" w:lineRule="auto"/>
              <w:ind w:firstLine="0"/>
              <w:jc w:val="center"/>
              <w:rPr>
                <w:sz w:val="24"/>
                <w:szCs w:val="24"/>
              </w:rPr>
            </w:pPr>
            <w:r w:rsidRPr="00A71FF3">
              <w:rPr>
                <w:sz w:val="24"/>
                <w:szCs w:val="24"/>
              </w:rPr>
              <w:t>№ варианта</w:t>
            </w:r>
          </w:p>
        </w:tc>
        <w:tc>
          <w:tcPr>
            <w:tcW w:w="7121" w:type="dxa"/>
            <w:gridSpan w:val="8"/>
            <w:vAlign w:val="center"/>
          </w:tcPr>
          <w:p w:rsidR="00714F0B" w:rsidRPr="00A71FF3" w:rsidRDefault="00714F0B" w:rsidP="004B7352">
            <w:pPr>
              <w:spacing w:line="192" w:lineRule="auto"/>
              <w:ind w:firstLine="0"/>
              <w:jc w:val="center"/>
              <w:rPr>
                <w:sz w:val="24"/>
                <w:szCs w:val="24"/>
              </w:rPr>
            </w:pPr>
            <w:r w:rsidRPr="00A71FF3">
              <w:rPr>
                <w:sz w:val="24"/>
                <w:szCs w:val="24"/>
              </w:rPr>
              <w:t>Номера задач, относящихся к данному варианту</w:t>
            </w:r>
          </w:p>
        </w:tc>
      </w:tr>
      <w:tr w:rsidR="00714F0B" w:rsidRPr="00A71FF3">
        <w:trPr>
          <w:jc w:val="center"/>
        </w:trPr>
        <w:tc>
          <w:tcPr>
            <w:tcW w:w="1328" w:type="dxa"/>
          </w:tcPr>
          <w:p w:rsidR="00714F0B" w:rsidRPr="00A71FF3" w:rsidRDefault="00714F0B" w:rsidP="00A71FF3">
            <w:pPr>
              <w:spacing w:line="240" w:lineRule="auto"/>
              <w:ind w:firstLine="0"/>
              <w:jc w:val="center"/>
              <w:rPr>
                <w:b/>
                <w:bCs/>
                <w:sz w:val="24"/>
                <w:szCs w:val="24"/>
              </w:rPr>
            </w:pPr>
            <w:r w:rsidRPr="00A71FF3">
              <w:rPr>
                <w:b/>
                <w:bCs/>
                <w:sz w:val="24"/>
                <w:szCs w:val="24"/>
              </w:rPr>
              <w:t>Х0</w:t>
            </w:r>
          </w:p>
        </w:tc>
        <w:tc>
          <w:tcPr>
            <w:tcW w:w="1131" w:type="dxa"/>
            <w:vAlign w:val="center"/>
          </w:tcPr>
          <w:p w:rsidR="00714F0B" w:rsidRPr="004000A5" w:rsidRDefault="00714F0B" w:rsidP="008835E4">
            <w:pPr>
              <w:spacing w:line="24" w:lineRule="atLeast"/>
              <w:ind w:firstLine="0"/>
              <w:jc w:val="center"/>
              <w:rPr>
                <w:b/>
                <w:bCs/>
                <w:sz w:val="24"/>
                <w:szCs w:val="24"/>
              </w:rPr>
            </w:pPr>
            <w:r w:rsidRPr="004000A5">
              <w:rPr>
                <w:b/>
                <w:bCs/>
                <w:sz w:val="24"/>
                <w:szCs w:val="24"/>
              </w:rPr>
              <w:t>1</w:t>
            </w:r>
          </w:p>
        </w:tc>
        <w:tc>
          <w:tcPr>
            <w:tcW w:w="823" w:type="dxa"/>
            <w:vAlign w:val="center"/>
          </w:tcPr>
          <w:p w:rsidR="00714F0B" w:rsidRPr="00A71FF3" w:rsidRDefault="00714F0B" w:rsidP="008835E4">
            <w:pPr>
              <w:spacing w:line="24" w:lineRule="atLeast"/>
              <w:ind w:firstLine="0"/>
              <w:jc w:val="center"/>
              <w:rPr>
                <w:sz w:val="24"/>
                <w:szCs w:val="24"/>
              </w:rPr>
            </w:pPr>
            <w:r w:rsidRPr="00A71FF3">
              <w:rPr>
                <w:sz w:val="24"/>
                <w:szCs w:val="24"/>
              </w:rPr>
              <w:t>1</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21</w:t>
            </w:r>
          </w:p>
        </w:tc>
        <w:tc>
          <w:tcPr>
            <w:tcW w:w="906" w:type="dxa"/>
            <w:vAlign w:val="center"/>
          </w:tcPr>
          <w:p w:rsidR="00714F0B" w:rsidRPr="00A71FF3" w:rsidRDefault="00714F0B" w:rsidP="0006757D">
            <w:pPr>
              <w:spacing w:line="24" w:lineRule="atLeast"/>
              <w:ind w:firstLine="0"/>
              <w:jc w:val="center"/>
              <w:rPr>
                <w:sz w:val="24"/>
                <w:szCs w:val="24"/>
              </w:rPr>
            </w:pPr>
            <w:r w:rsidRPr="00A71FF3">
              <w:rPr>
                <w:sz w:val="24"/>
                <w:szCs w:val="24"/>
              </w:rPr>
              <w:t>41</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66</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86</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106</w:t>
            </w:r>
          </w:p>
        </w:tc>
        <w:tc>
          <w:tcPr>
            <w:tcW w:w="762" w:type="dxa"/>
            <w:vAlign w:val="center"/>
          </w:tcPr>
          <w:p w:rsidR="00714F0B" w:rsidRPr="00A71FF3" w:rsidRDefault="00714F0B" w:rsidP="0006757D">
            <w:pPr>
              <w:spacing w:line="24" w:lineRule="atLeast"/>
              <w:ind w:firstLine="0"/>
              <w:jc w:val="center"/>
              <w:rPr>
                <w:sz w:val="24"/>
                <w:szCs w:val="24"/>
              </w:rPr>
            </w:pPr>
            <w:r w:rsidRPr="00A71FF3">
              <w:rPr>
                <w:sz w:val="24"/>
                <w:szCs w:val="24"/>
              </w:rPr>
              <w:t>126</w:t>
            </w:r>
          </w:p>
        </w:tc>
        <w:tc>
          <w:tcPr>
            <w:tcW w:w="944" w:type="dxa"/>
            <w:vAlign w:val="center"/>
          </w:tcPr>
          <w:p w:rsidR="00714F0B" w:rsidRPr="00A71FF3" w:rsidRDefault="00714F0B" w:rsidP="0006757D">
            <w:pPr>
              <w:spacing w:line="24" w:lineRule="atLeast"/>
              <w:ind w:firstLine="0"/>
              <w:jc w:val="center"/>
              <w:rPr>
                <w:sz w:val="24"/>
                <w:szCs w:val="24"/>
              </w:rPr>
            </w:pPr>
            <w:r w:rsidRPr="00A71FF3">
              <w:rPr>
                <w:sz w:val="24"/>
                <w:szCs w:val="24"/>
              </w:rPr>
              <w:t>146</w:t>
            </w:r>
          </w:p>
        </w:tc>
      </w:tr>
      <w:tr w:rsidR="00714F0B" w:rsidRPr="00A71FF3">
        <w:trPr>
          <w:jc w:val="center"/>
        </w:trPr>
        <w:tc>
          <w:tcPr>
            <w:tcW w:w="1328" w:type="dxa"/>
          </w:tcPr>
          <w:p w:rsidR="00714F0B" w:rsidRPr="00A71FF3" w:rsidRDefault="00714F0B" w:rsidP="00A71FF3">
            <w:pPr>
              <w:spacing w:line="240" w:lineRule="auto"/>
              <w:ind w:firstLine="0"/>
              <w:jc w:val="center"/>
              <w:rPr>
                <w:b/>
                <w:bCs/>
                <w:sz w:val="24"/>
                <w:szCs w:val="24"/>
              </w:rPr>
            </w:pPr>
            <w:r w:rsidRPr="00A71FF3">
              <w:rPr>
                <w:b/>
                <w:bCs/>
                <w:sz w:val="24"/>
                <w:szCs w:val="24"/>
              </w:rPr>
              <w:t>Х1</w:t>
            </w:r>
          </w:p>
        </w:tc>
        <w:tc>
          <w:tcPr>
            <w:tcW w:w="1131" w:type="dxa"/>
            <w:vAlign w:val="center"/>
          </w:tcPr>
          <w:p w:rsidR="00714F0B" w:rsidRPr="004000A5" w:rsidRDefault="00714F0B" w:rsidP="008835E4">
            <w:pPr>
              <w:spacing w:line="24" w:lineRule="atLeast"/>
              <w:ind w:firstLine="0"/>
              <w:jc w:val="center"/>
              <w:rPr>
                <w:b/>
                <w:bCs/>
                <w:sz w:val="24"/>
                <w:szCs w:val="24"/>
              </w:rPr>
            </w:pPr>
            <w:r w:rsidRPr="004000A5">
              <w:rPr>
                <w:b/>
                <w:bCs/>
                <w:sz w:val="24"/>
                <w:szCs w:val="24"/>
              </w:rPr>
              <w:t>2</w:t>
            </w:r>
          </w:p>
        </w:tc>
        <w:tc>
          <w:tcPr>
            <w:tcW w:w="823" w:type="dxa"/>
            <w:vAlign w:val="center"/>
          </w:tcPr>
          <w:p w:rsidR="00714F0B" w:rsidRPr="00A71FF3" w:rsidRDefault="00714F0B" w:rsidP="008835E4">
            <w:pPr>
              <w:spacing w:line="24" w:lineRule="atLeast"/>
              <w:ind w:firstLine="0"/>
              <w:jc w:val="center"/>
              <w:rPr>
                <w:sz w:val="24"/>
                <w:szCs w:val="24"/>
              </w:rPr>
            </w:pPr>
            <w:r w:rsidRPr="00A71FF3">
              <w:rPr>
                <w:sz w:val="24"/>
                <w:szCs w:val="24"/>
              </w:rPr>
              <w:t>2</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22</w:t>
            </w:r>
          </w:p>
        </w:tc>
        <w:tc>
          <w:tcPr>
            <w:tcW w:w="906" w:type="dxa"/>
            <w:vAlign w:val="center"/>
          </w:tcPr>
          <w:p w:rsidR="00714F0B" w:rsidRPr="00A71FF3" w:rsidRDefault="00714F0B" w:rsidP="0006757D">
            <w:pPr>
              <w:spacing w:line="24" w:lineRule="atLeast"/>
              <w:ind w:firstLine="0"/>
              <w:jc w:val="center"/>
              <w:rPr>
                <w:sz w:val="24"/>
                <w:szCs w:val="24"/>
              </w:rPr>
            </w:pPr>
            <w:r w:rsidRPr="00A71FF3">
              <w:rPr>
                <w:sz w:val="24"/>
                <w:szCs w:val="24"/>
              </w:rPr>
              <w:t>42</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67</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87</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107</w:t>
            </w:r>
          </w:p>
        </w:tc>
        <w:tc>
          <w:tcPr>
            <w:tcW w:w="762" w:type="dxa"/>
            <w:vAlign w:val="center"/>
          </w:tcPr>
          <w:p w:rsidR="00714F0B" w:rsidRPr="00A71FF3" w:rsidRDefault="00714F0B" w:rsidP="0006757D">
            <w:pPr>
              <w:spacing w:line="24" w:lineRule="atLeast"/>
              <w:ind w:firstLine="0"/>
              <w:jc w:val="center"/>
              <w:rPr>
                <w:sz w:val="24"/>
                <w:szCs w:val="24"/>
              </w:rPr>
            </w:pPr>
            <w:r w:rsidRPr="00A71FF3">
              <w:rPr>
                <w:sz w:val="24"/>
                <w:szCs w:val="24"/>
              </w:rPr>
              <w:t>127</w:t>
            </w:r>
          </w:p>
        </w:tc>
        <w:tc>
          <w:tcPr>
            <w:tcW w:w="944" w:type="dxa"/>
            <w:vAlign w:val="center"/>
          </w:tcPr>
          <w:p w:rsidR="00714F0B" w:rsidRPr="00A71FF3" w:rsidRDefault="00714F0B" w:rsidP="0006757D">
            <w:pPr>
              <w:spacing w:line="24" w:lineRule="atLeast"/>
              <w:ind w:firstLine="0"/>
              <w:jc w:val="center"/>
              <w:rPr>
                <w:sz w:val="24"/>
                <w:szCs w:val="24"/>
              </w:rPr>
            </w:pPr>
            <w:r w:rsidRPr="00A71FF3">
              <w:rPr>
                <w:sz w:val="24"/>
                <w:szCs w:val="24"/>
              </w:rPr>
              <w:t>147</w:t>
            </w:r>
          </w:p>
        </w:tc>
      </w:tr>
      <w:tr w:rsidR="00714F0B" w:rsidRPr="00A71FF3">
        <w:trPr>
          <w:jc w:val="center"/>
        </w:trPr>
        <w:tc>
          <w:tcPr>
            <w:tcW w:w="1328" w:type="dxa"/>
          </w:tcPr>
          <w:p w:rsidR="00714F0B" w:rsidRPr="00A71FF3" w:rsidRDefault="00714F0B" w:rsidP="00A71FF3">
            <w:pPr>
              <w:spacing w:line="240" w:lineRule="auto"/>
              <w:ind w:firstLine="0"/>
              <w:jc w:val="center"/>
              <w:rPr>
                <w:b/>
                <w:bCs/>
                <w:sz w:val="24"/>
                <w:szCs w:val="24"/>
              </w:rPr>
            </w:pPr>
            <w:r w:rsidRPr="00A71FF3">
              <w:rPr>
                <w:b/>
                <w:bCs/>
                <w:sz w:val="24"/>
                <w:szCs w:val="24"/>
              </w:rPr>
              <w:t>Х2</w:t>
            </w:r>
          </w:p>
        </w:tc>
        <w:tc>
          <w:tcPr>
            <w:tcW w:w="1131" w:type="dxa"/>
            <w:vAlign w:val="center"/>
          </w:tcPr>
          <w:p w:rsidR="00714F0B" w:rsidRPr="004000A5" w:rsidRDefault="00714F0B" w:rsidP="008835E4">
            <w:pPr>
              <w:spacing w:line="24" w:lineRule="atLeast"/>
              <w:ind w:firstLine="0"/>
              <w:jc w:val="center"/>
              <w:rPr>
                <w:b/>
                <w:bCs/>
                <w:sz w:val="24"/>
                <w:szCs w:val="24"/>
              </w:rPr>
            </w:pPr>
            <w:r w:rsidRPr="004000A5">
              <w:rPr>
                <w:b/>
                <w:bCs/>
                <w:sz w:val="24"/>
                <w:szCs w:val="24"/>
              </w:rPr>
              <w:t>3</w:t>
            </w:r>
          </w:p>
        </w:tc>
        <w:tc>
          <w:tcPr>
            <w:tcW w:w="823" w:type="dxa"/>
            <w:vAlign w:val="center"/>
          </w:tcPr>
          <w:p w:rsidR="00714F0B" w:rsidRPr="00A71FF3" w:rsidRDefault="00714F0B" w:rsidP="008835E4">
            <w:pPr>
              <w:spacing w:line="24" w:lineRule="atLeast"/>
              <w:ind w:firstLine="0"/>
              <w:jc w:val="center"/>
              <w:rPr>
                <w:sz w:val="24"/>
                <w:szCs w:val="24"/>
              </w:rPr>
            </w:pPr>
            <w:r w:rsidRPr="00A71FF3">
              <w:rPr>
                <w:sz w:val="24"/>
                <w:szCs w:val="24"/>
              </w:rPr>
              <w:t>3</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23</w:t>
            </w:r>
          </w:p>
        </w:tc>
        <w:tc>
          <w:tcPr>
            <w:tcW w:w="906" w:type="dxa"/>
            <w:vAlign w:val="center"/>
          </w:tcPr>
          <w:p w:rsidR="00714F0B" w:rsidRPr="00A71FF3" w:rsidRDefault="00714F0B" w:rsidP="0006757D">
            <w:pPr>
              <w:spacing w:line="24" w:lineRule="atLeast"/>
              <w:ind w:firstLine="0"/>
              <w:jc w:val="center"/>
              <w:rPr>
                <w:sz w:val="24"/>
                <w:szCs w:val="24"/>
              </w:rPr>
            </w:pPr>
            <w:r w:rsidRPr="00A71FF3">
              <w:rPr>
                <w:sz w:val="24"/>
                <w:szCs w:val="24"/>
              </w:rPr>
              <w:t>43</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68</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88</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108</w:t>
            </w:r>
          </w:p>
        </w:tc>
        <w:tc>
          <w:tcPr>
            <w:tcW w:w="762" w:type="dxa"/>
            <w:vAlign w:val="center"/>
          </w:tcPr>
          <w:p w:rsidR="00714F0B" w:rsidRPr="00A71FF3" w:rsidRDefault="00714F0B" w:rsidP="0006757D">
            <w:pPr>
              <w:spacing w:line="24" w:lineRule="atLeast"/>
              <w:ind w:firstLine="0"/>
              <w:jc w:val="center"/>
              <w:rPr>
                <w:sz w:val="24"/>
                <w:szCs w:val="24"/>
              </w:rPr>
            </w:pPr>
            <w:r w:rsidRPr="00A71FF3">
              <w:rPr>
                <w:sz w:val="24"/>
                <w:szCs w:val="24"/>
              </w:rPr>
              <w:t>128</w:t>
            </w:r>
          </w:p>
        </w:tc>
        <w:tc>
          <w:tcPr>
            <w:tcW w:w="944" w:type="dxa"/>
            <w:vAlign w:val="center"/>
          </w:tcPr>
          <w:p w:rsidR="00714F0B" w:rsidRPr="00A71FF3" w:rsidRDefault="00714F0B" w:rsidP="0006757D">
            <w:pPr>
              <w:spacing w:line="24" w:lineRule="atLeast"/>
              <w:ind w:firstLine="0"/>
              <w:jc w:val="center"/>
              <w:rPr>
                <w:sz w:val="24"/>
                <w:szCs w:val="24"/>
              </w:rPr>
            </w:pPr>
            <w:r w:rsidRPr="00A71FF3">
              <w:rPr>
                <w:sz w:val="24"/>
                <w:szCs w:val="24"/>
              </w:rPr>
              <w:t>148</w:t>
            </w:r>
          </w:p>
        </w:tc>
      </w:tr>
      <w:tr w:rsidR="00714F0B" w:rsidRPr="00A71FF3">
        <w:trPr>
          <w:jc w:val="center"/>
        </w:trPr>
        <w:tc>
          <w:tcPr>
            <w:tcW w:w="1328" w:type="dxa"/>
          </w:tcPr>
          <w:p w:rsidR="00714F0B" w:rsidRPr="00A71FF3" w:rsidRDefault="00714F0B" w:rsidP="00A71FF3">
            <w:pPr>
              <w:spacing w:line="240" w:lineRule="auto"/>
              <w:ind w:firstLine="0"/>
              <w:jc w:val="center"/>
              <w:rPr>
                <w:b/>
                <w:bCs/>
                <w:sz w:val="24"/>
                <w:szCs w:val="24"/>
              </w:rPr>
            </w:pPr>
            <w:r w:rsidRPr="00A71FF3">
              <w:rPr>
                <w:b/>
                <w:bCs/>
                <w:sz w:val="24"/>
                <w:szCs w:val="24"/>
              </w:rPr>
              <w:t>Х3</w:t>
            </w:r>
          </w:p>
        </w:tc>
        <w:tc>
          <w:tcPr>
            <w:tcW w:w="1131" w:type="dxa"/>
            <w:vAlign w:val="center"/>
          </w:tcPr>
          <w:p w:rsidR="00714F0B" w:rsidRPr="004000A5" w:rsidRDefault="00714F0B" w:rsidP="008835E4">
            <w:pPr>
              <w:spacing w:line="24" w:lineRule="atLeast"/>
              <w:ind w:firstLine="0"/>
              <w:jc w:val="center"/>
              <w:rPr>
                <w:b/>
                <w:bCs/>
                <w:sz w:val="24"/>
                <w:szCs w:val="24"/>
              </w:rPr>
            </w:pPr>
            <w:r w:rsidRPr="004000A5">
              <w:rPr>
                <w:b/>
                <w:bCs/>
                <w:sz w:val="24"/>
                <w:szCs w:val="24"/>
              </w:rPr>
              <w:t>4</w:t>
            </w:r>
          </w:p>
        </w:tc>
        <w:tc>
          <w:tcPr>
            <w:tcW w:w="823" w:type="dxa"/>
            <w:vAlign w:val="center"/>
          </w:tcPr>
          <w:p w:rsidR="00714F0B" w:rsidRPr="00A71FF3" w:rsidRDefault="00714F0B" w:rsidP="008835E4">
            <w:pPr>
              <w:spacing w:line="24" w:lineRule="atLeast"/>
              <w:ind w:firstLine="0"/>
              <w:jc w:val="center"/>
              <w:rPr>
                <w:sz w:val="24"/>
                <w:szCs w:val="24"/>
              </w:rPr>
            </w:pPr>
            <w:r w:rsidRPr="00A71FF3">
              <w:rPr>
                <w:sz w:val="24"/>
                <w:szCs w:val="24"/>
              </w:rPr>
              <w:t>4</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24</w:t>
            </w:r>
          </w:p>
        </w:tc>
        <w:tc>
          <w:tcPr>
            <w:tcW w:w="906" w:type="dxa"/>
            <w:vAlign w:val="center"/>
          </w:tcPr>
          <w:p w:rsidR="00714F0B" w:rsidRPr="00A71FF3" w:rsidRDefault="00714F0B" w:rsidP="0006757D">
            <w:pPr>
              <w:spacing w:line="24" w:lineRule="atLeast"/>
              <w:ind w:firstLine="0"/>
              <w:jc w:val="center"/>
              <w:rPr>
                <w:sz w:val="24"/>
                <w:szCs w:val="24"/>
              </w:rPr>
            </w:pPr>
            <w:r w:rsidRPr="00A71FF3">
              <w:rPr>
                <w:sz w:val="24"/>
                <w:szCs w:val="24"/>
              </w:rPr>
              <w:t>44</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69</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89</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109</w:t>
            </w:r>
          </w:p>
        </w:tc>
        <w:tc>
          <w:tcPr>
            <w:tcW w:w="762" w:type="dxa"/>
            <w:vAlign w:val="center"/>
          </w:tcPr>
          <w:p w:rsidR="00714F0B" w:rsidRPr="00A71FF3" w:rsidRDefault="00714F0B" w:rsidP="0006757D">
            <w:pPr>
              <w:spacing w:line="24" w:lineRule="atLeast"/>
              <w:ind w:firstLine="0"/>
              <w:jc w:val="center"/>
              <w:rPr>
                <w:sz w:val="24"/>
                <w:szCs w:val="24"/>
              </w:rPr>
            </w:pPr>
            <w:r w:rsidRPr="00A71FF3">
              <w:rPr>
                <w:sz w:val="24"/>
                <w:szCs w:val="24"/>
              </w:rPr>
              <w:t>129</w:t>
            </w:r>
          </w:p>
        </w:tc>
        <w:tc>
          <w:tcPr>
            <w:tcW w:w="944" w:type="dxa"/>
            <w:vAlign w:val="center"/>
          </w:tcPr>
          <w:p w:rsidR="00714F0B" w:rsidRPr="00A71FF3" w:rsidRDefault="00714F0B" w:rsidP="0006757D">
            <w:pPr>
              <w:spacing w:line="24" w:lineRule="atLeast"/>
              <w:ind w:firstLine="0"/>
              <w:jc w:val="center"/>
              <w:rPr>
                <w:sz w:val="24"/>
                <w:szCs w:val="24"/>
              </w:rPr>
            </w:pPr>
            <w:r w:rsidRPr="00A71FF3">
              <w:rPr>
                <w:sz w:val="24"/>
                <w:szCs w:val="24"/>
              </w:rPr>
              <w:t>149</w:t>
            </w:r>
          </w:p>
        </w:tc>
      </w:tr>
      <w:tr w:rsidR="00714F0B" w:rsidRPr="00A71FF3">
        <w:trPr>
          <w:jc w:val="center"/>
        </w:trPr>
        <w:tc>
          <w:tcPr>
            <w:tcW w:w="1328" w:type="dxa"/>
          </w:tcPr>
          <w:p w:rsidR="00714F0B" w:rsidRPr="00A71FF3" w:rsidRDefault="00714F0B" w:rsidP="00A71FF3">
            <w:pPr>
              <w:spacing w:line="240" w:lineRule="auto"/>
              <w:ind w:firstLine="0"/>
              <w:jc w:val="center"/>
              <w:rPr>
                <w:b/>
                <w:bCs/>
                <w:sz w:val="24"/>
                <w:szCs w:val="24"/>
              </w:rPr>
            </w:pPr>
            <w:r w:rsidRPr="00A71FF3">
              <w:rPr>
                <w:b/>
                <w:bCs/>
                <w:sz w:val="24"/>
                <w:szCs w:val="24"/>
              </w:rPr>
              <w:t>Х4</w:t>
            </w:r>
          </w:p>
        </w:tc>
        <w:tc>
          <w:tcPr>
            <w:tcW w:w="1131" w:type="dxa"/>
            <w:vAlign w:val="center"/>
          </w:tcPr>
          <w:p w:rsidR="00714F0B" w:rsidRPr="004000A5" w:rsidRDefault="00714F0B" w:rsidP="008835E4">
            <w:pPr>
              <w:spacing w:line="24" w:lineRule="atLeast"/>
              <w:ind w:firstLine="0"/>
              <w:jc w:val="center"/>
              <w:rPr>
                <w:b/>
                <w:bCs/>
                <w:sz w:val="24"/>
                <w:szCs w:val="24"/>
              </w:rPr>
            </w:pPr>
            <w:r w:rsidRPr="004000A5">
              <w:rPr>
                <w:b/>
                <w:bCs/>
                <w:sz w:val="24"/>
                <w:szCs w:val="24"/>
              </w:rPr>
              <w:t>5</w:t>
            </w:r>
          </w:p>
        </w:tc>
        <w:tc>
          <w:tcPr>
            <w:tcW w:w="823" w:type="dxa"/>
            <w:vAlign w:val="center"/>
          </w:tcPr>
          <w:p w:rsidR="00714F0B" w:rsidRPr="00A71FF3" w:rsidRDefault="00714F0B" w:rsidP="008835E4">
            <w:pPr>
              <w:spacing w:line="24" w:lineRule="atLeast"/>
              <w:ind w:firstLine="0"/>
              <w:jc w:val="center"/>
              <w:rPr>
                <w:sz w:val="24"/>
                <w:szCs w:val="24"/>
              </w:rPr>
            </w:pPr>
            <w:r w:rsidRPr="00A71FF3">
              <w:rPr>
                <w:sz w:val="24"/>
                <w:szCs w:val="24"/>
              </w:rPr>
              <w:t>5</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25</w:t>
            </w:r>
          </w:p>
        </w:tc>
        <w:tc>
          <w:tcPr>
            <w:tcW w:w="906" w:type="dxa"/>
            <w:vAlign w:val="center"/>
          </w:tcPr>
          <w:p w:rsidR="00714F0B" w:rsidRPr="00A71FF3" w:rsidRDefault="00714F0B" w:rsidP="0006757D">
            <w:pPr>
              <w:spacing w:line="24" w:lineRule="atLeast"/>
              <w:ind w:firstLine="0"/>
              <w:jc w:val="center"/>
              <w:rPr>
                <w:sz w:val="24"/>
                <w:szCs w:val="24"/>
              </w:rPr>
            </w:pPr>
            <w:r w:rsidRPr="00A71FF3">
              <w:rPr>
                <w:sz w:val="24"/>
                <w:szCs w:val="24"/>
              </w:rPr>
              <w:t>45</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70</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90</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110</w:t>
            </w:r>
          </w:p>
        </w:tc>
        <w:tc>
          <w:tcPr>
            <w:tcW w:w="762" w:type="dxa"/>
            <w:vAlign w:val="center"/>
          </w:tcPr>
          <w:p w:rsidR="00714F0B" w:rsidRPr="00A71FF3" w:rsidRDefault="00714F0B" w:rsidP="0006757D">
            <w:pPr>
              <w:spacing w:line="24" w:lineRule="atLeast"/>
              <w:ind w:firstLine="0"/>
              <w:jc w:val="center"/>
              <w:rPr>
                <w:sz w:val="24"/>
                <w:szCs w:val="24"/>
              </w:rPr>
            </w:pPr>
            <w:r w:rsidRPr="00A71FF3">
              <w:rPr>
                <w:sz w:val="24"/>
                <w:szCs w:val="24"/>
              </w:rPr>
              <w:t>130</w:t>
            </w:r>
          </w:p>
        </w:tc>
        <w:tc>
          <w:tcPr>
            <w:tcW w:w="944" w:type="dxa"/>
            <w:vAlign w:val="center"/>
          </w:tcPr>
          <w:p w:rsidR="00714F0B" w:rsidRPr="00A71FF3" w:rsidRDefault="00714F0B" w:rsidP="0006757D">
            <w:pPr>
              <w:spacing w:line="24" w:lineRule="atLeast"/>
              <w:ind w:firstLine="0"/>
              <w:jc w:val="center"/>
              <w:rPr>
                <w:sz w:val="24"/>
                <w:szCs w:val="24"/>
              </w:rPr>
            </w:pPr>
            <w:r w:rsidRPr="00A71FF3">
              <w:rPr>
                <w:sz w:val="24"/>
                <w:szCs w:val="24"/>
              </w:rPr>
              <w:t>150</w:t>
            </w:r>
          </w:p>
        </w:tc>
      </w:tr>
      <w:tr w:rsidR="00714F0B" w:rsidRPr="00A71FF3">
        <w:trPr>
          <w:jc w:val="center"/>
        </w:trPr>
        <w:tc>
          <w:tcPr>
            <w:tcW w:w="1328" w:type="dxa"/>
          </w:tcPr>
          <w:p w:rsidR="00714F0B" w:rsidRPr="00A71FF3" w:rsidRDefault="00714F0B" w:rsidP="00A71FF3">
            <w:pPr>
              <w:spacing w:line="240" w:lineRule="auto"/>
              <w:ind w:firstLine="0"/>
              <w:jc w:val="center"/>
              <w:rPr>
                <w:b/>
                <w:bCs/>
                <w:sz w:val="24"/>
                <w:szCs w:val="24"/>
              </w:rPr>
            </w:pPr>
            <w:r w:rsidRPr="00A71FF3">
              <w:rPr>
                <w:b/>
                <w:bCs/>
                <w:sz w:val="24"/>
                <w:szCs w:val="24"/>
              </w:rPr>
              <w:t>Х5</w:t>
            </w:r>
          </w:p>
        </w:tc>
        <w:tc>
          <w:tcPr>
            <w:tcW w:w="1131" w:type="dxa"/>
            <w:vAlign w:val="center"/>
          </w:tcPr>
          <w:p w:rsidR="00714F0B" w:rsidRPr="004000A5" w:rsidRDefault="00714F0B" w:rsidP="008835E4">
            <w:pPr>
              <w:spacing w:line="24" w:lineRule="atLeast"/>
              <w:ind w:firstLine="0"/>
              <w:jc w:val="center"/>
              <w:rPr>
                <w:b/>
                <w:bCs/>
                <w:sz w:val="24"/>
                <w:szCs w:val="24"/>
              </w:rPr>
            </w:pPr>
            <w:r w:rsidRPr="004000A5">
              <w:rPr>
                <w:b/>
                <w:bCs/>
                <w:sz w:val="24"/>
                <w:szCs w:val="24"/>
              </w:rPr>
              <w:t>6</w:t>
            </w:r>
          </w:p>
        </w:tc>
        <w:tc>
          <w:tcPr>
            <w:tcW w:w="823" w:type="dxa"/>
            <w:vAlign w:val="center"/>
          </w:tcPr>
          <w:p w:rsidR="00714F0B" w:rsidRPr="00A71FF3" w:rsidRDefault="00714F0B" w:rsidP="008835E4">
            <w:pPr>
              <w:spacing w:line="24" w:lineRule="atLeast"/>
              <w:ind w:firstLine="0"/>
              <w:jc w:val="center"/>
              <w:rPr>
                <w:sz w:val="24"/>
                <w:szCs w:val="24"/>
              </w:rPr>
            </w:pPr>
            <w:r w:rsidRPr="00A71FF3">
              <w:rPr>
                <w:sz w:val="24"/>
                <w:szCs w:val="24"/>
              </w:rPr>
              <w:t>6</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26</w:t>
            </w:r>
          </w:p>
        </w:tc>
        <w:tc>
          <w:tcPr>
            <w:tcW w:w="906" w:type="dxa"/>
            <w:vAlign w:val="center"/>
          </w:tcPr>
          <w:p w:rsidR="00714F0B" w:rsidRPr="00A71FF3" w:rsidRDefault="00714F0B" w:rsidP="0006757D">
            <w:pPr>
              <w:spacing w:line="24" w:lineRule="atLeast"/>
              <w:ind w:firstLine="0"/>
              <w:jc w:val="center"/>
              <w:rPr>
                <w:sz w:val="24"/>
                <w:szCs w:val="24"/>
              </w:rPr>
            </w:pPr>
            <w:r w:rsidRPr="00A71FF3">
              <w:rPr>
                <w:sz w:val="24"/>
                <w:szCs w:val="24"/>
              </w:rPr>
              <w:t>46</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71</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91</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111</w:t>
            </w:r>
          </w:p>
        </w:tc>
        <w:tc>
          <w:tcPr>
            <w:tcW w:w="762" w:type="dxa"/>
            <w:vAlign w:val="center"/>
          </w:tcPr>
          <w:p w:rsidR="00714F0B" w:rsidRPr="00A71FF3" w:rsidRDefault="00714F0B" w:rsidP="0006757D">
            <w:pPr>
              <w:spacing w:line="24" w:lineRule="atLeast"/>
              <w:ind w:firstLine="0"/>
              <w:jc w:val="center"/>
              <w:rPr>
                <w:sz w:val="24"/>
                <w:szCs w:val="24"/>
              </w:rPr>
            </w:pPr>
            <w:r w:rsidRPr="00A71FF3">
              <w:rPr>
                <w:sz w:val="24"/>
                <w:szCs w:val="24"/>
              </w:rPr>
              <w:t>131</w:t>
            </w:r>
          </w:p>
        </w:tc>
        <w:tc>
          <w:tcPr>
            <w:tcW w:w="944" w:type="dxa"/>
            <w:vAlign w:val="center"/>
          </w:tcPr>
          <w:p w:rsidR="00714F0B" w:rsidRPr="00A71FF3" w:rsidRDefault="00714F0B" w:rsidP="0006757D">
            <w:pPr>
              <w:spacing w:line="24" w:lineRule="atLeast"/>
              <w:ind w:firstLine="0"/>
              <w:jc w:val="center"/>
              <w:rPr>
                <w:sz w:val="24"/>
                <w:szCs w:val="24"/>
              </w:rPr>
            </w:pPr>
            <w:r>
              <w:rPr>
                <w:sz w:val="24"/>
                <w:szCs w:val="24"/>
              </w:rPr>
              <w:t>20</w:t>
            </w:r>
          </w:p>
        </w:tc>
      </w:tr>
      <w:tr w:rsidR="00714F0B" w:rsidRPr="00A71FF3">
        <w:trPr>
          <w:jc w:val="center"/>
        </w:trPr>
        <w:tc>
          <w:tcPr>
            <w:tcW w:w="1328" w:type="dxa"/>
          </w:tcPr>
          <w:p w:rsidR="00714F0B" w:rsidRPr="00A71FF3" w:rsidRDefault="00714F0B" w:rsidP="00A71FF3">
            <w:pPr>
              <w:spacing w:line="240" w:lineRule="auto"/>
              <w:ind w:firstLine="0"/>
              <w:jc w:val="center"/>
              <w:rPr>
                <w:b/>
                <w:bCs/>
                <w:sz w:val="24"/>
                <w:szCs w:val="24"/>
              </w:rPr>
            </w:pPr>
            <w:r w:rsidRPr="00A71FF3">
              <w:rPr>
                <w:b/>
                <w:bCs/>
                <w:sz w:val="24"/>
                <w:szCs w:val="24"/>
              </w:rPr>
              <w:t>Х6</w:t>
            </w:r>
          </w:p>
        </w:tc>
        <w:tc>
          <w:tcPr>
            <w:tcW w:w="1131" w:type="dxa"/>
            <w:vAlign w:val="center"/>
          </w:tcPr>
          <w:p w:rsidR="00714F0B" w:rsidRPr="004000A5" w:rsidRDefault="00714F0B" w:rsidP="008835E4">
            <w:pPr>
              <w:spacing w:line="24" w:lineRule="atLeast"/>
              <w:ind w:firstLine="0"/>
              <w:jc w:val="center"/>
              <w:rPr>
                <w:b/>
                <w:bCs/>
                <w:sz w:val="24"/>
                <w:szCs w:val="24"/>
              </w:rPr>
            </w:pPr>
            <w:r w:rsidRPr="004000A5">
              <w:rPr>
                <w:b/>
                <w:bCs/>
                <w:sz w:val="24"/>
                <w:szCs w:val="24"/>
              </w:rPr>
              <w:t>7</w:t>
            </w:r>
          </w:p>
        </w:tc>
        <w:tc>
          <w:tcPr>
            <w:tcW w:w="823" w:type="dxa"/>
            <w:vAlign w:val="center"/>
          </w:tcPr>
          <w:p w:rsidR="00714F0B" w:rsidRPr="00A71FF3" w:rsidRDefault="00714F0B" w:rsidP="008835E4">
            <w:pPr>
              <w:spacing w:line="24" w:lineRule="atLeast"/>
              <w:ind w:firstLine="0"/>
              <w:jc w:val="center"/>
              <w:rPr>
                <w:sz w:val="24"/>
                <w:szCs w:val="24"/>
              </w:rPr>
            </w:pPr>
            <w:r w:rsidRPr="00A71FF3">
              <w:rPr>
                <w:sz w:val="24"/>
                <w:szCs w:val="24"/>
              </w:rPr>
              <w:t>7</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27</w:t>
            </w:r>
          </w:p>
        </w:tc>
        <w:tc>
          <w:tcPr>
            <w:tcW w:w="906" w:type="dxa"/>
            <w:vAlign w:val="center"/>
          </w:tcPr>
          <w:p w:rsidR="00714F0B" w:rsidRPr="00A71FF3" w:rsidRDefault="00714F0B" w:rsidP="0006757D">
            <w:pPr>
              <w:spacing w:line="24" w:lineRule="atLeast"/>
              <w:ind w:firstLine="0"/>
              <w:jc w:val="center"/>
              <w:rPr>
                <w:sz w:val="24"/>
                <w:szCs w:val="24"/>
              </w:rPr>
            </w:pPr>
            <w:r w:rsidRPr="00A71FF3">
              <w:rPr>
                <w:sz w:val="24"/>
                <w:szCs w:val="24"/>
              </w:rPr>
              <w:t>47</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72</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92</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112</w:t>
            </w:r>
          </w:p>
        </w:tc>
        <w:tc>
          <w:tcPr>
            <w:tcW w:w="762" w:type="dxa"/>
            <w:vAlign w:val="center"/>
          </w:tcPr>
          <w:p w:rsidR="00714F0B" w:rsidRPr="00A71FF3" w:rsidRDefault="00714F0B" w:rsidP="0006757D">
            <w:pPr>
              <w:spacing w:line="24" w:lineRule="atLeast"/>
              <w:ind w:firstLine="0"/>
              <w:jc w:val="center"/>
              <w:rPr>
                <w:sz w:val="24"/>
                <w:szCs w:val="24"/>
              </w:rPr>
            </w:pPr>
            <w:r w:rsidRPr="00A71FF3">
              <w:rPr>
                <w:sz w:val="24"/>
                <w:szCs w:val="24"/>
              </w:rPr>
              <w:t>132</w:t>
            </w:r>
          </w:p>
        </w:tc>
        <w:tc>
          <w:tcPr>
            <w:tcW w:w="944" w:type="dxa"/>
            <w:vAlign w:val="center"/>
          </w:tcPr>
          <w:p w:rsidR="00714F0B" w:rsidRPr="00A71FF3" w:rsidRDefault="00714F0B" w:rsidP="004B7352">
            <w:pPr>
              <w:spacing w:line="24" w:lineRule="atLeast"/>
              <w:ind w:firstLine="0"/>
              <w:jc w:val="center"/>
              <w:rPr>
                <w:sz w:val="24"/>
                <w:szCs w:val="24"/>
              </w:rPr>
            </w:pPr>
            <w:r>
              <w:rPr>
                <w:sz w:val="24"/>
                <w:szCs w:val="24"/>
              </w:rPr>
              <w:t>19</w:t>
            </w:r>
          </w:p>
        </w:tc>
      </w:tr>
      <w:tr w:rsidR="00714F0B" w:rsidRPr="00A71FF3">
        <w:trPr>
          <w:jc w:val="center"/>
        </w:trPr>
        <w:tc>
          <w:tcPr>
            <w:tcW w:w="1328" w:type="dxa"/>
          </w:tcPr>
          <w:p w:rsidR="00714F0B" w:rsidRPr="00A71FF3" w:rsidRDefault="00714F0B" w:rsidP="00A71FF3">
            <w:pPr>
              <w:spacing w:line="240" w:lineRule="auto"/>
              <w:ind w:firstLine="0"/>
              <w:jc w:val="center"/>
              <w:rPr>
                <w:b/>
                <w:bCs/>
                <w:sz w:val="24"/>
                <w:szCs w:val="24"/>
              </w:rPr>
            </w:pPr>
            <w:r w:rsidRPr="00A71FF3">
              <w:rPr>
                <w:b/>
                <w:bCs/>
                <w:sz w:val="24"/>
                <w:szCs w:val="24"/>
              </w:rPr>
              <w:t>Х7</w:t>
            </w:r>
          </w:p>
        </w:tc>
        <w:tc>
          <w:tcPr>
            <w:tcW w:w="1131" w:type="dxa"/>
            <w:vAlign w:val="center"/>
          </w:tcPr>
          <w:p w:rsidR="00714F0B" w:rsidRPr="004000A5" w:rsidRDefault="00714F0B" w:rsidP="008835E4">
            <w:pPr>
              <w:spacing w:line="24" w:lineRule="atLeast"/>
              <w:ind w:firstLine="0"/>
              <w:jc w:val="center"/>
              <w:rPr>
                <w:b/>
                <w:bCs/>
                <w:sz w:val="24"/>
                <w:szCs w:val="24"/>
              </w:rPr>
            </w:pPr>
            <w:r w:rsidRPr="004000A5">
              <w:rPr>
                <w:b/>
                <w:bCs/>
                <w:sz w:val="24"/>
                <w:szCs w:val="24"/>
              </w:rPr>
              <w:t>8</w:t>
            </w:r>
          </w:p>
        </w:tc>
        <w:tc>
          <w:tcPr>
            <w:tcW w:w="823" w:type="dxa"/>
            <w:vAlign w:val="center"/>
          </w:tcPr>
          <w:p w:rsidR="00714F0B" w:rsidRPr="00A71FF3" w:rsidRDefault="00714F0B" w:rsidP="008835E4">
            <w:pPr>
              <w:spacing w:line="24" w:lineRule="atLeast"/>
              <w:ind w:firstLine="0"/>
              <w:jc w:val="center"/>
              <w:rPr>
                <w:sz w:val="24"/>
                <w:szCs w:val="24"/>
              </w:rPr>
            </w:pPr>
            <w:r w:rsidRPr="00A71FF3">
              <w:rPr>
                <w:sz w:val="24"/>
                <w:szCs w:val="24"/>
              </w:rPr>
              <w:t>8</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28</w:t>
            </w:r>
          </w:p>
        </w:tc>
        <w:tc>
          <w:tcPr>
            <w:tcW w:w="906" w:type="dxa"/>
            <w:vAlign w:val="center"/>
          </w:tcPr>
          <w:p w:rsidR="00714F0B" w:rsidRPr="00A71FF3" w:rsidRDefault="00714F0B" w:rsidP="0006757D">
            <w:pPr>
              <w:spacing w:line="24" w:lineRule="atLeast"/>
              <w:ind w:firstLine="0"/>
              <w:jc w:val="center"/>
              <w:rPr>
                <w:sz w:val="24"/>
                <w:szCs w:val="24"/>
              </w:rPr>
            </w:pPr>
            <w:r w:rsidRPr="00A71FF3">
              <w:rPr>
                <w:sz w:val="24"/>
                <w:szCs w:val="24"/>
              </w:rPr>
              <w:t>48</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73</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93</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113</w:t>
            </w:r>
          </w:p>
        </w:tc>
        <w:tc>
          <w:tcPr>
            <w:tcW w:w="762" w:type="dxa"/>
            <w:vAlign w:val="center"/>
          </w:tcPr>
          <w:p w:rsidR="00714F0B" w:rsidRPr="00A71FF3" w:rsidRDefault="00714F0B" w:rsidP="0006757D">
            <w:pPr>
              <w:spacing w:line="24" w:lineRule="atLeast"/>
              <w:ind w:firstLine="0"/>
              <w:jc w:val="center"/>
              <w:rPr>
                <w:sz w:val="24"/>
                <w:szCs w:val="24"/>
              </w:rPr>
            </w:pPr>
            <w:r w:rsidRPr="00A71FF3">
              <w:rPr>
                <w:sz w:val="24"/>
                <w:szCs w:val="24"/>
              </w:rPr>
              <w:t>133</w:t>
            </w:r>
          </w:p>
        </w:tc>
        <w:tc>
          <w:tcPr>
            <w:tcW w:w="944" w:type="dxa"/>
            <w:vAlign w:val="center"/>
          </w:tcPr>
          <w:p w:rsidR="00714F0B" w:rsidRPr="00A71FF3" w:rsidRDefault="00714F0B" w:rsidP="004B7352">
            <w:pPr>
              <w:spacing w:line="24" w:lineRule="atLeast"/>
              <w:ind w:firstLine="0"/>
              <w:jc w:val="center"/>
              <w:rPr>
                <w:sz w:val="24"/>
                <w:szCs w:val="24"/>
              </w:rPr>
            </w:pPr>
            <w:r>
              <w:rPr>
                <w:sz w:val="24"/>
                <w:szCs w:val="24"/>
              </w:rPr>
              <w:t>18</w:t>
            </w:r>
          </w:p>
        </w:tc>
      </w:tr>
      <w:tr w:rsidR="00714F0B" w:rsidRPr="00A71FF3">
        <w:trPr>
          <w:jc w:val="center"/>
        </w:trPr>
        <w:tc>
          <w:tcPr>
            <w:tcW w:w="1328" w:type="dxa"/>
          </w:tcPr>
          <w:p w:rsidR="00714F0B" w:rsidRPr="00A71FF3" w:rsidRDefault="00714F0B" w:rsidP="00A71FF3">
            <w:pPr>
              <w:spacing w:line="240" w:lineRule="auto"/>
              <w:ind w:firstLine="0"/>
              <w:jc w:val="center"/>
              <w:rPr>
                <w:b/>
                <w:bCs/>
                <w:sz w:val="24"/>
                <w:szCs w:val="24"/>
              </w:rPr>
            </w:pPr>
            <w:r w:rsidRPr="00A71FF3">
              <w:rPr>
                <w:b/>
                <w:bCs/>
                <w:sz w:val="24"/>
                <w:szCs w:val="24"/>
              </w:rPr>
              <w:t>Х8</w:t>
            </w:r>
          </w:p>
        </w:tc>
        <w:tc>
          <w:tcPr>
            <w:tcW w:w="1131" w:type="dxa"/>
            <w:vAlign w:val="center"/>
          </w:tcPr>
          <w:p w:rsidR="00714F0B" w:rsidRPr="004000A5" w:rsidRDefault="00714F0B" w:rsidP="008835E4">
            <w:pPr>
              <w:spacing w:line="24" w:lineRule="atLeast"/>
              <w:ind w:firstLine="0"/>
              <w:jc w:val="center"/>
              <w:rPr>
                <w:b/>
                <w:bCs/>
                <w:sz w:val="24"/>
                <w:szCs w:val="24"/>
              </w:rPr>
            </w:pPr>
            <w:r w:rsidRPr="004000A5">
              <w:rPr>
                <w:b/>
                <w:bCs/>
                <w:sz w:val="24"/>
                <w:szCs w:val="24"/>
              </w:rPr>
              <w:t>9</w:t>
            </w:r>
          </w:p>
        </w:tc>
        <w:tc>
          <w:tcPr>
            <w:tcW w:w="823" w:type="dxa"/>
            <w:vAlign w:val="center"/>
          </w:tcPr>
          <w:p w:rsidR="00714F0B" w:rsidRPr="00A71FF3" w:rsidRDefault="00714F0B" w:rsidP="008835E4">
            <w:pPr>
              <w:spacing w:line="24" w:lineRule="atLeast"/>
              <w:ind w:firstLine="0"/>
              <w:jc w:val="center"/>
              <w:rPr>
                <w:sz w:val="24"/>
                <w:szCs w:val="24"/>
              </w:rPr>
            </w:pPr>
            <w:r w:rsidRPr="00A71FF3">
              <w:rPr>
                <w:sz w:val="24"/>
                <w:szCs w:val="24"/>
              </w:rPr>
              <w:t>9</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29</w:t>
            </w:r>
          </w:p>
        </w:tc>
        <w:tc>
          <w:tcPr>
            <w:tcW w:w="906" w:type="dxa"/>
            <w:vAlign w:val="center"/>
          </w:tcPr>
          <w:p w:rsidR="00714F0B" w:rsidRPr="00A71FF3" w:rsidRDefault="00714F0B" w:rsidP="0006757D">
            <w:pPr>
              <w:spacing w:line="24" w:lineRule="atLeast"/>
              <w:ind w:firstLine="0"/>
              <w:jc w:val="center"/>
              <w:rPr>
                <w:sz w:val="24"/>
                <w:szCs w:val="24"/>
              </w:rPr>
            </w:pPr>
            <w:r w:rsidRPr="00A71FF3">
              <w:rPr>
                <w:sz w:val="24"/>
                <w:szCs w:val="24"/>
              </w:rPr>
              <w:t>49</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74</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94</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114</w:t>
            </w:r>
          </w:p>
        </w:tc>
        <w:tc>
          <w:tcPr>
            <w:tcW w:w="762" w:type="dxa"/>
            <w:vAlign w:val="center"/>
          </w:tcPr>
          <w:p w:rsidR="00714F0B" w:rsidRPr="00A71FF3" w:rsidRDefault="00714F0B" w:rsidP="0006757D">
            <w:pPr>
              <w:spacing w:line="24" w:lineRule="atLeast"/>
              <w:ind w:firstLine="0"/>
              <w:jc w:val="center"/>
              <w:rPr>
                <w:sz w:val="24"/>
                <w:szCs w:val="24"/>
              </w:rPr>
            </w:pPr>
            <w:r w:rsidRPr="00A71FF3">
              <w:rPr>
                <w:sz w:val="24"/>
                <w:szCs w:val="24"/>
              </w:rPr>
              <w:t>134</w:t>
            </w:r>
          </w:p>
        </w:tc>
        <w:tc>
          <w:tcPr>
            <w:tcW w:w="944" w:type="dxa"/>
            <w:vAlign w:val="center"/>
          </w:tcPr>
          <w:p w:rsidR="00714F0B" w:rsidRPr="00A71FF3" w:rsidRDefault="00714F0B" w:rsidP="004B7352">
            <w:pPr>
              <w:spacing w:line="24" w:lineRule="atLeast"/>
              <w:ind w:firstLine="0"/>
              <w:jc w:val="center"/>
              <w:rPr>
                <w:sz w:val="24"/>
                <w:szCs w:val="24"/>
              </w:rPr>
            </w:pPr>
            <w:r>
              <w:rPr>
                <w:sz w:val="24"/>
                <w:szCs w:val="24"/>
              </w:rPr>
              <w:t>17</w:t>
            </w:r>
          </w:p>
        </w:tc>
      </w:tr>
      <w:tr w:rsidR="00714F0B" w:rsidRPr="00A71FF3">
        <w:trPr>
          <w:jc w:val="center"/>
        </w:trPr>
        <w:tc>
          <w:tcPr>
            <w:tcW w:w="1328" w:type="dxa"/>
          </w:tcPr>
          <w:p w:rsidR="00714F0B" w:rsidRPr="00A71FF3" w:rsidRDefault="00714F0B" w:rsidP="00A71FF3">
            <w:pPr>
              <w:spacing w:line="240" w:lineRule="auto"/>
              <w:ind w:firstLine="0"/>
              <w:jc w:val="center"/>
              <w:rPr>
                <w:b/>
                <w:bCs/>
                <w:sz w:val="24"/>
                <w:szCs w:val="24"/>
              </w:rPr>
            </w:pPr>
            <w:r w:rsidRPr="00A71FF3">
              <w:rPr>
                <w:b/>
                <w:bCs/>
                <w:sz w:val="24"/>
                <w:szCs w:val="24"/>
              </w:rPr>
              <w:t>Х9</w:t>
            </w:r>
          </w:p>
        </w:tc>
        <w:tc>
          <w:tcPr>
            <w:tcW w:w="1131" w:type="dxa"/>
            <w:vAlign w:val="center"/>
          </w:tcPr>
          <w:p w:rsidR="00714F0B" w:rsidRPr="004000A5" w:rsidRDefault="00714F0B" w:rsidP="008835E4">
            <w:pPr>
              <w:spacing w:line="24" w:lineRule="atLeast"/>
              <w:ind w:firstLine="0"/>
              <w:jc w:val="center"/>
              <w:rPr>
                <w:b/>
                <w:bCs/>
                <w:sz w:val="24"/>
                <w:szCs w:val="24"/>
              </w:rPr>
            </w:pPr>
            <w:r w:rsidRPr="004000A5">
              <w:rPr>
                <w:b/>
                <w:bCs/>
                <w:sz w:val="24"/>
                <w:szCs w:val="24"/>
              </w:rPr>
              <w:t>10</w:t>
            </w:r>
          </w:p>
        </w:tc>
        <w:tc>
          <w:tcPr>
            <w:tcW w:w="823" w:type="dxa"/>
            <w:vAlign w:val="center"/>
          </w:tcPr>
          <w:p w:rsidR="00714F0B" w:rsidRPr="00A71FF3" w:rsidRDefault="00714F0B" w:rsidP="008835E4">
            <w:pPr>
              <w:spacing w:line="24" w:lineRule="atLeast"/>
              <w:ind w:firstLine="0"/>
              <w:jc w:val="center"/>
              <w:rPr>
                <w:sz w:val="24"/>
                <w:szCs w:val="24"/>
              </w:rPr>
            </w:pPr>
            <w:r w:rsidRPr="00A71FF3">
              <w:rPr>
                <w:sz w:val="24"/>
                <w:szCs w:val="24"/>
              </w:rPr>
              <w:t>10</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30</w:t>
            </w:r>
          </w:p>
        </w:tc>
        <w:tc>
          <w:tcPr>
            <w:tcW w:w="906" w:type="dxa"/>
            <w:vAlign w:val="center"/>
          </w:tcPr>
          <w:p w:rsidR="00714F0B" w:rsidRPr="00A71FF3" w:rsidRDefault="00714F0B" w:rsidP="0006757D">
            <w:pPr>
              <w:spacing w:line="24" w:lineRule="atLeast"/>
              <w:ind w:firstLine="0"/>
              <w:jc w:val="center"/>
              <w:rPr>
                <w:sz w:val="24"/>
                <w:szCs w:val="24"/>
              </w:rPr>
            </w:pPr>
            <w:r w:rsidRPr="00A71FF3">
              <w:rPr>
                <w:sz w:val="24"/>
                <w:szCs w:val="24"/>
              </w:rPr>
              <w:t>50</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75</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95</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115</w:t>
            </w:r>
          </w:p>
        </w:tc>
        <w:tc>
          <w:tcPr>
            <w:tcW w:w="762" w:type="dxa"/>
            <w:vAlign w:val="center"/>
          </w:tcPr>
          <w:p w:rsidR="00714F0B" w:rsidRPr="00A71FF3" w:rsidRDefault="00714F0B" w:rsidP="0006757D">
            <w:pPr>
              <w:spacing w:line="24" w:lineRule="atLeast"/>
              <w:ind w:firstLine="0"/>
              <w:jc w:val="center"/>
              <w:rPr>
                <w:sz w:val="24"/>
                <w:szCs w:val="24"/>
              </w:rPr>
            </w:pPr>
            <w:r w:rsidRPr="00A71FF3">
              <w:rPr>
                <w:sz w:val="24"/>
                <w:szCs w:val="24"/>
              </w:rPr>
              <w:t>135</w:t>
            </w:r>
          </w:p>
        </w:tc>
        <w:tc>
          <w:tcPr>
            <w:tcW w:w="944" w:type="dxa"/>
            <w:vAlign w:val="center"/>
          </w:tcPr>
          <w:p w:rsidR="00714F0B" w:rsidRPr="00A71FF3" w:rsidRDefault="00714F0B" w:rsidP="004B7352">
            <w:pPr>
              <w:spacing w:line="24" w:lineRule="atLeast"/>
              <w:ind w:firstLine="0"/>
              <w:jc w:val="center"/>
              <w:rPr>
                <w:sz w:val="24"/>
                <w:szCs w:val="24"/>
              </w:rPr>
            </w:pPr>
            <w:r>
              <w:rPr>
                <w:sz w:val="24"/>
                <w:szCs w:val="24"/>
              </w:rPr>
              <w:t>16</w:t>
            </w:r>
          </w:p>
        </w:tc>
      </w:tr>
      <w:tr w:rsidR="00714F0B" w:rsidRPr="00A71FF3">
        <w:trPr>
          <w:jc w:val="center"/>
        </w:trPr>
        <w:tc>
          <w:tcPr>
            <w:tcW w:w="1328" w:type="dxa"/>
          </w:tcPr>
          <w:p w:rsidR="00714F0B" w:rsidRPr="00A71FF3" w:rsidRDefault="00714F0B" w:rsidP="00A71FF3">
            <w:pPr>
              <w:spacing w:line="240" w:lineRule="auto"/>
              <w:ind w:firstLine="0"/>
              <w:jc w:val="center"/>
              <w:rPr>
                <w:b/>
                <w:bCs/>
                <w:sz w:val="24"/>
                <w:szCs w:val="24"/>
                <w:lang w:val="en-US"/>
              </w:rPr>
            </w:pPr>
            <w:r w:rsidRPr="00A71FF3">
              <w:rPr>
                <w:b/>
                <w:bCs/>
                <w:sz w:val="24"/>
                <w:szCs w:val="24"/>
                <w:lang w:val="en-US"/>
              </w:rPr>
              <w:t>Y0</w:t>
            </w:r>
          </w:p>
        </w:tc>
        <w:tc>
          <w:tcPr>
            <w:tcW w:w="1131" w:type="dxa"/>
            <w:vAlign w:val="center"/>
          </w:tcPr>
          <w:p w:rsidR="00714F0B" w:rsidRPr="004000A5" w:rsidRDefault="00714F0B" w:rsidP="008835E4">
            <w:pPr>
              <w:spacing w:line="24" w:lineRule="atLeast"/>
              <w:ind w:firstLine="0"/>
              <w:jc w:val="center"/>
              <w:rPr>
                <w:b/>
                <w:bCs/>
                <w:sz w:val="24"/>
                <w:szCs w:val="24"/>
              </w:rPr>
            </w:pPr>
            <w:r w:rsidRPr="004000A5">
              <w:rPr>
                <w:b/>
                <w:bCs/>
                <w:sz w:val="24"/>
                <w:szCs w:val="24"/>
              </w:rPr>
              <w:t>11</w:t>
            </w:r>
          </w:p>
        </w:tc>
        <w:tc>
          <w:tcPr>
            <w:tcW w:w="823" w:type="dxa"/>
            <w:vAlign w:val="center"/>
          </w:tcPr>
          <w:p w:rsidR="00714F0B" w:rsidRPr="00A71FF3" w:rsidRDefault="00714F0B" w:rsidP="008835E4">
            <w:pPr>
              <w:spacing w:line="24" w:lineRule="atLeast"/>
              <w:ind w:firstLine="0"/>
              <w:jc w:val="center"/>
              <w:rPr>
                <w:sz w:val="24"/>
                <w:szCs w:val="24"/>
              </w:rPr>
            </w:pPr>
            <w:r w:rsidRPr="00A71FF3">
              <w:rPr>
                <w:sz w:val="24"/>
                <w:szCs w:val="24"/>
              </w:rPr>
              <w:t>11</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31</w:t>
            </w:r>
          </w:p>
        </w:tc>
        <w:tc>
          <w:tcPr>
            <w:tcW w:w="906" w:type="dxa"/>
            <w:vAlign w:val="center"/>
          </w:tcPr>
          <w:p w:rsidR="00714F0B" w:rsidRPr="00A71FF3" w:rsidRDefault="00714F0B" w:rsidP="0006757D">
            <w:pPr>
              <w:spacing w:line="24" w:lineRule="atLeast"/>
              <w:ind w:firstLine="0"/>
              <w:jc w:val="center"/>
              <w:rPr>
                <w:sz w:val="24"/>
                <w:szCs w:val="24"/>
              </w:rPr>
            </w:pPr>
            <w:r w:rsidRPr="00A71FF3">
              <w:rPr>
                <w:sz w:val="24"/>
                <w:szCs w:val="24"/>
              </w:rPr>
              <w:t>51</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76</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96</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116</w:t>
            </w:r>
          </w:p>
        </w:tc>
        <w:tc>
          <w:tcPr>
            <w:tcW w:w="762" w:type="dxa"/>
            <w:vAlign w:val="center"/>
          </w:tcPr>
          <w:p w:rsidR="00714F0B" w:rsidRPr="00A71FF3" w:rsidRDefault="00714F0B" w:rsidP="0006757D">
            <w:pPr>
              <w:spacing w:line="24" w:lineRule="atLeast"/>
              <w:ind w:firstLine="0"/>
              <w:jc w:val="center"/>
              <w:rPr>
                <w:sz w:val="24"/>
                <w:szCs w:val="24"/>
              </w:rPr>
            </w:pPr>
            <w:r w:rsidRPr="00A71FF3">
              <w:rPr>
                <w:sz w:val="24"/>
                <w:szCs w:val="24"/>
              </w:rPr>
              <w:t>136</w:t>
            </w:r>
          </w:p>
        </w:tc>
        <w:tc>
          <w:tcPr>
            <w:tcW w:w="944" w:type="dxa"/>
            <w:vAlign w:val="center"/>
          </w:tcPr>
          <w:p w:rsidR="00714F0B" w:rsidRPr="00A71FF3" w:rsidRDefault="00714F0B" w:rsidP="004B7352">
            <w:pPr>
              <w:spacing w:line="24" w:lineRule="atLeast"/>
              <w:ind w:firstLine="0"/>
              <w:jc w:val="center"/>
              <w:rPr>
                <w:sz w:val="24"/>
                <w:szCs w:val="24"/>
              </w:rPr>
            </w:pPr>
            <w:r>
              <w:rPr>
                <w:sz w:val="24"/>
                <w:szCs w:val="24"/>
              </w:rPr>
              <w:t>15</w:t>
            </w:r>
          </w:p>
        </w:tc>
      </w:tr>
      <w:tr w:rsidR="00714F0B" w:rsidRPr="00A71FF3">
        <w:trPr>
          <w:jc w:val="center"/>
        </w:trPr>
        <w:tc>
          <w:tcPr>
            <w:tcW w:w="1328" w:type="dxa"/>
          </w:tcPr>
          <w:p w:rsidR="00714F0B" w:rsidRPr="00A71FF3" w:rsidRDefault="00714F0B" w:rsidP="00A71FF3">
            <w:pPr>
              <w:spacing w:line="240" w:lineRule="auto"/>
              <w:ind w:firstLine="0"/>
              <w:jc w:val="center"/>
              <w:rPr>
                <w:b/>
                <w:bCs/>
                <w:sz w:val="24"/>
                <w:szCs w:val="24"/>
              </w:rPr>
            </w:pPr>
            <w:r w:rsidRPr="00A71FF3">
              <w:rPr>
                <w:b/>
                <w:bCs/>
                <w:sz w:val="24"/>
                <w:szCs w:val="24"/>
                <w:lang w:val="en-US"/>
              </w:rPr>
              <w:t>Y1</w:t>
            </w:r>
          </w:p>
        </w:tc>
        <w:tc>
          <w:tcPr>
            <w:tcW w:w="1131" w:type="dxa"/>
            <w:vAlign w:val="center"/>
          </w:tcPr>
          <w:p w:rsidR="00714F0B" w:rsidRPr="004000A5" w:rsidRDefault="00714F0B" w:rsidP="008835E4">
            <w:pPr>
              <w:spacing w:line="24" w:lineRule="atLeast"/>
              <w:ind w:firstLine="0"/>
              <w:jc w:val="center"/>
              <w:rPr>
                <w:b/>
                <w:bCs/>
                <w:sz w:val="24"/>
                <w:szCs w:val="24"/>
              </w:rPr>
            </w:pPr>
            <w:r w:rsidRPr="004000A5">
              <w:rPr>
                <w:b/>
                <w:bCs/>
                <w:sz w:val="24"/>
                <w:szCs w:val="24"/>
              </w:rPr>
              <w:t>12</w:t>
            </w:r>
          </w:p>
        </w:tc>
        <w:tc>
          <w:tcPr>
            <w:tcW w:w="823" w:type="dxa"/>
            <w:vAlign w:val="center"/>
          </w:tcPr>
          <w:p w:rsidR="00714F0B" w:rsidRPr="00A71FF3" w:rsidRDefault="00714F0B" w:rsidP="008835E4">
            <w:pPr>
              <w:spacing w:line="24" w:lineRule="atLeast"/>
              <w:ind w:firstLine="0"/>
              <w:jc w:val="center"/>
              <w:rPr>
                <w:sz w:val="24"/>
                <w:szCs w:val="24"/>
              </w:rPr>
            </w:pPr>
            <w:r w:rsidRPr="00A71FF3">
              <w:rPr>
                <w:sz w:val="24"/>
                <w:szCs w:val="24"/>
              </w:rPr>
              <w:t>12</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32</w:t>
            </w:r>
          </w:p>
        </w:tc>
        <w:tc>
          <w:tcPr>
            <w:tcW w:w="906" w:type="dxa"/>
            <w:vAlign w:val="center"/>
          </w:tcPr>
          <w:p w:rsidR="00714F0B" w:rsidRPr="00A71FF3" w:rsidRDefault="00714F0B" w:rsidP="0006757D">
            <w:pPr>
              <w:spacing w:line="24" w:lineRule="atLeast"/>
              <w:ind w:firstLine="0"/>
              <w:jc w:val="center"/>
              <w:rPr>
                <w:sz w:val="24"/>
                <w:szCs w:val="24"/>
              </w:rPr>
            </w:pPr>
            <w:r w:rsidRPr="00A71FF3">
              <w:rPr>
                <w:sz w:val="24"/>
                <w:szCs w:val="24"/>
              </w:rPr>
              <w:t>52</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77</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97</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117</w:t>
            </w:r>
          </w:p>
        </w:tc>
        <w:tc>
          <w:tcPr>
            <w:tcW w:w="762" w:type="dxa"/>
            <w:vAlign w:val="center"/>
          </w:tcPr>
          <w:p w:rsidR="00714F0B" w:rsidRPr="00A71FF3" w:rsidRDefault="00714F0B" w:rsidP="0006757D">
            <w:pPr>
              <w:spacing w:line="24" w:lineRule="atLeast"/>
              <w:ind w:firstLine="0"/>
              <w:jc w:val="center"/>
              <w:rPr>
                <w:sz w:val="24"/>
                <w:szCs w:val="24"/>
              </w:rPr>
            </w:pPr>
            <w:r w:rsidRPr="00A71FF3">
              <w:rPr>
                <w:sz w:val="24"/>
                <w:szCs w:val="24"/>
              </w:rPr>
              <w:t>137</w:t>
            </w:r>
          </w:p>
        </w:tc>
        <w:tc>
          <w:tcPr>
            <w:tcW w:w="944" w:type="dxa"/>
            <w:vAlign w:val="center"/>
          </w:tcPr>
          <w:p w:rsidR="00714F0B" w:rsidRPr="00A71FF3" w:rsidRDefault="00714F0B" w:rsidP="004B7352">
            <w:pPr>
              <w:spacing w:line="24" w:lineRule="atLeast"/>
              <w:ind w:firstLine="0"/>
              <w:jc w:val="center"/>
              <w:rPr>
                <w:sz w:val="24"/>
                <w:szCs w:val="24"/>
              </w:rPr>
            </w:pPr>
            <w:r>
              <w:rPr>
                <w:sz w:val="24"/>
                <w:szCs w:val="24"/>
              </w:rPr>
              <w:t>20</w:t>
            </w:r>
          </w:p>
        </w:tc>
      </w:tr>
      <w:tr w:rsidR="00714F0B" w:rsidRPr="00A71FF3">
        <w:trPr>
          <w:jc w:val="center"/>
        </w:trPr>
        <w:tc>
          <w:tcPr>
            <w:tcW w:w="1328" w:type="dxa"/>
          </w:tcPr>
          <w:p w:rsidR="00714F0B" w:rsidRPr="00A71FF3" w:rsidRDefault="00714F0B" w:rsidP="00A71FF3">
            <w:pPr>
              <w:spacing w:line="240" w:lineRule="auto"/>
              <w:ind w:firstLine="0"/>
              <w:jc w:val="center"/>
              <w:rPr>
                <w:b/>
                <w:bCs/>
                <w:sz w:val="24"/>
                <w:szCs w:val="24"/>
              </w:rPr>
            </w:pPr>
            <w:r w:rsidRPr="00A71FF3">
              <w:rPr>
                <w:b/>
                <w:bCs/>
                <w:sz w:val="24"/>
                <w:szCs w:val="24"/>
                <w:lang w:val="en-US"/>
              </w:rPr>
              <w:t>Y2</w:t>
            </w:r>
          </w:p>
        </w:tc>
        <w:tc>
          <w:tcPr>
            <w:tcW w:w="1131" w:type="dxa"/>
            <w:vAlign w:val="center"/>
          </w:tcPr>
          <w:p w:rsidR="00714F0B" w:rsidRPr="004000A5" w:rsidRDefault="00714F0B" w:rsidP="008835E4">
            <w:pPr>
              <w:spacing w:line="24" w:lineRule="atLeast"/>
              <w:ind w:firstLine="0"/>
              <w:jc w:val="center"/>
              <w:rPr>
                <w:b/>
                <w:bCs/>
                <w:sz w:val="24"/>
                <w:szCs w:val="24"/>
              </w:rPr>
            </w:pPr>
            <w:r w:rsidRPr="004000A5">
              <w:rPr>
                <w:b/>
                <w:bCs/>
                <w:sz w:val="24"/>
                <w:szCs w:val="24"/>
              </w:rPr>
              <w:t>13</w:t>
            </w:r>
          </w:p>
        </w:tc>
        <w:tc>
          <w:tcPr>
            <w:tcW w:w="823" w:type="dxa"/>
            <w:vAlign w:val="center"/>
          </w:tcPr>
          <w:p w:rsidR="00714F0B" w:rsidRPr="00A71FF3" w:rsidRDefault="00714F0B" w:rsidP="008835E4">
            <w:pPr>
              <w:spacing w:line="24" w:lineRule="atLeast"/>
              <w:ind w:firstLine="0"/>
              <w:jc w:val="center"/>
              <w:rPr>
                <w:sz w:val="24"/>
                <w:szCs w:val="24"/>
              </w:rPr>
            </w:pPr>
            <w:r w:rsidRPr="00A71FF3">
              <w:rPr>
                <w:sz w:val="24"/>
                <w:szCs w:val="24"/>
              </w:rPr>
              <w:t>13</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33</w:t>
            </w:r>
          </w:p>
        </w:tc>
        <w:tc>
          <w:tcPr>
            <w:tcW w:w="906" w:type="dxa"/>
            <w:vAlign w:val="center"/>
          </w:tcPr>
          <w:p w:rsidR="00714F0B" w:rsidRPr="00A71FF3" w:rsidRDefault="00714F0B" w:rsidP="0006757D">
            <w:pPr>
              <w:spacing w:line="24" w:lineRule="atLeast"/>
              <w:ind w:firstLine="0"/>
              <w:jc w:val="center"/>
              <w:rPr>
                <w:sz w:val="24"/>
                <w:szCs w:val="24"/>
              </w:rPr>
            </w:pPr>
            <w:r w:rsidRPr="00A71FF3">
              <w:rPr>
                <w:sz w:val="24"/>
                <w:szCs w:val="24"/>
              </w:rPr>
              <w:t>53</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78</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98</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118</w:t>
            </w:r>
          </w:p>
        </w:tc>
        <w:tc>
          <w:tcPr>
            <w:tcW w:w="762" w:type="dxa"/>
            <w:vAlign w:val="center"/>
          </w:tcPr>
          <w:p w:rsidR="00714F0B" w:rsidRPr="00A71FF3" w:rsidRDefault="00714F0B" w:rsidP="0006757D">
            <w:pPr>
              <w:spacing w:line="24" w:lineRule="atLeast"/>
              <w:ind w:firstLine="0"/>
              <w:jc w:val="center"/>
              <w:rPr>
                <w:sz w:val="24"/>
                <w:szCs w:val="24"/>
              </w:rPr>
            </w:pPr>
            <w:r w:rsidRPr="00A71FF3">
              <w:rPr>
                <w:sz w:val="24"/>
                <w:szCs w:val="24"/>
              </w:rPr>
              <w:t>138</w:t>
            </w:r>
          </w:p>
        </w:tc>
        <w:tc>
          <w:tcPr>
            <w:tcW w:w="944" w:type="dxa"/>
            <w:vAlign w:val="center"/>
          </w:tcPr>
          <w:p w:rsidR="00714F0B" w:rsidRPr="00A71FF3" w:rsidRDefault="00714F0B" w:rsidP="004B7352">
            <w:pPr>
              <w:spacing w:line="24" w:lineRule="atLeast"/>
              <w:ind w:firstLine="0"/>
              <w:jc w:val="center"/>
              <w:rPr>
                <w:sz w:val="24"/>
                <w:szCs w:val="24"/>
              </w:rPr>
            </w:pPr>
            <w:r>
              <w:rPr>
                <w:sz w:val="24"/>
                <w:szCs w:val="24"/>
              </w:rPr>
              <w:t>21</w:t>
            </w:r>
          </w:p>
        </w:tc>
      </w:tr>
      <w:tr w:rsidR="00714F0B" w:rsidRPr="00A71FF3">
        <w:trPr>
          <w:jc w:val="center"/>
        </w:trPr>
        <w:tc>
          <w:tcPr>
            <w:tcW w:w="1328" w:type="dxa"/>
          </w:tcPr>
          <w:p w:rsidR="00714F0B" w:rsidRPr="00A71FF3" w:rsidRDefault="00714F0B" w:rsidP="00A71FF3">
            <w:pPr>
              <w:spacing w:line="240" w:lineRule="auto"/>
              <w:ind w:firstLine="0"/>
              <w:jc w:val="center"/>
              <w:rPr>
                <w:b/>
                <w:bCs/>
                <w:sz w:val="24"/>
                <w:szCs w:val="24"/>
              </w:rPr>
            </w:pPr>
            <w:r w:rsidRPr="00A71FF3">
              <w:rPr>
                <w:b/>
                <w:bCs/>
                <w:sz w:val="24"/>
                <w:szCs w:val="24"/>
                <w:lang w:val="en-US"/>
              </w:rPr>
              <w:t>Y3</w:t>
            </w:r>
          </w:p>
        </w:tc>
        <w:tc>
          <w:tcPr>
            <w:tcW w:w="1131" w:type="dxa"/>
            <w:vAlign w:val="center"/>
          </w:tcPr>
          <w:p w:rsidR="00714F0B" w:rsidRPr="004000A5" w:rsidRDefault="00714F0B" w:rsidP="008835E4">
            <w:pPr>
              <w:spacing w:line="24" w:lineRule="atLeast"/>
              <w:ind w:firstLine="0"/>
              <w:jc w:val="center"/>
              <w:rPr>
                <w:b/>
                <w:bCs/>
                <w:sz w:val="24"/>
                <w:szCs w:val="24"/>
              </w:rPr>
            </w:pPr>
            <w:r w:rsidRPr="004000A5">
              <w:rPr>
                <w:b/>
                <w:bCs/>
                <w:sz w:val="24"/>
                <w:szCs w:val="24"/>
              </w:rPr>
              <w:t>14</w:t>
            </w:r>
          </w:p>
        </w:tc>
        <w:tc>
          <w:tcPr>
            <w:tcW w:w="823" w:type="dxa"/>
            <w:vAlign w:val="center"/>
          </w:tcPr>
          <w:p w:rsidR="00714F0B" w:rsidRPr="00A71FF3" w:rsidRDefault="00714F0B" w:rsidP="008835E4">
            <w:pPr>
              <w:spacing w:line="24" w:lineRule="atLeast"/>
              <w:ind w:firstLine="0"/>
              <w:jc w:val="center"/>
              <w:rPr>
                <w:sz w:val="24"/>
                <w:szCs w:val="24"/>
              </w:rPr>
            </w:pPr>
            <w:r w:rsidRPr="00A71FF3">
              <w:rPr>
                <w:sz w:val="24"/>
                <w:szCs w:val="24"/>
              </w:rPr>
              <w:t>14</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34</w:t>
            </w:r>
          </w:p>
        </w:tc>
        <w:tc>
          <w:tcPr>
            <w:tcW w:w="906" w:type="dxa"/>
            <w:vAlign w:val="center"/>
          </w:tcPr>
          <w:p w:rsidR="00714F0B" w:rsidRPr="00A71FF3" w:rsidRDefault="00714F0B" w:rsidP="0006757D">
            <w:pPr>
              <w:spacing w:line="24" w:lineRule="atLeast"/>
              <w:ind w:firstLine="0"/>
              <w:jc w:val="center"/>
              <w:rPr>
                <w:sz w:val="24"/>
                <w:szCs w:val="24"/>
              </w:rPr>
            </w:pPr>
            <w:r w:rsidRPr="00A71FF3">
              <w:rPr>
                <w:sz w:val="24"/>
                <w:szCs w:val="24"/>
              </w:rPr>
              <w:t>54</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79</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99</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119</w:t>
            </w:r>
          </w:p>
        </w:tc>
        <w:tc>
          <w:tcPr>
            <w:tcW w:w="762" w:type="dxa"/>
            <w:vAlign w:val="center"/>
          </w:tcPr>
          <w:p w:rsidR="00714F0B" w:rsidRPr="00A71FF3" w:rsidRDefault="00714F0B" w:rsidP="0006757D">
            <w:pPr>
              <w:spacing w:line="24" w:lineRule="atLeast"/>
              <w:ind w:firstLine="0"/>
              <w:jc w:val="center"/>
              <w:rPr>
                <w:sz w:val="24"/>
                <w:szCs w:val="24"/>
              </w:rPr>
            </w:pPr>
            <w:r w:rsidRPr="00A71FF3">
              <w:rPr>
                <w:sz w:val="24"/>
                <w:szCs w:val="24"/>
              </w:rPr>
              <w:t>139</w:t>
            </w:r>
          </w:p>
        </w:tc>
        <w:tc>
          <w:tcPr>
            <w:tcW w:w="944" w:type="dxa"/>
            <w:vAlign w:val="center"/>
          </w:tcPr>
          <w:p w:rsidR="00714F0B" w:rsidRPr="00A71FF3" w:rsidRDefault="00714F0B" w:rsidP="004B7352">
            <w:pPr>
              <w:spacing w:line="24" w:lineRule="atLeast"/>
              <w:ind w:firstLine="0"/>
              <w:jc w:val="center"/>
              <w:rPr>
                <w:sz w:val="24"/>
                <w:szCs w:val="24"/>
              </w:rPr>
            </w:pPr>
            <w:r>
              <w:rPr>
                <w:sz w:val="24"/>
                <w:szCs w:val="24"/>
              </w:rPr>
              <w:t>22</w:t>
            </w:r>
          </w:p>
        </w:tc>
      </w:tr>
      <w:tr w:rsidR="00714F0B" w:rsidRPr="00A71FF3">
        <w:trPr>
          <w:jc w:val="center"/>
        </w:trPr>
        <w:tc>
          <w:tcPr>
            <w:tcW w:w="1328" w:type="dxa"/>
          </w:tcPr>
          <w:p w:rsidR="00714F0B" w:rsidRPr="00A71FF3" w:rsidRDefault="00714F0B" w:rsidP="00A71FF3">
            <w:pPr>
              <w:spacing w:line="240" w:lineRule="auto"/>
              <w:ind w:firstLine="0"/>
              <w:jc w:val="center"/>
              <w:rPr>
                <w:b/>
                <w:bCs/>
                <w:sz w:val="24"/>
                <w:szCs w:val="24"/>
              </w:rPr>
            </w:pPr>
            <w:r w:rsidRPr="00A71FF3">
              <w:rPr>
                <w:b/>
                <w:bCs/>
                <w:sz w:val="24"/>
                <w:szCs w:val="24"/>
                <w:lang w:val="en-US"/>
              </w:rPr>
              <w:t>Y4</w:t>
            </w:r>
          </w:p>
        </w:tc>
        <w:tc>
          <w:tcPr>
            <w:tcW w:w="1131" w:type="dxa"/>
            <w:vAlign w:val="center"/>
          </w:tcPr>
          <w:p w:rsidR="00714F0B" w:rsidRPr="004000A5" w:rsidRDefault="00714F0B" w:rsidP="008835E4">
            <w:pPr>
              <w:spacing w:line="24" w:lineRule="atLeast"/>
              <w:ind w:firstLine="0"/>
              <w:jc w:val="center"/>
              <w:rPr>
                <w:b/>
                <w:bCs/>
                <w:sz w:val="24"/>
                <w:szCs w:val="24"/>
              </w:rPr>
            </w:pPr>
            <w:r w:rsidRPr="004000A5">
              <w:rPr>
                <w:b/>
                <w:bCs/>
                <w:sz w:val="24"/>
                <w:szCs w:val="24"/>
              </w:rPr>
              <w:t>15</w:t>
            </w:r>
          </w:p>
        </w:tc>
        <w:tc>
          <w:tcPr>
            <w:tcW w:w="823" w:type="dxa"/>
            <w:vAlign w:val="center"/>
          </w:tcPr>
          <w:p w:rsidR="00714F0B" w:rsidRPr="00A71FF3" w:rsidRDefault="00714F0B" w:rsidP="008835E4">
            <w:pPr>
              <w:spacing w:line="24" w:lineRule="atLeast"/>
              <w:ind w:firstLine="0"/>
              <w:jc w:val="center"/>
              <w:rPr>
                <w:sz w:val="24"/>
                <w:szCs w:val="24"/>
              </w:rPr>
            </w:pPr>
            <w:r w:rsidRPr="00A71FF3">
              <w:rPr>
                <w:sz w:val="24"/>
                <w:szCs w:val="24"/>
              </w:rPr>
              <w:t>15</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35</w:t>
            </w:r>
          </w:p>
        </w:tc>
        <w:tc>
          <w:tcPr>
            <w:tcW w:w="906" w:type="dxa"/>
            <w:vAlign w:val="center"/>
          </w:tcPr>
          <w:p w:rsidR="00714F0B" w:rsidRPr="00A71FF3" w:rsidRDefault="00714F0B" w:rsidP="0006757D">
            <w:pPr>
              <w:spacing w:line="24" w:lineRule="atLeast"/>
              <w:ind w:firstLine="0"/>
              <w:jc w:val="center"/>
              <w:rPr>
                <w:sz w:val="24"/>
                <w:szCs w:val="24"/>
              </w:rPr>
            </w:pPr>
            <w:r w:rsidRPr="00A71FF3">
              <w:rPr>
                <w:sz w:val="24"/>
                <w:szCs w:val="24"/>
              </w:rPr>
              <w:t>55</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80</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100</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120</w:t>
            </w:r>
          </w:p>
        </w:tc>
        <w:tc>
          <w:tcPr>
            <w:tcW w:w="762" w:type="dxa"/>
            <w:vAlign w:val="center"/>
          </w:tcPr>
          <w:p w:rsidR="00714F0B" w:rsidRPr="00A71FF3" w:rsidRDefault="00714F0B" w:rsidP="0006757D">
            <w:pPr>
              <w:spacing w:line="24" w:lineRule="atLeast"/>
              <w:ind w:firstLine="0"/>
              <w:jc w:val="center"/>
              <w:rPr>
                <w:sz w:val="24"/>
                <w:szCs w:val="24"/>
              </w:rPr>
            </w:pPr>
            <w:r w:rsidRPr="00A71FF3">
              <w:rPr>
                <w:sz w:val="24"/>
                <w:szCs w:val="24"/>
              </w:rPr>
              <w:t>140</w:t>
            </w:r>
          </w:p>
        </w:tc>
        <w:tc>
          <w:tcPr>
            <w:tcW w:w="944" w:type="dxa"/>
            <w:vAlign w:val="center"/>
          </w:tcPr>
          <w:p w:rsidR="00714F0B" w:rsidRPr="00A71FF3" w:rsidRDefault="00714F0B" w:rsidP="004B7352">
            <w:pPr>
              <w:spacing w:line="24" w:lineRule="atLeast"/>
              <w:ind w:firstLine="0"/>
              <w:jc w:val="center"/>
              <w:rPr>
                <w:sz w:val="24"/>
                <w:szCs w:val="24"/>
              </w:rPr>
            </w:pPr>
            <w:r>
              <w:rPr>
                <w:sz w:val="24"/>
                <w:szCs w:val="24"/>
              </w:rPr>
              <w:t>23</w:t>
            </w:r>
          </w:p>
        </w:tc>
      </w:tr>
      <w:tr w:rsidR="00714F0B" w:rsidRPr="00A71FF3">
        <w:trPr>
          <w:jc w:val="center"/>
        </w:trPr>
        <w:tc>
          <w:tcPr>
            <w:tcW w:w="1328" w:type="dxa"/>
          </w:tcPr>
          <w:p w:rsidR="00714F0B" w:rsidRPr="00A71FF3" w:rsidRDefault="00714F0B" w:rsidP="00A71FF3">
            <w:pPr>
              <w:spacing w:line="240" w:lineRule="auto"/>
              <w:ind w:firstLine="0"/>
              <w:jc w:val="center"/>
              <w:rPr>
                <w:b/>
                <w:bCs/>
                <w:sz w:val="24"/>
                <w:szCs w:val="24"/>
              </w:rPr>
            </w:pPr>
            <w:r w:rsidRPr="00A71FF3">
              <w:rPr>
                <w:b/>
                <w:bCs/>
                <w:sz w:val="24"/>
                <w:szCs w:val="24"/>
                <w:lang w:val="en-US"/>
              </w:rPr>
              <w:t>Y5</w:t>
            </w:r>
          </w:p>
        </w:tc>
        <w:tc>
          <w:tcPr>
            <w:tcW w:w="1131" w:type="dxa"/>
            <w:vAlign w:val="center"/>
          </w:tcPr>
          <w:p w:rsidR="00714F0B" w:rsidRPr="004000A5" w:rsidRDefault="00714F0B" w:rsidP="008835E4">
            <w:pPr>
              <w:spacing w:line="24" w:lineRule="atLeast"/>
              <w:ind w:firstLine="0"/>
              <w:jc w:val="center"/>
              <w:rPr>
                <w:b/>
                <w:bCs/>
                <w:sz w:val="24"/>
                <w:szCs w:val="24"/>
              </w:rPr>
            </w:pPr>
            <w:r w:rsidRPr="004000A5">
              <w:rPr>
                <w:b/>
                <w:bCs/>
                <w:sz w:val="24"/>
                <w:szCs w:val="24"/>
              </w:rPr>
              <w:t>16</w:t>
            </w:r>
          </w:p>
        </w:tc>
        <w:tc>
          <w:tcPr>
            <w:tcW w:w="823" w:type="dxa"/>
            <w:vAlign w:val="center"/>
          </w:tcPr>
          <w:p w:rsidR="00714F0B" w:rsidRPr="00A71FF3" w:rsidRDefault="00714F0B" w:rsidP="008835E4">
            <w:pPr>
              <w:spacing w:line="24" w:lineRule="atLeast"/>
              <w:ind w:firstLine="0"/>
              <w:jc w:val="center"/>
              <w:rPr>
                <w:sz w:val="24"/>
                <w:szCs w:val="24"/>
              </w:rPr>
            </w:pPr>
            <w:r w:rsidRPr="00A71FF3">
              <w:rPr>
                <w:sz w:val="24"/>
                <w:szCs w:val="24"/>
              </w:rPr>
              <w:t>16</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36</w:t>
            </w:r>
          </w:p>
        </w:tc>
        <w:tc>
          <w:tcPr>
            <w:tcW w:w="906" w:type="dxa"/>
            <w:vAlign w:val="center"/>
          </w:tcPr>
          <w:p w:rsidR="00714F0B" w:rsidRPr="00A71FF3" w:rsidRDefault="00714F0B" w:rsidP="0006757D">
            <w:pPr>
              <w:spacing w:line="24" w:lineRule="atLeast"/>
              <w:ind w:firstLine="0"/>
              <w:jc w:val="center"/>
              <w:rPr>
                <w:sz w:val="24"/>
                <w:szCs w:val="24"/>
              </w:rPr>
            </w:pPr>
            <w:r w:rsidRPr="00A71FF3">
              <w:rPr>
                <w:sz w:val="24"/>
                <w:szCs w:val="24"/>
              </w:rPr>
              <w:t>56</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81</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101</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121</w:t>
            </w:r>
          </w:p>
        </w:tc>
        <w:tc>
          <w:tcPr>
            <w:tcW w:w="762" w:type="dxa"/>
            <w:vAlign w:val="center"/>
          </w:tcPr>
          <w:p w:rsidR="00714F0B" w:rsidRPr="00A71FF3" w:rsidRDefault="00714F0B" w:rsidP="0006757D">
            <w:pPr>
              <w:spacing w:line="24" w:lineRule="atLeast"/>
              <w:ind w:firstLine="0"/>
              <w:jc w:val="center"/>
              <w:rPr>
                <w:sz w:val="24"/>
                <w:szCs w:val="24"/>
              </w:rPr>
            </w:pPr>
            <w:r w:rsidRPr="00A71FF3">
              <w:rPr>
                <w:sz w:val="24"/>
                <w:szCs w:val="24"/>
              </w:rPr>
              <w:t>141</w:t>
            </w:r>
          </w:p>
        </w:tc>
        <w:tc>
          <w:tcPr>
            <w:tcW w:w="944" w:type="dxa"/>
            <w:vAlign w:val="center"/>
          </w:tcPr>
          <w:p w:rsidR="00714F0B" w:rsidRPr="00A71FF3" w:rsidRDefault="00714F0B" w:rsidP="004B7352">
            <w:pPr>
              <w:spacing w:line="24" w:lineRule="atLeast"/>
              <w:ind w:firstLine="0"/>
              <w:jc w:val="center"/>
              <w:rPr>
                <w:sz w:val="24"/>
                <w:szCs w:val="24"/>
              </w:rPr>
            </w:pPr>
            <w:r>
              <w:rPr>
                <w:sz w:val="24"/>
                <w:szCs w:val="24"/>
              </w:rPr>
              <w:t>24</w:t>
            </w:r>
          </w:p>
        </w:tc>
      </w:tr>
      <w:tr w:rsidR="00714F0B" w:rsidRPr="00A71FF3">
        <w:trPr>
          <w:jc w:val="center"/>
        </w:trPr>
        <w:tc>
          <w:tcPr>
            <w:tcW w:w="1328" w:type="dxa"/>
          </w:tcPr>
          <w:p w:rsidR="00714F0B" w:rsidRPr="00A71FF3" w:rsidRDefault="00714F0B" w:rsidP="00A71FF3">
            <w:pPr>
              <w:spacing w:line="240" w:lineRule="auto"/>
              <w:ind w:firstLine="0"/>
              <w:jc w:val="center"/>
              <w:rPr>
                <w:b/>
                <w:bCs/>
                <w:sz w:val="24"/>
                <w:szCs w:val="24"/>
              </w:rPr>
            </w:pPr>
            <w:r w:rsidRPr="00A71FF3">
              <w:rPr>
                <w:b/>
                <w:bCs/>
                <w:sz w:val="24"/>
                <w:szCs w:val="24"/>
                <w:lang w:val="en-US"/>
              </w:rPr>
              <w:t>Y6</w:t>
            </w:r>
          </w:p>
        </w:tc>
        <w:tc>
          <w:tcPr>
            <w:tcW w:w="1131" w:type="dxa"/>
            <w:vAlign w:val="center"/>
          </w:tcPr>
          <w:p w:rsidR="00714F0B" w:rsidRPr="004000A5" w:rsidRDefault="00714F0B" w:rsidP="008835E4">
            <w:pPr>
              <w:spacing w:line="24" w:lineRule="atLeast"/>
              <w:ind w:firstLine="0"/>
              <w:jc w:val="center"/>
              <w:rPr>
                <w:b/>
                <w:bCs/>
                <w:sz w:val="24"/>
                <w:szCs w:val="24"/>
              </w:rPr>
            </w:pPr>
            <w:r w:rsidRPr="004000A5">
              <w:rPr>
                <w:b/>
                <w:bCs/>
                <w:sz w:val="24"/>
                <w:szCs w:val="24"/>
              </w:rPr>
              <w:t>17</w:t>
            </w:r>
          </w:p>
        </w:tc>
        <w:tc>
          <w:tcPr>
            <w:tcW w:w="823" w:type="dxa"/>
            <w:vAlign w:val="center"/>
          </w:tcPr>
          <w:p w:rsidR="00714F0B" w:rsidRPr="00A71FF3" w:rsidRDefault="00714F0B" w:rsidP="008835E4">
            <w:pPr>
              <w:spacing w:line="24" w:lineRule="atLeast"/>
              <w:ind w:firstLine="0"/>
              <w:jc w:val="center"/>
              <w:rPr>
                <w:sz w:val="24"/>
                <w:szCs w:val="24"/>
              </w:rPr>
            </w:pPr>
            <w:r w:rsidRPr="00A71FF3">
              <w:rPr>
                <w:sz w:val="24"/>
                <w:szCs w:val="24"/>
              </w:rPr>
              <w:t>17</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37</w:t>
            </w:r>
          </w:p>
        </w:tc>
        <w:tc>
          <w:tcPr>
            <w:tcW w:w="906" w:type="dxa"/>
            <w:vAlign w:val="center"/>
          </w:tcPr>
          <w:p w:rsidR="00714F0B" w:rsidRPr="00A71FF3" w:rsidRDefault="00714F0B" w:rsidP="0006757D">
            <w:pPr>
              <w:spacing w:line="24" w:lineRule="atLeast"/>
              <w:ind w:firstLine="0"/>
              <w:jc w:val="center"/>
              <w:rPr>
                <w:sz w:val="24"/>
                <w:szCs w:val="24"/>
              </w:rPr>
            </w:pPr>
            <w:r w:rsidRPr="00A71FF3">
              <w:rPr>
                <w:sz w:val="24"/>
                <w:szCs w:val="24"/>
              </w:rPr>
              <w:t>57</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82</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102</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122</w:t>
            </w:r>
          </w:p>
        </w:tc>
        <w:tc>
          <w:tcPr>
            <w:tcW w:w="762" w:type="dxa"/>
            <w:vAlign w:val="center"/>
          </w:tcPr>
          <w:p w:rsidR="00714F0B" w:rsidRPr="00A71FF3" w:rsidRDefault="00714F0B" w:rsidP="0006757D">
            <w:pPr>
              <w:spacing w:line="24" w:lineRule="atLeast"/>
              <w:ind w:firstLine="0"/>
              <w:jc w:val="center"/>
              <w:rPr>
                <w:sz w:val="24"/>
                <w:szCs w:val="24"/>
              </w:rPr>
            </w:pPr>
            <w:r w:rsidRPr="00A71FF3">
              <w:rPr>
                <w:sz w:val="24"/>
                <w:szCs w:val="24"/>
              </w:rPr>
              <w:t>142</w:t>
            </w:r>
          </w:p>
        </w:tc>
        <w:tc>
          <w:tcPr>
            <w:tcW w:w="944" w:type="dxa"/>
            <w:vAlign w:val="center"/>
          </w:tcPr>
          <w:p w:rsidR="00714F0B" w:rsidRPr="00A71FF3" w:rsidRDefault="00714F0B" w:rsidP="004B7352">
            <w:pPr>
              <w:spacing w:line="24" w:lineRule="atLeast"/>
              <w:ind w:firstLine="0"/>
              <w:jc w:val="center"/>
              <w:rPr>
                <w:sz w:val="24"/>
                <w:szCs w:val="24"/>
              </w:rPr>
            </w:pPr>
            <w:r>
              <w:rPr>
                <w:sz w:val="24"/>
                <w:szCs w:val="24"/>
              </w:rPr>
              <w:t>25</w:t>
            </w:r>
          </w:p>
        </w:tc>
      </w:tr>
      <w:tr w:rsidR="00714F0B" w:rsidRPr="00A71FF3">
        <w:trPr>
          <w:jc w:val="center"/>
        </w:trPr>
        <w:tc>
          <w:tcPr>
            <w:tcW w:w="1328" w:type="dxa"/>
          </w:tcPr>
          <w:p w:rsidR="00714F0B" w:rsidRPr="00A71FF3" w:rsidRDefault="00714F0B" w:rsidP="00A71FF3">
            <w:pPr>
              <w:spacing w:line="240" w:lineRule="auto"/>
              <w:ind w:firstLine="0"/>
              <w:jc w:val="center"/>
              <w:rPr>
                <w:b/>
                <w:bCs/>
                <w:sz w:val="24"/>
                <w:szCs w:val="24"/>
              </w:rPr>
            </w:pPr>
            <w:r w:rsidRPr="00A71FF3">
              <w:rPr>
                <w:b/>
                <w:bCs/>
                <w:sz w:val="24"/>
                <w:szCs w:val="24"/>
                <w:lang w:val="en-US"/>
              </w:rPr>
              <w:t>Y7</w:t>
            </w:r>
          </w:p>
        </w:tc>
        <w:tc>
          <w:tcPr>
            <w:tcW w:w="1131" w:type="dxa"/>
            <w:vAlign w:val="center"/>
          </w:tcPr>
          <w:p w:rsidR="00714F0B" w:rsidRPr="004000A5" w:rsidRDefault="00714F0B" w:rsidP="008835E4">
            <w:pPr>
              <w:spacing w:line="24" w:lineRule="atLeast"/>
              <w:ind w:firstLine="0"/>
              <w:jc w:val="center"/>
              <w:rPr>
                <w:b/>
                <w:bCs/>
                <w:sz w:val="24"/>
                <w:szCs w:val="24"/>
              </w:rPr>
            </w:pPr>
            <w:r w:rsidRPr="004000A5">
              <w:rPr>
                <w:b/>
                <w:bCs/>
                <w:sz w:val="24"/>
                <w:szCs w:val="24"/>
              </w:rPr>
              <w:t>18</w:t>
            </w:r>
          </w:p>
        </w:tc>
        <w:tc>
          <w:tcPr>
            <w:tcW w:w="823" w:type="dxa"/>
            <w:vAlign w:val="center"/>
          </w:tcPr>
          <w:p w:rsidR="00714F0B" w:rsidRPr="00A71FF3" w:rsidRDefault="00714F0B" w:rsidP="008835E4">
            <w:pPr>
              <w:spacing w:line="24" w:lineRule="atLeast"/>
              <w:ind w:firstLine="0"/>
              <w:jc w:val="center"/>
              <w:rPr>
                <w:sz w:val="24"/>
                <w:szCs w:val="24"/>
              </w:rPr>
            </w:pPr>
            <w:r w:rsidRPr="00A71FF3">
              <w:rPr>
                <w:sz w:val="24"/>
                <w:szCs w:val="24"/>
              </w:rPr>
              <w:t>18</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38</w:t>
            </w:r>
          </w:p>
        </w:tc>
        <w:tc>
          <w:tcPr>
            <w:tcW w:w="906" w:type="dxa"/>
            <w:vAlign w:val="center"/>
          </w:tcPr>
          <w:p w:rsidR="00714F0B" w:rsidRPr="00A71FF3" w:rsidRDefault="00714F0B" w:rsidP="0006757D">
            <w:pPr>
              <w:spacing w:line="24" w:lineRule="atLeast"/>
              <w:ind w:firstLine="0"/>
              <w:jc w:val="center"/>
              <w:rPr>
                <w:sz w:val="24"/>
                <w:szCs w:val="24"/>
              </w:rPr>
            </w:pPr>
            <w:r w:rsidRPr="00A71FF3">
              <w:rPr>
                <w:sz w:val="24"/>
                <w:szCs w:val="24"/>
              </w:rPr>
              <w:t>58</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83</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103</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123</w:t>
            </w:r>
          </w:p>
        </w:tc>
        <w:tc>
          <w:tcPr>
            <w:tcW w:w="762" w:type="dxa"/>
            <w:vAlign w:val="center"/>
          </w:tcPr>
          <w:p w:rsidR="00714F0B" w:rsidRPr="00A71FF3" w:rsidRDefault="00714F0B" w:rsidP="0006757D">
            <w:pPr>
              <w:spacing w:line="24" w:lineRule="atLeast"/>
              <w:ind w:firstLine="0"/>
              <w:jc w:val="center"/>
              <w:rPr>
                <w:sz w:val="24"/>
                <w:szCs w:val="24"/>
              </w:rPr>
            </w:pPr>
            <w:r w:rsidRPr="00A71FF3">
              <w:rPr>
                <w:sz w:val="24"/>
                <w:szCs w:val="24"/>
              </w:rPr>
              <w:t>143</w:t>
            </w:r>
          </w:p>
        </w:tc>
        <w:tc>
          <w:tcPr>
            <w:tcW w:w="944" w:type="dxa"/>
            <w:vAlign w:val="center"/>
          </w:tcPr>
          <w:p w:rsidR="00714F0B" w:rsidRPr="00A71FF3" w:rsidRDefault="00714F0B" w:rsidP="004B7352">
            <w:pPr>
              <w:spacing w:line="24" w:lineRule="atLeast"/>
              <w:ind w:firstLine="0"/>
              <w:jc w:val="center"/>
              <w:rPr>
                <w:sz w:val="24"/>
                <w:szCs w:val="24"/>
              </w:rPr>
            </w:pPr>
            <w:r>
              <w:rPr>
                <w:sz w:val="24"/>
                <w:szCs w:val="24"/>
              </w:rPr>
              <w:t>26</w:t>
            </w:r>
          </w:p>
        </w:tc>
      </w:tr>
      <w:tr w:rsidR="00714F0B" w:rsidRPr="00A71FF3">
        <w:trPr>
          <w:jc w:val="center"/>
        </w:trPr>
        <w:tc>
          <w:tcPr>
            <w:tcW w:w="1328" w:type="dxa"/>
          </w:tcPr>
          <w:p w:rsidR="00714F0B" w:rsidRPr="00A71FF3" w:rsidRDefault="00714F0B" w:rsidP="00A71FF3">
            <w:pPr>
              <w:spacing w:line="240" w:lineRule="auto"/>
              <w:ind w:firstLine="0"/>
              <w:jc w:val="center"/>
              <w:rPr>
                <w:b/>
                <w:bCs/>
                <w:sz w:val="24"/>
                <w:szCs w:val="24"/>
              </w:rPr>
            </w:pPr>
            <w:r w:rsidRPr="00A71FF3">
              <w:rPr>
                <w:b/>
                <w:bCs/>
                <w:sz w:val="24"/>
                <w:szCs w:val="24"/>
                <w:lang w:val="en-US"/>
              </w:rPr>
              <w:t>Y8</w:t>
            </w:r>
          </w:p>
        </w:tc>
        <w:tc>
          <w:tcPr>
            <w:tcW w:w="1131" w:type="dxa"/>
            <w:vAlign w:val="center"/>
          </w:tcPr>
          <w:p w:rsidR="00714F0B" w:rsidRPr="004000A5" w:rsidRDefault="00714F0B" w:rsidP="008835E4">
            <w:pPr>
              <w:spacing w:line="24" w:lineRule="atLeast"/>
              <w:ind w:firstLine="0"/>
              <w:jc w:val="center"/>
              <w:rPr>
                <w:b/>
                <w:bCs/>
                <w:sz w:val="24"/>
                <w:szCs w:val="24"/>
              </w:rPr>
            </w:pPr>
            <w:r w:rsidRPr="004000A5">
              <w:rPr>
                <w:b/>
                <w:bCs/>
                <w:sz w:val="24"/>
                <w:szCs w:val="24"/>
              </w:rPr>
              <w:t>19</w:t>
            </w:r>
          </w:p>
        </w:tc>
        <w:tc>
          <w:tcPr>
            <w:tcW w:w="823" w:type="dxa"/>
            <w:vAlign w:val="center"/>
          </w:tcPr>
          <w:p w:rsidR="00714F0B" w:rsidRPr="00A71FF3" w:rsidRDefault="00714F0B" w:rsidP="008835E4">
            <w:pPr>
              <w:spacing w:line="24" w:lineRule="atLeast"/>
              <w:ind w:firstLine="0"/>
              <w:jc w:val="center"/>
              <w:rPr>
                <w:sz w:val="24"/>
                <w:szCs w:val="24"/>
              </w:rPr>
            </w:pPr>
            <w:r w:rsidRPr="00A71FF3">
              <w:rPr>
                <w:sz w:val="24"/>
                <w:szCs w:val="24"/>
              </w:rPr>
              <w:t>19</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39</w:t>
            </w:r>
          </w:p>
        </w:tc>
        <w:tc>
          <w:tcPr>
            <w:tcW w:w="906" w:type="dxa"/>
            <w:vAlign w:val="center"/>
          </w:tcPr>
          <w:p w:rsidR="00714F0B" w:rsidRPr="00A71FF3" w:rsidRDefault="00714F0B" w:rsidP="0006757D">
            <w:pPr>
              <w:spacing w:line="24" w:lineRule="atLeast"/>
              <w:ind w:firstLine="0"/>
              <w:jc w:val="center"/>
              <w:rPr>
                <w:sz w:val="24"/>
                <w:szCs w:val="24"/>
              </w:rPr>
            </w:pPr>
            <w:r w:rsidRPr="00A71FF3">
              <w:rPr>
                <w:sz w:val="24"/>
                <w:szCs w:val="24"/>
              </w:rPr>
              <w:t>59</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84</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104</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124</w:t>
            </w:r>
          </w:p>
        </w:tc>
        <w:tc>
          <w:tcPr>
            <w:tcW w:w="762" w:type="dxa"/>
            <w:vAlign w:val="center"/>
          </w:tcPr>
          <w:p w:rsidR="00714F0B" w:rsidRPr="00A71FF3" w:rsidRDefault="00714F0B" w:rsidP="0006757D">
            <w:pPr>
              <w:spacing w:line="24" w:lineRule="atLeast"/>
              <w:ind w:firstLine="0"/>
              <w:jc w:val="center"/>
              <w:rPr>
                <w:sz w:val="24"/>
                <w:szCs w:val="24"/>
              </w:rPr>
            </w:pPr>
            <w:r w:rsidRPr="00A71FF3">
              <w:rPr>
                <w:sz w:val="24"/>
                <w:szCs w:val="24"/>
              </w:rPr>
              <w:t>144</w:t>
            </w:r>
          </w:p>
        </w:tc>
        <w:tc>
          <w:tcPr>
            <w:tcW w:w="944" w:type="dxa"/>
            <w:vAlign w:val="center"/>
          </w:tcPr>
          <w:p w:rsidR="00714F0B" w:rsidRPr="00A71FF3" w:rsidRDefault="00714F0B" w:rsidP="004B7352">
            <w:pPr>
              <w:spacing w:line="24" w:lineRule="atLeast"/>
              <w:ind w:firstLine="0"/>
              <w:jc w:val="center"/>
              <w:rPr>
                <w:sz w:val="24"/>
                <w:szCs w:val="24"/>
              </w:rPr>
            </w:pPr>
            <w:r>
              <w:rPr>
                <w:sz w:val="24"/>
                <w:szCs w:val="24"/>
              </w:rPr>
              <w:t>27</w:t>
            </w:r>
          </w:p>
        </w:tc>
      </w:tr>
      <w:tr w:rsidR="00714F0B" w:rsidRPr="00A71FF3">
        <w:trPr>
          <w:jc w:val="center"/>
        </w:trPr>
        <w:tc>
          <w:tcPr>
            <w:tcW w:w="1328" w:type="dxa"/>
          </w:tcPr>
          <w:p w:rsidR="00714F0B" w:rsidRPr="00A71FF3" w:rsidRDefault="00714F0B" w:rsidP="00A71FF3">
            <w:pPr>
              <w:spacing w:line="240" w:lineRule="auto"/>
              <w:ind w:firstLine="0"/>
              <w:jc w:val="center"/>
              <w:rPr>
                <w:b/>
                <w:bCs/>
                <w:sz w:val="24"/>
                <w:szCs w:val="24"/>
              </w:rPr>
            </w:pPr>
            <w:r w:rsidRPr="00A71FF3">
              <w:rPr>
                <w:b/>
                <w:bCs/>
                <w:sz w:val="24"/>
                <w:szCs w:val="24"/>
                <w:lang w:val="en-US"/>
              </w:rPr>
              <w:t>Y9</w:t>
            </w:r>
          </w:p>
        </w:tc>
        <w:tc>
          <w:tcPr>
            <w:tcW w:w="1131" w:type="dxa"/>
            <w:vAlign w:val="center"/>
          </w:tcPr>
          <w:p w:rsidR="00714F0B" w:rsidRPr="004000A5" w:rsidRDefault="00714F0B" w:rsidP="008835E4">
            <w:pPr>
              <w:spacing w:line="24" w:lineRule="atLeast"/>
              <w:ind w:firstLine="0"/>
              <w:jc w:val="center"/>
              <w:rPr>
                <w:b/>
                <w:bCs/>
                <w:sz w:val="24"/>
                <w:szCs w:val="24"/>
              </w:rPr>
            </w:pPr>
            <w:r w:rsidRPr="004000A5">
              <w:rPr>
                <w:b/>
                <w:bCs/>
                <w:sz w:val="24"/>
                <w:szCs w:val="24"/>
              </w:rPr>
              <w:t>20</w:t>
            </w:r>
          </w:p>
        </w:tc>
        <w:tc>
          <w:tcPr>
            <w:tcW w:w="823" w:type="dxa"/>
            <w:vAlign w:val="center"/>
          </w:tcPr>
          <w:p w:rsidR="00714F0B" w:rsidRPr="00A71FF3" w:rsidRDefault="00714F0B" w:rsidP="008835E4">
            <w:pPr>
              <w:spacing w:line="24" w:lineRule="atLeast"/>
              <w:ind w:firstLine="0"/>
              <w:jc w:val="center"/>
              <w:rPr>
                <w:sz w:val="24"/>
                <w:szCs w:val="24"/>
              </w:rPr>
            </w:pPr>
            <w:r w:rsidRPr="00A71FF3">
              <w:rPr>
                <w:sz w:val="24"/>
                <w:szCs w:val="24"/>
              </w:rPr>
              <w:t>20</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40</w:t>
            </w:r>
          </w:p>
        </w:tc>
        <w:tc>
          <w:tcPr>
            <w:tcW w:w="906" w:type="dxa"/>
            <w:vAlign w:val="center"/>
          </w:tcPr>
          <w:p w:rsidR="00714F0B" w:rsidRPr="00A71FF3" w:rsidRDefault="00714F0B" w:rsidP="0006757D">
            <w:pPr>
              <w:spacing w:line="24" w:lineRule="atLeast"/>
              <w:ind w:firstLine="0"/>
              <w:jc w:val="center"/>
              <w:rPr>
                <w:sz w:val="24"/>
                <w:szCs w:val="24"/>
              </w:rPr>
            </w:pPr>
            <w:r w:rsidRPr="00A71FF3">
              <w:rPr>
                <w:sz w:val="24"/>
                <w:szCs w:val="24"/>
              </w:rPr>
              <w:t>60</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85</w:t>
            </w:r>
          </w:p>
        </w:tc>
        <w:tc>
          <w:tcPr>
            <w:tcW w:w="851" w:type="dxa"/>
            <w:vAlign w:val="center"/>
          </w:tcPr>
          <w:p w:rsidR="00714F0B" w:rsidRPr="00A71FF3" w:rsidRDefault="00714F0B" w:rsidP="0006757D">
            <w:pPr>
              <w:spacing w:line="24" w:lineRule="atLeast"/>
              <w:ind w:firstLine="0"/>
              <w:jc w:val="center"/>
              <w:rPr>
                <w:sz w:val="24"/>
                <w:szCs w:val="24"/>
              </w:rPr>
            </w:pPr>
            <w:r w:rsidRPr="00A71FF3">
              <w:rPr>
                <w:sz w:val="24"/>
                <w:szCs w:val="24"/>
              </w:rPr>
              <w:t>105</w:t>
            </w:r>
          </w:p>
        </w:tc>
        <w:tc>
          <w:tcPr>
            <w:tcW w:w="992" w:type="dxa"/>
            <w:vAlign w:val="center"/>
          </w:tcPr>
          <w:p w:rsidR="00714F0B" w:rsidRPr="00A71FF3" w:rsidRDefault="00714F0B" w:rsidP="0006757D">
            <w:pPr>
              <w:spacing w:line="24" w:lineRule="atLeast"/>
              <w:ind w:firstLine="0"/>
              <w:jc w:val="center"/>
              <w:rPr>
                <w:sz w:val="24"/>
                <w:szCs w:val="24"/>
              </w:rPr>
            </w:pPr>
            <w:r w:rsidRPr="00A71FF3">
              <w:rPr>
                <w:sz w:val="24"/>
                <w:szCs w:val="24"/>
              </w:rPr>
              <w:t>125</w:t>
            </w:r>
          </w:p>
        </w:tc>
        <w:tc>
          <w:tcPr>
            <w:tcW w:w="762" w:type="dxa"/>
            <w:vAlign w:val="center"/>
          </w:tcPr>
          <w:p w:rsidR="00714F0B" w:rsidRPr="00A71FF3" w:rsidRDefault="00714F0B" w:rsidP="0006757D">
            <w:pPr>
              <w:spacing w:line="24" w:lineRule="atLeast"/>
              <w:ind w:firstLine="0"/>
              <w:jc w:val="center"/>
              <w:rPr>
                <w:sz w:val="24"/>
                <w:szCs w:val="24"/>
              </w:rPr>
            </w:pPr>
            <w:r w:rsidRPr="00A71FF3">
              <w:rPr>
                <w:sz w:val="24"/>
                <w:szCs w:val="24"/>
              </w:rPr>
              <w:t>145</w:t>
            </w:r>
          </w:p>
        </w:tc>
        <w:tc>
          <w:tcPr>
            <w:tcW w:w="944" w:type="dxa"/>
            <w:vAlign w:val="center"/>
          </w:tcPr>
          <w:p w:rsidR="00714F0B" w:rsidRPr="00A71FF3" w:rsidRDefault="00714F0B" w:rsidP="004B7352">
            <w:pPr>
              <w:spacing w:line="24" w:lineRule="atLeast"/>
              <w:ind w:firstLine="0"/>
              <w:jc w:val="center"/>
              <w:rPr>
                <w:sz w:val="24"/>
                <w:szCs w:val="24"/>
              </w:rPr>
            </w:pPr>
            <w:r>
              <w:rPr>
                <w:sz w:val="24"/>
                <w:szCs w:val="24"/>
              </w:rPr>
              <w:t>28</w:t>
            </w:r>
          </w:p>
        </w:tc>
      </w:tr>
    </w:tbl>
    <w:p w:rsidR="00714F0B" w:rsidRPr="00043D5B" w:rsidRDefault="00714F0B" w:rsidP="004B7352">
      <w:pPr>
        <w:autoSpaceDE w:val="0"/>
        <w:autoSpaceDN w:val="0"/>
        <w:adjustRightInd w:val="0"/>
        <w:spacing w:after="120" w:line="240" w:lineRule="auto"/>
        <w:ind w:firstLine="567"/>
      </w:pPr>
      <w:r w:rsidRPr="00043D5B">
        <w:t>*-</w:t>
      </w:r>
      <w:r w:rsidRPr="00043D5B">
        <w:rPr>
          <w:b/>
          <w:bCs/>
          <w:i/>
          <w:iCs/>
        </w:rPr>
        <w:t xml:space="preserve"> где Х</w:t>
      </w:r>
      <w:r w:rsidRPr="00043D5B">
        <w:rPr>
          <w:i/>
          <w:iCs/>
        </w:rPr>
        <w:t xml:space="preserve"> – это любая цифра </w:t>
      </w:r>
      <w:r w:rsidRPr="00043D5B">
        <w:rPr>
          <w:b/>
          <w:bCs/>
          <w:i/>
          <w:iCs/>
        </w:rPr>
        <w:t xml:space="preserve">от 0 до 4; а </w:t>
      </w:r>
      <w:r w:rsidRPr="00043D5B">
        <w:rPr>
          <w:b/>
          <w:bCs/>
          <w:i/>
          <w:iCs/>
          <w:lang w:val="en-US"/>
        </w:rPr>
        <w:t>Y</w:t>
      </w:r>
      <w:r w:rsidRPr="00043D5B">
        <w:rPr>
          <w:i/>
          <w:iCs/>
        </w:rPr>
        <w:t xml:space="preserve"> – это любая цифра </w:t>
      </w:r>
      <w:r w:rsidRPr="00043D5B">
        <w:rPr>
          <w:b/>
          <w:bCs/>
          <w:i/>
          <w:iCs/>
        </w:rPr>
        <w:t>от 5 до 9</w:t>
      </w:r>
    </w:p>
    <w:p w:rsidR="00714F0B" w:rsidRPr="00A70EE9" w:rsidRDefault="00714F0B" w:rsidP="004B7352">
      <w:pPr>
        <w:spacing w:line="240" w:lineRule="auto"/>
        <w:ind w:firstLine="567"/>
        <w:rPr>
          <w:b/>
          <w:bCs/>
          <w:u w:val="single"/>
        </w:rPr>
      </w:pPr>
      <w:r w:rsidRPr="00A70EE9">
        <w:rPr>
          <w:b/>
          <w:bCs/>
          <w:i/>
          <w:iCs/>
          <w:u w:val="single"/>
        </w:rPr>
        <w:t xml:space="preserve">Контрольная работа, выполненная не по своему варианту, преподавателем не рецензируется и не </w:t>
      </w:r>
      <w:r w:rsidRPr="00A70EE9">
        <w:rPr>
          <w:b/>
          <w:bCs/>
          <w:u w:val="single"/>
        </w:rPr>
        <w:t xml:space="preserve"> </w:t>
      </w:r>
      <w:r w:rsidRPr="00A70EE9">
        <w:rPr>
          <w:b/>
          <w:bCs/>
          <w:i/>
          <w:iCs/>
          <w:u w:val="single"/>
        </w:rPr>
        <w:t xml:space="preserve">засчитывается как сданная. </w:t>
      </w:r>
    </w:p>
    <w:p w:rsidR="00714F0B" w:rsidRPr="0054403F" w:rsidRDefault="00714F0B" w:rsidP="0054403F">
      <w:pPr>
        <w:spacing w:line="240" w:lineRule="auto"/>
      </w:pPr>
    </w:p>
    <w:p w:rsidR="00714F0B" w:rsidRPr="0054403F" w:rsidRDefault="00714F0B" w:rsidP="0053237A">
      <w:pPr>
        <w:widowControl w:val="0"/>
        <w:spacing w:line="24" w:lineRule="atLeast"/>
        <w:ind w:firstLine="567"/>
        <w:jc w:val="center"/>
      </w:pPr>
      <w:r>
        <w:t>Методические указания к практическим занятиям</w:t>
      </w:r>
    </w:p>
    <w:p w:rsidR="00714F0B" w:rsidRPr="0054403F" w:rsidRDefault="00714F0B" w:rsidP="0053237A">
      <w:pPr>
        <w:widowControl w:val="0"/>
        <w:spacing w:line="24" w:lineRule="atLeast"/>
        <w:ind w:left="709" w:firstLine="567"/>
        <w:jc w:val="center"/>
      </w:pPr>
    </w:p>
    <w:p w:rsidR="00714F0B" w:rsidRPr="0054403F" w:rsidRDefault="00714F0B" w:rsidP="0053237A">
      <w:pPr>
        <w:widowControl w:val="0"/>
        <w:spacing w:line="24" w:lineRule="atLeast"/>
        <w:ind w:left="709" w:firstLine="567"/>
        <w:jc w:val="center"/>
      </w:pPr>
    </w:p>
    <w:p w:rsidR="00714F0B" w:rsidRPr="0054403F" w:rsidRDefault="00714F0B" w:rsidP="0053237A">
      <w:pPr>
        <w:widowControl w:val="0"/>
        <w:spacing w:line="24" w:lineRule="atLeast"/>
        <w:ind w:firstLine="567"/>
        <w:jc w:val="center"/>
        <w:rPr>
          <w:sz w:val="32"/>
          <w:szCs w:val="32"/>
        </w:rPr>
      </w:pPr>
    </w:p>
    <w:p w:rsidR="00714F0B" w:rsidRPr="0054403F" w:rsidRDefault="00714F0B" w:rsidP="0053237A">
      <w:pPr>
        <w:spacing w:line="288" w:lineRule="auto"/>
        <w:ind w:firstLine="567"/>
        <w:jc w:val="center"/>
      </w:pPr>
      <w:r>
        <w:t>КОЛЛОИДНАЯ ХИМИЯ</w:t>
      </w:r>
    </w:p>
    <w:p w:rsidR="00714F0B" w:rsidRPr="0054403F" w:rsidRDefault="00714F0B" w:rsidP="0053237A">
      <w:pPr>
        <w:spacing w:line="288" w:lineRule="auto"/>
        <w:ind w:firstLine="567"/>
        <w:jc w:val="center"/>
      </w:pPr>
    </w:p>
    <w:p w:rsidR="00714F0B" w:rsidRPr="0054403F" w:rsidRDefault="00714F0B" w:rsidP="0053237A">
      <w:pPr>
        <w:widowControl w:val="0"/>
        <w:spacing w:line="24" w:lineRule="atLeast"/>
        <w:ind w:left="709" w:firstLine="567"/>
        <w:jc w:val="center"/>
      </w:pPr>
    </w:p>
    <w:p w:rsidR="00714F0B" w:rsidRPr="0054403F" w:rsidRDefault="00714F0B" w:rsidP="0053237A">
      <w:pPr>
        <w:widowControl w:val="0"/>
        <w:spacing w:line="24" w:lineRule="atLeast"/>
        <w:ind w:firstLine="567"/>
        <w:jc w:val="center"/>
      </w:pPr>
      <w:r w:rsidRPr="0054403F">
        <w:t>Составители:</w:t>
      </w:r>
    </w:p>
    <w:p w:rsidR="00714F0B" w:rsidRPr="0054403F" w:rsidRDefault="00714F0B" w:rsidP="0053237A">
      <w:pPr>
        <w:widowControl w:val="0"/>
        <w:spacing w:line="24" w:lineRule="atLeast"/>
        <w:ind w:firstLine="567"/>
        <w:jc w:val="center"/>
      </w:pPr>
      <w:r w:rsidRPr="0054403F">
        <w:rPr>
          <w:b/>
          <w:bCs/>
        </w:rPr>
        <w:t>Жукова</w:t>
      </w:r>
      <w:r w:rsidRPr="0054403F">
        <w:t xml:space="preserve"> Ирина Юрьевна</w:t>
      </w:r>
    </w:p>
    <w:p w:rsidR="00714F0B" w:rsidRPr="0054403F" w:rsidRDefault="00714F0B" w:rsidP="0053237A">
      <w:pPr>
        <w:widowControl w:val="0"/>
        <w:spacing w:line="24" w:lineRule="atLeast"/>
        <w:ind w:firstLine="567"/>
        <w:jc w:val="center"/>
      </w:pPr>
      <w:r w:rsidRPr="0054403F">
        <w:rPr>
          <w:b/>
          <w:bCs/>
        </w:rPr>
        <w:t>Шубина</w:t>
      </w:r>
      <w:r w:rsidRPr="0054403F">
        <w:t xml:space="preserve"> Елена Николаевна</w:t>
      </w:r>
    </w:p>
    <w:p w:rsidR="00714F0B" w:rsidRPr="0054403F" w:rsidRDefault="00714F0B" w:rsidP="0053237A">
      <w:pPr>
        <w:widowControl w:val="0"/>
        <w:spacing w:line="24" w:lineRule="atLeast"/>
        <w:ind w:firstLine="567"/>
        <w:jc w:val="center"/>
      </w:pPr>
      <w:r w:rsidRPr="00BF51BF">
        <w:rPr>
          <w:b/>
          <w:bCs/>
        </w:rPr>
        <w:t>Тягливая</w:t>
      </w:r>
      <w:r>
        <w:t xml:space="preserve"> Инна Николаевна</w:t>
      </w:r>
    </w:p>
    <w:p w:rsidR="00714F0B" w:rsidRPr="0054403F" w:rsidRDefault="00714F0B" w:rsidP="0053237A">
      <w:pPr>
        <w:widowControl w:val="0"/>
        <w:spacing w:line="24" w:lineRule="atLeast"/>
        <w:ind w:firstLine="567"/>
        <w:jc w:val="center"/>
      </w:pPr>
    </w:p>
    <w:p w:rsidR="00714F0B" w:rsidRPr="0054403F" w:rsidRDefault="00714F0B" w:rsidP="0053237A">
      <w:pPr>
        <w:widowControl w:val="0"/>
        <w:spacing w:line="24" w:lineRule="atLeast"/>
        <w:ind w:firstLine="567"/>
        <w:jc w:val="center"/>
      </w:pPr>
    </w:p>
    <w:p w:rsidR="00714F0B" w:rsidRPr="0054403F" w:rsidRDefault="00714F0B" w:rsidP="0053237A">
      <w:pPr>
        <w:widowControl w:val="0"/>
        <w:spacing w:line="24" w:lineRule="atLeast"/>
        <w:ind w:left="709" w:firstLine="567"/>
        <w:jc w:val="center"/>
      </w:pPr>
    </w:p>
    <w:p w:rsidR="00714F0B" w:rsidRPr="0054403F" w:rsidRDefault="00714F0B" w:rsidP="0053237A">
      <w:pPr>
        <w:widowControl w:val="0"/>
        <w:spacing w:line="24" w:lineRule="atLeast"/>
        <w:ind w:left="709" w:firstLine="567"/>
        <w:jc w:val="center"/>
      </w:pPr>
    </w:p>
    <w:p w:rsidR="00714F0B" w:rsidRPr="0054403F" w:rsidRDefault="00714F0B" w:rsidP="0053237A">
      <w:pPr>
        <w:widowControl w:val="0"/>
        <w:spacing w:line="24" w:lineRule="atLeast"/>
        <w:ind w:left="709" w:firstLine="567"/>
        <w:jc w:val="center"/>
      </w:pPr>
    </w:p>
    <w:p w:rsidR="00714F0B" w:rsidRPr="0054403F" w:rsidRDefault="00714F0B" w:rsidP="0054403F">
      <w:pPr>
        <w:widowControl w:val="0"/>
        <w:spacing w:line="24" w:lineRule="atLeast"/>
        <w:ind w:left="709" w:firstLine="0"/>
      </w:pPr>
    </w:p>
    <w:p w:rsidR="00714F0B" w:rsidRPr="0054403F" w:rsidRDefault="00714F0B" w:rsidP="0054403F">
      <w:pPr>
        <w:widowControl w:val="0"/>
        <w:spacing w:line="24" w:lineRule="atLeast"/>
        <w:ind w:left="709" w:firstLine="0"/>
      </w:pPr>
    </w:p>
    <w:p w:rsidR="00714F0B" w:rsidRPr="0054403F" w:rsidRDefault="00714F0B" w:rsidP="0054403F">
      <w:pPr>
        <w:widowControl w:val="0"/>
        <w:spacing w:line="24" w:lineRule="atLeast"/>
        <w:ind w:left="709" w:firstLine="0"/>
      </w:pPr>
    </w:p>
    <w:p w:rsidR="00714F0B" w:rsidRPr="0054403F" w:rsidRDefault="00714F0B" w:rsidP="0054403F">
      <w:pPr>
        <w:widowControl w:val="0"/>
        <w:spacing w:line="24" w:lineRule="atLeast"/>
        <w:ind w:left="709" w:firstLine="0"/>
      </w:pPr>
    </w:p>
    <w:p w:rsidR="00714F0B" w:rsidRPr="0054403F" w:rsidRDefault="00714F0B" w:rsidP="0054403F">
      <w:pPr>
        <w:widowControl w:val="0"/>
        <w:spacing w:line="24" w:lineRule="atLeast"/>
        <w:ind w:left="709" w:firstLine="0"/>
      </w:pPr>
    </w:p>
    <w:p w:rsidR="00714F0B" w:rsidRPr="0054403F" w:rsidRDefault="00714F0B" w:rsidP="0054403F">
      <w:pPr>
        <w:widowControl w:val="0"/>
        <w:spacing w:line="24" w:lineRule="atLeast"/>
        <w:ind w:left="709" w:firstLine="0"/>
      </w:pPr>
    </w:p>
    <w:p w:rsidR="00714F0B" w:rsidRPr="0054403F" w:rsidRDefault="00714F0B" w:rsidP="0054403F">
      <w:pPr>
        <w:widowControl w:val="0"/>
        <w:spacing w:line="24" w:lineRule="atLeast"/>
        <w:ind w:left="709" w:firstLine="0"/>
      </w:pPr>
    </w:p>
    <w:p w:rsidR="00714F0B" w:rsidRPr="0054403F" w:rsidRDefault="00714F0B" w:rsidP="0054403F">
      <w:pPr>
        <w:widowControl w:val="0"/>
        <w:spacing w:line="24" w:lineRule="atLeast"/>
        <w:ind w:left="709" w:firstLine="0"/>
      </w:pPr>
    </w:p>
    <w:p w:rsidR="00714F0B" w:rsidRPr="0054403F" w:rsidRDefault="00714F0B" w:rsidP="0054403F">
      <w:pPr>
        <w:widowControl w:val="0"/>
        <w:spacing w:line="24" w:lineRule="atLeast"/>
        <w:ind w:left="709" w:firstLine="0"/>
      </w:pPr>
    </w:p>
    <w:p w:rsidR="00714F0B" w:rsidRPr="0054403F" w:rsidRDefault="00714F0B" w:rsidP="0054403F">
      <w:pPr>
        <w:widowControl w:val="0"/>
        <w:spacing w:line="24" w:lineRule="atLeast"/>
        <w:ind w:left="709" w:firstLine="0"/>
      </w:pPr>
    </w:p>
    <w:p w:rsidR="00714F0B" w:rsidRPr="0054403F" w:rsidRDefault="00714F0B" w:rsidP="0054403F">
      <w:pPr>
        <w:widowControl w:val="0"/>
        <w:spacing w:line="24" w:lineRule="atLeast"/>
        <w:ind w:left="709" w:firstLine="0"/>
      </w:pPr>
    </w:p>
    <w:p w:rsidR="00714F0B" w:rsidRPr="008835E4" w:rsidRDefault="00714F0B" w:rsidP="0054403F">
      <w:pPr>
        <w:autoSpaceDE w:val="0"/>
        <w:autoSpaceDN w:val="0"/>
        <w:adjustRightInd w:val="0"/>
        <w:spacing w:line="240" w:lineRule="auto"/>
        <w:ind w:firstLine="0"/>
        <w:jc w:val="left"/>
        <w:rPr>
          <w:color w:val="000000"/>
          <w:lang w:eastAsia="en-US"/>
        </w:rPr>
      </w:pPr>
      <w:r w:rsidRPr="008835E4">
        <w:rPr>
          <w:color w:val="000000"/>
          <w:lang w:eastAsia="en-US"/>
        </w:rPr>
        <w:t>Редактор:</w:t>
      </w:r>
    </w:p>
    <w:p w:rsidR="00714F0B" w:rsidRPr="008835E4" w:rsidRDefault="00714F0B" w:rsidP="0054403F">
      <w:pPr>
        <w:autoSpaceDE w:val="0"/>
        <w:autoSpaceDN w:val="0"/>
        <w:adjustRightInd w:val="0"/>
        <w:spacing w:line="240" w:lineRule="auto"/>
        <w:ind w:firstLine="0"/>
        <w:jc w:val="left"/>
        <w:rPr>
          <w:color w:val="000000"/>
          <w:lang w:eastAsia="en-US"/>
        </w:rPr>
      </w:pPr>
      <w:r w:rsidRPr="008835E4">
        <w:rPr>
          <w:color w:val="000000"/>
          <w:lang w:eastAsia="en-US"/>
        </w:rPr>
        <w:t>Компьютерная обработка:</w:t>
      </w:r>
    </w:p>
    <w:p w:rsidR="00714F0B" w:rsidRPr="008835E4" w:rsidRDefault="00714F0B" w:rsidP="0054403F">
      <w:pPr>
        <w:autoSpaceDE w:val="0"/>
        <w:autoSpaceDN w:val="0"/>
        <w:adjustRightInd w:val="0"/>
        <w:spacing w:line="240" w:lineRule="auto"/>
        <w:ind w:firstLine="0"/>
        <w:jc w:val="left"/>
        <w:rPr>
          <w:color w:val="000000"/>
          <w:lang w:eastAsia="en-US"/>
        </w:rPr>
      </w:pPr>
      <w:r w:rsidRPr="008835E4">
        <w:rPr>
          <w:color w:val="000000"/>
          <w:lang w:eastAsia="en-US"/>
        </w:rPr>
        <w:t xml:space="preserve">_____________________________________________________ </w:t>
      </w:r>
    </w:p>
    <w:p w:rsidR="00714F0B" w:rsidRPr="008835E4" w:rsidRDefault="00714F0B" w:rsidP="0054403F">
      <w:pPr>
        <w:autoSpaceDE w:val="0"/>
        <w:autoSpaceDN w:val="0"/>
        <w:adjustRightInd w:val="0"/>
        <w:spacing w:line="240" w:lineRule="auto"/>
        <w:ind w:firstLine="0"/>
        <w:jc w:val="left"/>
        <w:rPr>
          <w:color w:val="000000"/>
          <w:lang w:eastAsia="en-US"/>
        </w:rPr>
      </w:pPr>
      <w:r w:rsidRPr="008835E4">
        <w:rPr>
          <w:color w:val="000000"/>
          <w:lang w:eastAsia="en-US"/>
        </w:rPr>
        <w:t xml:space="preserve">В печать ___.___.20___ г. </w:t>
      </w:r>
    </w:p>
    <w:p w:rsidR="00714F0B" w:rsidRPr="008835E4" w:rsidRDefault="00714F0B" w:rsidP="0054403F">
      <w:pPr>
        <w:autoSpaceDE w:val="0"/>
        <w:autoSpaceDN w:val="0"/>
        <w:adjustRightInd w:val="0"/>
        <w:spacing w:line="240" w:lineRule="auto"/>
        <w:ind w:firstLine="0"/>
        <w:jc w:val="left"/>
        <w:rPr>
          <w:color w:val="000000"/>
          <w:lang w:eastAsia="en-US"/>
        </w:rPr>
      </w:pPr>
      <w:r w:rsidRPr="008835E4">
        <w:rPr>
          <w:color w:val="000000"/>
          <w:lang w:eastAsia="en-US"/>
        </w:rPr>
        <w:t xml:space="preserve">Формат 60Ч84/16. Объем ___ усл. п. л. </w:t>
      </w:r>
    </w:p>
    <w:p w:rsidR="00714F0B" w:rsidRPr="008835E4" w:rsidRDefault="00714F0B" w:rsidP="0054403F">
      <w:pPr>
        <w:autoSpaceDE w:val="0"/>
        <w:autoSpaceDN w:val="0"/>
        <w:adjustRightInd w:val="0"/>
        <w:spacing w:line="240" w:lineRule="auto"/>
        <w:ind w:firstLine="0"/>
        <w:jc w:val="left"/>
        <w:rPr>
          <w:color w:val="000000"/>
          <w:lang w:eastAsia="en-US"/>
        </w:rPr>
      </w:pPr>
      <w:r w:rsidRPr="008835E4">
        <w:rPr>
          <w:color w:val="000000"/>
          <w:lang w:eastAsia="en-US"/>
        </w:rPr>
        <w:t xml:space="preserve">Тираж 2 экз. Заказ №. ___. </w:t>
      </w:r>
    </w:p>
    <w:p w:rsidR="00714F0B" w:rsidRPr="008835E4" w:rsidRDefault="00714F0B" w:rsidP="0054403F">
      <w:pPr>
        <w:autoSpaceDE w:val="0"/>
        <w:autoSpaceDN w:val="0"/>
        <w:adjustRightInd w:val="0"/>
        <w:spacing w:line="240" w:lineRule="auto"/>
        <w:ind w:firstLine="0"/>
        <w:jc w:val="left"/>
        <w:rPr>
          <w:color w:val="000000"/>
          <w:lang w:eastAsia="en-US"/>
        </w:rPr>
      </w:pPr>
      <w:r w:rsidRPr="008835E4">
        <w:rPr>
          <w:color w:val="000000"/>
          <w:lang w:eastAsia="en-US"/>
        </w:rPr>
        <w:t xml:space="preserve">_____________________________________________________ </w:t>
      </w:r>
    </w:p>
    <w:p w:rsidR="00714F0B" w:rsidRPr="008835E4" w:rsidRDefault="00714F0B" w:rsidP="0054403F">
      <w:pPr>
        <w:autoSpaceDE w:val="0"/>
        <w:autoSpaceDN w:val="0"/>
        <w:adjustRightInd w:val="0"/>
        <w:spacing w:line="240" w:lineRule="auto"/>
        <w:ind w:firstLine="0"/>
        <w:jc w:val="left"/>
        <w:rPr>
          <w:color w:val="000000"/>
          <w:lang w:eastAsia="en-US"/>
        </w:rPr>
      </w:pPr>
      <w:r w:rsidRPr="008835E4">
        <w:rPr>
          <w:color w:val="000000"/>
          <w:lang w:eastAsia="en-US"/>
        </w:rPr>
        <w:t xml:space="preserve">Издательский центр ДГТУ </w:t>
      </w:r>
    </w:p>
    <w:p w:rsidR="00714F0B" w:rsidRPr="008835E4" w:rsidRDefault="00714F0B" w:rsidP="0054403F">
      <w:pPr>
        <w:autoSpaceDE w:val="0"/>
        <w:autoSpaceDN w:val="0"/>
        <w:adjustRightInd w:val="0"/>
        <w:spacing w:line="240" w:lineRule="auto"/>
        <w:ind w:firstLine="0"/>
        <w:jc w:val="left"/>
        <w:rPr>
          <w:color w:val="000000"/>
          <w:lang w:eastAsia="en-US"/>
        </w:rPr>
      </w:pPr>
      <w:r w:rsidRPr="008835E4">
        <w:rPr>
          <w:color w:val="000000"/>
          <w:lang w:eastAsia="en-US"/>
        </w:rPr>
        <w:t xml:space="preserve">Адрес университета и полиграфического предприятия: </w:t>
      </w:r>
    </w:p>
    <w:p w:rsidR="00714F0B" w:rsidRPr="008835E4" w:rsidRDefault="00714F0B" w:rsidP="0054403F">
      <w:pPr>
        <w:autoSpaceDE w:val="0"/>
        <w:autoSpaceDN w:val="0"/>
        <w:adjustRightInd w:val="0"/>
        <w:spacing w:line="240" w:lineRule="auto"/>
        <w:ind w:firstLine="0"/>
        <w:jc w:val="left"/>
        <w:rPr>
          <w:color w:val="000000"/>
          <w:lang w:eastAsia="en-US"/>
        </w:rPr>
      </w:pPr>
      <w:r w:rsidRPr="008835E4">
        <w:rPr>
          <w:color w:val="000000"/>
          <w:lang w:eastAsia="en-US"/>
        </w:rPr>
        <w:t xml:space="preserve">344000, г. Ростов-на-Дону, пл. Гагарина, 1 </w:t>
      </w:r>
    </w:p>
    <w:p w:rsidR="00714F0B" w:rsidRPr="00755D00" w:rsidRDefault="00714F0B" w:rsidP="00F02597">
      <w:pPr>
        <w:spacing w:line="24" w:lineRule="atLeast"/>
        <w:ind w:firstLine="567"/>
      </w:pPr>
    </w:p>
    <w:sectPr w:rsidR="00714F0B" w:rsidRPr="00755D00" w:rsidSect="00F855B4">
      <w:pgSz w:w="11906" w:h="16838"/>
      <w:pgMar w:top="1134" w:right="1134" w:bottom="1134"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F0B" w:rsidRDefault="00714F0B" w:rsidP="00345419">
      <w:pPr>
        <w:spacing w:line="240" w:lineRule="auto"/>
      </w:pPr>
      <w:r>
        <w:separator/>
      </w:r>
    </w:p>
  </w:endnote>
  <w:endnote w:type="continuationSeparator" w:id="0">
    <w:p w:rsidR="00714F0B" w:rsidRDefault="00714F0B" w:rsidP="0034541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F0B" w:rsidRDefault="00714F0B">
    <w:pPr>
      <w:pStyle w:val="Footer"/>
      <w:jc w:val="center"/>
    </w:pPr>
    <w:fldSimple w:instr=" PAGE   \* MERGEFORMAT ">
      <w:r>
        <w:rPr>
          <w:noProof/>
        </w:rPr>
        <w:t>4</w:t>
      </w:r>
    </w:fldSimple>
  </w:p>
  <w:p w:rsidR="00714F0B" w:rsidRDefault="00714F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F0B" w:rsidRDefault="00714F0B" w:rsidP="00345419">
      <w:pPr>
        <w:spacing w:line="240" w:lineRule="auto"/>
      </w:pPr>
      <w:r>
        <w:separator/>
      </w:r>
    </w:p>
  </w:footnote>
  <w:footnote w:type="continuationSeparator" w:id="0">
    <w:p w:rsidR="00714F0B" w:rsidRDefault="00714F0B" w:rsidP="0034541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hybridMultilevel"/>
    <w:tmpl w:val="1D9F6E5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5"/>
    <w:multiLevelType w:val="hybridMultilevel"/>
    <w:tmpl w:val="097E1B4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6"/>
    <w:multiLevelType w:val="hybridMultilevel"/>
    <w:tmpl w:val="5108827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7"/>
    <w:multiLevelType w:val="hybridMultilevel"/>
    <w:tmpl w:val="1CA0C5F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8"/>
    <w:multiLevelType w:val="hybridMultilevel"/>
    <w:tmpl w:val="53584BC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B"/>
    <w:multiLevelType w:val="hybridMultilevel"/>
    <w:tmpl w:val="23D86AAC"/>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3C"/>
    <w:multiLevelType w:val="hybridMultilevel"/>
    <w:tmpl w:val="4BEE5A5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3D"/>
    <w:multiLevelType w:val="hybridMultilevel"/>
    <w:tmpl w:val="5551B9F2"/>
    <w:lvl w:ilvl="0" w:tplc="FFFFFFFF">
      <w:start w:val="1"/>
      <w:numFmt w:val="bullet"/>
      <w:lvlText w:val="и"/>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3E"/>
    <w:multiLevelType w:val="hybridMultilevel"/>
    <w:tmpl w:val="777A0FFE"/>
    <w:lvl w:ilvl="0" w:tplc="FFFFFFFF">
      <w:start w:val="1"/>
      <w:numFmt w:val="bullet"/>
      <w:lvlText w:val="и"/>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52"/>
    <w:multiLevelType w:val="hybridMultilevel"/>
    <w:tmpl w:val="75486E46"/>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53"/>
    <w:multiLevelType w:val="hybridMultilevel"/>
    <w:tmpl w:val="6E534CD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54"/>
    <w:multiLevelType w:val="hybridMultilevel"/>
    <w:tmpl w:val="1A0DDE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56"/>
    <w:multiLevelType w:val="hybridMultilevel"/>
    <w:tmpl w:val="46263DEC"/>
    <w:lvl w:ilvl="0" w:tplc="FFFFFFFF">
      <w:start w:val="1"/>
      <w:numFmt w:val="bullet"/>
      <w:lvlText w:val="Р"/>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59"/>
    <w:multiLevelType w:val="hybridMultilevel"/>
    <w:tmpl w:val="746F2E3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5A"/>
    <w:multiLevelType w:val="hybridMultilevel"/>
    <w:tmpl w:val="6FDE8AF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7A"/>
    <w:multiLevelType w:val="hybridMultilevel"/>
    <w:tmpl w:val="2AE05A3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81"/>
    <w:multiLevelType w:val="hybridMultilevel"/>
    <w:tmpl w:val="0DCDF8F6"/>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82"/>
    <w:multiLevelType w:val="hybridMultilevel"/>
    <w:tmpl w:val="52D7B104"/>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83"/>
    <w:multiLevelType w:val="hybridMultilevel"/>
    <w:tmpl w:val="2E8A6394"/>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84"/>
    <w:multiLevelType w:val="hybridMultilevel"/>
    <w:tmpl w:val="24E60400"/>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85"/>
    <w:multiLevelType w:val="hybridMultilevel"/>
    <w:tmpl w:val="2A6AD9BE"/>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86"/>
    <w:multiLevelType w:val="hybridMultilevel"/>
    <w:tmpl w:val="0BAAC1B4"/>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9B"/>
    <w:multiLevelType w:val="hybridMultilevel"/>
    <w:tmpl w:val="7E0F6384"/>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9C"/>
    <w:multiLevelType w:val="hybridMultilevel"/>
    <w:tmpl w:val="2B4B8B5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9D"/>
    <w:multiLevelType w:val="hybridMultilevel"/>
    <w:tmpl w:val="72E3413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9E"/>
    <w:multiLevelType w:val="hybridMultilevel"/>
    <w:tmpl w:val="116AE49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9F"/>
    <w:multiLevelType w:val="hybridMultilevel"/>
    <w:tmpl w:val="3494B2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187C706A"/>
    <w:multiLevelType w:val="hybridMultilevel"/>
    <w:tmpl w:val="0CCC39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2DCE6BD1"/>
    <w:multiLevelType w:val="hybridMultilevel"/>
    <w:tmpl w:val="1866824A"/>
    <w:lvl w:ilvl="0" w:tplc="53F08C20">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9">
    <w:nsid w:val="5D913FA8"/>
    <w:multiLevelType w:val="hybridMultilevel"/>
    <w:tmpl w:val="AE22F4C0"/>
    <w:lvl w:ilvl="0" w:tplc="94C6D29E">
      <w:start w:val="1"/>
      <w:numFmt w:val="decimal"/>
      <w:lvlText w:val="%1."/>
      <w:lvlJc w:val="left"/>
      <w:pPr>
        <w:ind w:left="1977" w:hanging="141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0">
    <w:nsid w:val="76F30D10"/>
    <w:multiLevelType w:val="multilevel"/>
    <w:tmpl w:val="C382CD74"/>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0"/>
  </w:num>
  <w:num w:numId="2">
    <w:abstractNumId w:val="1"/>
  </w:num>
  <w:num w:numId="3">
    <w:abstractNumId w:val="2"/>
  </w:num>
  <w:num w:numId="4">
    <w:abstractNumId w:val="3"/>
  </w:num>
  <w:num w:numId="5">
    <w:abstractNumId w:val="30"/>
  </w:num>
  <w:num w:numId="6">
    <w:abstractNumId w:val="4"/>
  </w:num>
  <w:num w:numId="7">
    <w:abstractNumId w:val="5"/>
  </w:num>
  <w:num w:numId="8">
    <w:abstractNumId w:val="29"/>
  </w:num>
  <w:num w:numId="9">
    <w:abstractNumId w:val="22"/>
  </w:num>
  <w:num w:numId="10">
    <w:abstractNumId w:val="23"/>
  </w:num>
  <w:num w:numId="11">
    <w:abstractNumId w:val="24"/>
  </w:num>
  <w:num w:numId="12">
    <w:abstractNumId w:val="25"/>
  </w:num>
  <w:num w:numId="13">
    <w:abstractNumId w:val="26"/>
  </w:num>
  <w:num w:numId="14">
    <w:abstractNumId w:val="9"/>
    <w:lvlOverride w:ilvl="0">
      <w:startOverride w:val="6"/>
    </w:lvlOverride>
    <w:lvlOverride w:ilvl="1"/>
    <w:lvlOverride w:ilvl="2"/>
    <w:lvlOverride w:ilvl="3"/>
    <w:lvlOverride w:ilvl="4"/>
    <w:lvlOverride w:ilvl="5"/>
    <w:lvlOverride w:ilvl="6"/>
    <w:lvlOverride w:ilvl="7"/>
    <w:lvlOverride w:ilvl="8"/>
  </w:num>
  <w:num w:numId="15">
    <w:abstractNumId w:val="10"/>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lvlOverride w:ilvl="2"/>
    <w:lvlOverride w:ilvl="3"/>
    <w:lvlOverride w:ilvl="4"/>
    <w:lvlOverride w:ilvl="5"/>
    <w:lvlOverride w:ilvl="6"/>
    <w:lvlOverride w:ilvl="7"/>
    <w:lvlOverride w:ilvl="8"/>
  </w:num>
  <w:num w:numId="17">
    <w:abstractNumId w:val="12"/>
  </w:num>
  <w:num w:numId="18">
    <w:abstractNumId w:val="13"/>
  </w:num>
  <w:num w:numId="19">
    <w:abstractNumId w:val="14"/>
    <w:lvlOverride w:ilvl="0">
      <w:startOverride w:val="1"/>
    </w:lvlOverride>
    <w:lvlOverride w:ilvl="1"/>
    <w:lvlOverride w:ilvl="2"/>
    <w:lvlOverride w:ilvl="3"/>
    <w:lvlOverride w:ilvl="4"/>
    <w:lvlOverride w:ilvl="5"/>
    <w:lvlOverride w:ilvl="6"/>
    <w:lvlOverride w:ilvl="7"/>
    <w:lvlOverride w:ilvl="8"/>
  </w:num>
  <w:num w:numId="20">
    <w:abstractNumId w:val="15"/>
  </w:num>
  <w:num w:numId="21">
    <w:abstractNumId w:val="16"/>
  </w:num>
  <w:num w:numId="22">
    <w:abstractNumId w:val="17"/>
  </w:num>
  <w:num w:numId="23">
    <w:abstractNumId w:val="18"/>
  </w:num>
  <w:num w:numId="24">
    <w:abstractNumId w:val="19"/>
  </w:num>
  <w:num w:numId="25">
    <w:abstractNumId w:val="20"/>
  </w:num>
  <w:num w:numId="26">
    <w:abstractNumId w:val="21"/>
  </w:num>
  <w:num w:numId="27">
    <w:abstractNumId w:val="6"/>
  </w:num>
  <w:num w:numId="28">
    <w:abstractNumId w:val="7"/>
  </w:num>
  <w:num w:numId="29">
    <w:abstractNumId w:val="8"/>
  </w:num>
  <w:num w:numId="30">
    <w:abstractNumId w:val="28"/>
  </w:num>
  <w:num w:numId="31">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47C9"/>
    <w:rsid w:val="000009B3"/>
    <w:rsid w:val="00000BD1"/>
    <w:rsid w:val="000010A7"/>
    <w:rsid w:val="00001B79"/>
    <w:rsid w:val="000020FC"/>
    <w:rsid w:val="0000222C"/>
    <w:rsid w:val="00002B11"/>
    <w:rsid w:val="00002B69"/>
    <w:rsid w:val="00002BAE"/>
    <w:rsid w:val="00002BDB"/>
    <w:rsid w:val="00002F17"/>
    <w:rsid w:val="00003641"/>
    <w:rsid w:val="00003B31"/>
    <w:rsid w:val="00003DA1"/>
    <w:rsid w:val="00003F40"/>
    <w:rsid w:val="000043A9"/>
    <w:rsid w:val="00004ABE"/>
    <w:rsid w:val="00004B33"/>
    <w:rsid w:val="00005199"/>
    <w:rsid w:val="000053F7"/>
    <w:rsid w:val="000058BA"/>
    <w:rsid w:val="00005C7F"/>
    <w:rsid w:val="000060AE"/>
    <w:rsid w:val="00006966"/>
    <w:rsid w:val="00006F9F"/>
    <w:rsid w:val="00007198"/>
    <w:rsid w:val="00007FAC"/>
    <w:rsid w:val="00010093"/>
    <w:rsid w:val="0001028F"/>
    <w:rsid w:val="0001059F"/>
    <w:rsid w:val="00010657"/>
    <w:rsid w:val="000112C8"/>
    <w:rsid w:val="00011403"/>
    <w:rsid w:val="000127B6"/>
    <w:rsid w:val="0001287A"/>
    <w:rsid w:val="00012F1B"/>
    <w:rsid w:val="00013342"/>
    <w:rsid w:val="000137CD"/>
    <w:rsid w:val="00013A07"/>
    <w:rsid w:val="00013B08"/>
    <w:rsid w:val="00013D1A"/>
    <w:rsid w:val="00013ED0"/>
    <w:rsid w:val="00013F71"/>
    <w:rsid w:val="00014150"/>
    <w:rsid w:val="0001486A"/>
    <w:rsid w:val="00014BC1"/>
    <w:rsid w:val="00014CCA"/>
    <w:rsid w:val="00014EBD"/>
    <w:rsid w:val="00014FCF"/>
    <w:rsid w:val="000151B8"/>
    <w:rsid w:val="000152CC"/>
    <w:rsid w:val="00016081"/>
    <w:rsid w:val="00016A38"/>
    <w:rsid w:val="00016AD4"/>
    <w:rsid w:val="00017229"/>
    <w:rsid w:val="00017803"/>
    <w:rsid w:val="00020449"/>
    <w:rsid w:val="000204A1"/>
    <w:rsid w:val="000204A6"/>
    <w:rsid w:val="00020977"/>
    <w:rsid w:val="00020FF8"/>
    <w:rsid w:val="000210F6"/>
    <w:rsid w:val="00021A1D"/>
    <w:rsid w:val="00021C21"/>
    <w:rsid w:val="00021F53"/>
    <w:rsid w:val="0002236D"/>
    <w:rsid w:val="0002243D"/>
    <w:rsid w:val="00022BE0"/>
    <w:rsid w:val="00023699"/>
    <w:rsid w:val="00023A0C"/>
    <w:rsid w:val="000243B1"/>
    <w:rsid w:val="00024E27"/>
    <w:rsid w:val="00024EDA"/>
    <w:rsid w:val="0002527F"/>
    <w:rsid w:val="00025591"/>
    <w:rsid w:val="00025673"/>
    <w:rsid w:val="0002619B"/>
    <w:rsid w:val="0002677E"/>
    <w:rsid w:val="00026940"/>
    <w:rsid w:val="000270B3"/>
    <w:rsid w:val="0002799D"/>
    <w:rsid w:val="0003038A"/>
    <w:rsid w:val="00030AEA"/>
    <w:rsid w:val="00031310"/>
    <w:rsid w:val="000313C7"/>
    <w:rsid w:val="0003170A"/>
    <w:rsid w:val="00031CFB"/>
    <w:rsid w:val="00031DB5"/>
    <w:rsid w:val="00032016"/>
    <w:rsid w:val="000321DD"/>
    <w:rsid w:val="000322E5"/>
    <w:rsid w:val="00032432"/>
    <w:rsid w:val="00032A01"/>
    <w:rsid w:val="00032CEB"/>
    <w:rsid w:val="00033BB9"/>
    <w:rsid w:val="00033DD9"/>
    <w:rsid w:val="00033FAF"/>
    <w:rsid w:val="0003408E"/>
    <w:rsid w:val="000347AF"/>
    <w:rsid w:val="00034B6E"/>
    <w:rsid w:val="000352D7"/>
    <w:rsid w:val="00035C40"/>
    <w:rsid w:val="00035ED7"/>
    <w:rsid w:val="000362B3"/>
    <w:rsid w:val="000366BC"/>
    <w:rsid w:val="00036B86"/>
    <w:rsid w:val="00036C3E"/>
    <w:rsid w:val="00036FE4"/>
    <w:rsid w:val="000370E7"/>
    <w:rsid w:val="0003712D"/>
    <w:rsid w:val="00037211"/>
    <w:rsid w:val="00037AB6"/>
    <w:rsid w:val="00037C33"/>
    <w:rsid w:val="00037E2D"/>
    <w:rsid w:val="00037FB3"/>
    <w:rsid w:val="00041E4D"/>
    <w:rsid w:val="00041FE3"/>
    <w:rsid w:val="00042019"/>
    <w:rsid w:val="00042051"/>
    <w:rsid w:val="00042577"/>
    <w:rsid w:val="000425A1"/>
    <w:rsid w:val="00042A66"/>
    <w:rsid w:val="00042A6C"/>
    <w:rsid w:val="00043699"/>
    <w:rsid w:val="00043D5B"/>
    <w:rsid w:val="00043FFD"/>
    <w:rsid w:val="00044238"/>
    <w:rsid w:val="000449DB"/>
    <w:rsid w:val="00044D72"/>
    <w:rsid w:val="00045208"/>
    <w:rsid w:val="0004544C"/>
    <w:rsid w:val="00045758"/>
    <w:rsid w:val="000464A7"/>
    <w:rsid w:val="000467DD"/>
    <w:rsid w:val="00046F59"/>
    <w:rsid w:val="00047D39"/>
    <w:rsid w:val="00047F8F"/>
    <w:rsid w:val="00050365"/>
    <w:rsid w:val="00050748"/>
    <w:rsid w:val="00050A81"/>
    <w:rsid w:val="00050EB7"/>
    <w:rsid w:val="00051590"/>
    <w:rsid w:val="00051977"/>
    <w:rsid w:val="0005198E"/>
    <w:rsid w:val="00051B19"/>
    <w:rsid w:val="00052421"/>
    <w:rsid w:val="00052473"/>
    <w:rsid w:val="00052AA9"/>
    <w:rsid w:val="00053A36"/>
    <w:rsid w:val="00054274"/>
    <w:rsid w:val="00054967"/>
    <w:rsid w:val="00055030"/>
    <w:rsid w:val="00055333"/>
    <w:rsid w:val="0005542E"/>
    <w:rsid w:val="000556ED"/>
    <w:rsid w:val="00055E07"/>
    <w:rsid w:val="00055FF2"/>
    <w:rsid w:val="00056ADB"/>
    <w:rsid w:val="00056C04"/>
    <w:rsid w:val="00056D54"/>
    <w:rsid w:val="000572C2"/>
    <w:rsid w:val="00057546"/>
    <w:rsid w:val="0006004A"/>
    <w:rsid w:val="00060371"/>
    <w:rsid w:val="0006067A"/>
    <w:rsid w:val="000611F2"/>
    <w:rsid w:val="00061537"/>
    <w:rsid w:val="000616F5"/>
    <w:rsid w:val="00061FB6"/>
    <w:rsid w:val="000620A1"/>
    <w:rsid w:val="00062213"/>
    <w:rsid w:val="00062476"/>
    <w:rsid w:val="000628FA"/>
    <w:rsid w:val="00062991"/>
    <w:rsid w:val="00062A52"/>
    <w:rsid w:val="00062B19"/>
    <w:rsid w:val="00062B55"/>
    <w:rsid w:val="00062E96"/>
    <w:rsid w:val="000637A2"/>
    <w:rsid w:val="00064208"/>
    <w:rsid w:val="00064471"/>
    <w:rsid w:val="00064506"/>
    <w:rsid w:val="000648EB"/>
    <w:rsid w:val="00064F64"/>
    <w:rsid w:val="00065206"/>
    <w:rsid w:val="000657FD"/>
    <w:rsid w:val="00065B35"/>
    <w:rsid w:val="00065E24"/>
    <w:rsid w:val="00065E40"/>
    <w:rsid w:val="00065EBA"/>
    <w:rsid w:val="00066A72"/>
    <w:rsid w:val="00066E4D"/>
    <w:rsid w:val="000670C1"/>
    <w:rsid w:val="0006757D"/>
    <w:rsid w:val="000676CE"/>
    <w:rsid w:val="00067958"/>
    <w:rsid w:val="0007022F"/>
    <w:rsid w:val="000709F1"/>
    <w:rsid w:val="00071AD6"/>
    <w:rsid w:val="00071B6E"/>
    <w:rsid w:val="00071F86"/>
    <w:rsid w:val="00072243"/>
    <w:rsid w:val="00072A54"/>
    <w:rsid w:val="0007310F"/>
    <w:rsid w:val="000731C2"/>
    <w:rsid w:val="000733FA"/>
    <w:rsid w:val="00073A26"/>
    <w:rsid w:val="00073A4F"/>
    <w:rsid w:val="000743D6"/>
    <w:rsid w:val="000755DF"/>
    <w:rsid w:val="000755E0"/>
    <w:rsid w:val="000756B9"/>
    <w:rsid w:val="0007589E"/>
    <w:rsid w:val="00075C25"/>
    <w:rsid w:val="00075C78"/>
    <w:rsid w:val="00075CD4"/>
    <w:rsid w:val="00076689"/>
    <w:rsid w:val="000770F2"/>
    <w:rsid w:val="0007777A"/>
    <w:rsid w:val="00077A78"/>
    <w:rsid w:val="00077A93"/>
    <w:rsid w:val="00077D57"/>
    <w:rsid w:val="0008016B"/>
    <w:rsid w:val="00081893"/>
    <w:rsid w:val="00081EB6"/>
    <w:rsid w:val="000823D7"/>
    <w:rsid w:val="00082AE3"/>
    <w:rsid w:val="0008303D"/>
    <w:rsid w:val="00084D7B"/>
    <w:rsid w:val="00085247"/>
    <w:rsid w:val="000858C5"/>
    <w:rsid w:val="0008593A"/>
    <w:rsid w:val="00085D19"/>
    <w:rsid w:val="00085E2D"/>
    <w:rsid w:val="00085F1A"/>
    <w:rsid w:val="000861BB"/>
    <w:rsid w:val="00086220"/>
    <w:rsid w:val="0008689A"/>
    <w:rsid w:val="000868B1"/>
    <w:rsid w:val="00086B76"/>
    <w:rsid w:val="00086C36"/>
    <w:rsid w:val="000877D9"/>
    <w:rsid w:val="00087A12"/>
    <w:rsid w:val="00087E1C"/>
    <w:rsid w:val="00090452"/>
    <w:rsid w:val="00090A35"/>
    <w:rsid w:val="00090F60"/>
    <w:rsid w:val="00091D6E"/>
    <w:rsid w:val="00091DC6"/>
    <w:rsid w:val="00092D01"/>
    <w:rsid w:val="00092D67"/>
    <w:rsid w:val="00093293"/>
    <w:rsid w:val="0009368A"/>
    <w:rsid w:val="00094000"/>
    <w:rsid w:val="00094493"/>
    <w:rsid w:val="000946D8"/>
    <w:rsid w:val="000951F4"/>
    <w:rsid w:val="00095478"/>
    <w:rsid w:val="000955B9"/>
    <w:rsid w:val="000955F9"/>
    <w:rsid w:val="00095B9D"/>
    <w:rsid w:val="00096233"/>
    <w:rsid w:val="0009626C"/>
    <w:rsid w:val="00096E5F"/>
    <w:rsid w:val="000976A8"/>
    <w:rsid w:val="00097CF6"/>
    <w:rsid w:val="00097EBE"/>
    <w:rsid w:val="00097F87"/>
    <w:rsid w:val="00097FAB"/>
    <w:rsid w:val="000A06D0"/>
    <w:rsid w:val="000A0E97"/>
    <w:rsid w:val="000A0F40"/>
    <w:rsid w:val="000A1712"/>
    <w:rsid w:val="000A1758"/>
    <w:rsid w:val="000A1E73"/>
    <w:rsid w:val="000A261C"/>
    <w:rsid w:val="000A275A"/>
    <w:rsid w:val="000A295C"/>
    <w:rsid w:val="000A2EE9"/>
    <w:rsid w:val="000A2F89"/>
    <w:rsid w:val="000A381F"/>
    <w:rsid w:val="000A40A8"/>
    <w:rsid w:val="000A49F5"/>
    <w:rsid w:val="000A4A32"/>
    <w:rsid w:val="000A5252"/>
    <w:rsid w:val="000A5850"/>
    <w:rsid w:val="000A596F"/>
    <w:rsid w:val="000A5985"/>
    <w:rsid w:val="000A609C"/>
    <w:rsid w:val="000A73D7"/>
    <w:rsid w:val="000A7A1D"/>
    <w:rsid w:val="000A7A25"/>
    <w:rsid w:val="000A7E66"/>
    <w:rsid w:val="000A7EB1"/>
    <w:rsid w:val="000A7EC3"/>
    <w:rsid w:val="000B08F2"/>
    <w:rsid w:val="000B093C"/>
    <w:rsid w:val="000B0C49"/>
    <w:rsid w:val="000B0C72"/>
    <w:rsid w:val="000B0D4E"/>
    <w:rsid w:val="000B1403"/>
    <w:rsid w:val="000B158B"/>
    <w:rsid w:val="000B17BF"/>
    <w:rsid w:val="000B1931"/>
    <w:rsid w:val="000B1941"/>
    <w:rsid w:val="000B1EB0"/>
    <w:rsid w:val="000B29C7"/>
    <w:rsid w:val="000B2CB0"/>
    <w:rsid w:val="000B3442"/>
    <w:rsid w:val="000B35ED"/>
    <w:rsid w:val="000B4093"/>
    <w:rsid w:val="000B45D8"/>
    <w:rsid w:val="000B4E06"/>
    <w:rsid w:val="000B5174"/>
    <w:rsid w:val="000B51B0"/>
    <w:rsid w:val="000B5260"/>
    <w:rsid w:val="000B5B5B"/>
    <w:rsid w:val="000B5C86"/>
    <w:rsid w:val="000B5C98"/>
    <w:rsid w:val="000B5CC8"/>
    <w:rsid w:val="000B5E40"/>
    <w:rsid w:val="000B6221"/>
    <w:rsid w:val="000B6310"/>
    <w:rsid w:val="000B6715"/>
    <w:rsid w:val="000B69AF"/>
    <w:rsid w:val="000B731B"/>
    <w:rsid w:val="000B7451"/>
    <w:rsid w:val="000B7913"/>
    <w:rsid w:val="000B7DF9"/>
    <w:rsid w:val="000C0AF4"/>
    <w:rsid w:val="000C0ED5"/>
    <w:rsid w:val="000C0FC2"/>
    <w:rsid w:val="000C1309"/>
    <w:rsid w:val="000C13F0"/>
    <w:rsid w:val="000C1735"/>
    <w:rsid w:val="000C1792"/>
    <w:rsid w:val="000C1ACA"/>
    <w:rsid w:val="000C1BEF"/>
    <w:rsid w:val="000C22FC"/>
    <w:rsid w:val="000C2551"/>
    <w:rsid w:val="000C2F0F"/>
    <w:rsid w:val="000C3207"/>
    <w:rsid w:val="000C3472"/>
    <w:rsid w:val="000C3592"/>
    <w:rsid w:val="000C4083"/>
    <w:rsid w:val="000C430E"/>
    <w:rsid w:val="000C442F"/>
    <w:rsid w:val="000C5038"/>
    <w:rsid w:val="000C51CD"/>
    <w:rsid w:val="000C541C"/>
    <w:rsid w:val="000C5578"/>
    <w:rsid w:val="000C6248"/>
    <w:rsid w:val="000C68C6"/>
    <w:rsid w:val="000C68E3"/>
    <w:rsid w:val="000C6B63"/>
    <w:rsid w:val="000C714E"/>
    <w:rsid w:val="000C7331"/>
    <w:rsid w:val="000C77CE"/>
    <w:rsid w:val="000C7B86"/>
    <w:rsid w:val="000D00DD"/>
    <w:rsid w:val="000D1132"/>
    <w:rsid w:val="000D1618"/>
    <w:rsid w:val="000D1DCA"/>
    <w:rsid w:val="000D23E5"/>
    <w:rsid w:val="000D2A3B"/>
    <w:rsid w:val="000D2B44"/>
    <w:rsid w:val="000D2FDE"/>
    <w:rsid w:val="000D37D7"/>
    <w:rsid w:val="000D3838"/>
    <w:rsid w:val="000D3873"/>
    <w:rsid w:val="000D38ED"/>
    <w:rsid w:val="000D3917"/>
    <w:rsid w:val="000D3B1E"/>
    <w:rsid w:val="000D3F6E"/>
    <w:rsid w:val="000D40E0"/>
    <w:rsid w:val="000D4439"/>
    <w:rsid w:val="000D4481"/>
    <w:rsid w:val="000D565F"/>
    <w:rsid w:val="000D5B2D"/>
    <w:rsid w:val="000D5C13"/>
    <w:rsid w:val="000D5F59"/>
    <w:rsid w:val="000D61BE"/>
    <w:rsid w:val="000D6381"/>
    <w:rsid w:val="000D63E5"/>
    <w:rsid w:val="000D6599"/>
    <w:rsid w:val="000D665E"/>
    <w:rsid w:val="000D6A5B"/>
    <w:rsid w:val="000D6E94"/>
    <w:rsid w:val="000D767C"/>
    <w:rsid w:val="000E0A14"/>
    <w:rsid w:val="000E108F"/>
    <w:rsid w:val="000E14D0"/>
    <w:rsid w:val="000E156E"/>
    <w:rsid w:val="000E15C6"/>
    <w:rsid w:val="000E1B62"/>
    <w:rsid w:val="000E1E39"/>
    <w:rsid w:val="000E1F80"/>
    <w:rsid w:val="000E2083"/>
    <w:rsid w:val="000E2144"/>
    <w:rsid w:val="000E2459"/>
    <w:rsid w:val="000E2883"/>
    <w:rsid w:val="000E3423"/>
    <w:rsid w:val="000E3768"/>
    <w:rsid w:val="000E3A51"/>
    <w:rsid w:val="000E3AEE"/>
    <w:rsid w:val="000E3C20"/>
    <w:rsid w:val="000E3EC8"/>
    <w:rsid w:val="000E41A2"/>
    <w:rsid w:val="000E4366"/>
    <w:rsid w:val="000E4A58"/>
    <w:rsid w:val="000E4CF0"/>
    <w:rsid w:val="000E5D42"/>
    <w:rsid w:val="000E6076"/>
    <w:rsid w:val="000E65F7"/>
    <w:rsid w:val="000E6C5B"/>
    <w:rsid w:val="000E6C82"/>
    <w:rsid w:val="000E7086"/>
    <w:rsid w:val="000E7A7F"/>
    <w:rsid w:val="000F0074"/>
    <w:rsid w:val="000F038A"/>
    <w:rsid w:val="000F106D"/>
    <w:rsid w:val="000F25AA"/>
    <w:rsid w:val="000F2C77"/>
    <w:rsid w:val="000F2E03"/>
    <w:rsid w:val="000F2FDB"/>
    <w:rsid w:val="000F366F"/>
    <w:rsid w:val="000F37EA"/>
    <w:rsid w:val="000F3D1E"/>
    <w:rsid w:val="000F4044"/>
    <w:rsid w:val="000F428C"/>
    <w:rsid w:val="000F4EDA"/>
    <w:rsid w:val="000F5661"/>
    <w:rsid w:val="000F5EA7"/>
    <w:rsid w:val="000F64E1"/>
    <w:rsid w:val="000F6E8E"/>
    <w:rsid w:val="000F7886"/>
    <w:rsid w:val="00100CCE"/>
    <w:rsid w:val="00100DD1"/>
    <w:rsid w:val="00101373"/>
    <w:rsid w:val="001015C6"/>
    <w:rsid w:val="00101ABD"/>
    <w:rsid w:val="00101B33"/>
    <w:rsid w:val="00101DF2"/>
    <w:rsid w:val="00102874"/>
    <w:rsid w:val="00102C1D"/>
    <w:rsid w:val="00103249"/>
    <w:rsid w:val="0010346E"/>
    <w:rsid w:val="001035D0"/>
    <w:rsid w:val="001036A4"/>
    <w:rsid w:val="00103A9E"/>
    <w:rsid w:val="00103BA8"/>
    <w:rsid w:val="0010418B"/>
    <w:rsid w:val="0010499B"/>
    <w:rsid w:val="00104BE1"/>
    <w:rsid w:val="00104BFE"/>
    <w:rsid w:val="00104C4C"/>
    <w:rsid w:val="0010524E"/>
    <w:rsid w:val="00105E9D"/>
    <w:rsid w:val="001069F2"/>
    <w:rsid w:val="00106BDE"/>
    <w:rsid w:val="00106DFB"/>
    <w:rsid w:val="001072D9"/>
    <w:rsid w:val="001074B7"/>
    <w:rsid w:val="00111EFC"/>
    <w:rsid w:val="00111F50"/>
    <w:rsid w:val="00112C5C"/>
    <w:rsid w:val="00113D1C"/>
    <w:rsid w:val="00114063"/>
    <w:rsid w:val="00114EEE"/>
    <w:rsid w:val="00115463"/>
    <w:rsid w:val="00115E57"/>
    <w:rsid w:val="00115EB9"/>
    <w:rsid w:val="00116330"/>
    <w:rsid w:val="001166A2"/>
    <w:rsid w:val="0011677F"/>
    <w:rsid w:val="00116E55"/>
    <w:rsid w:val="001170E7"/>
    <w:rsid w:val="00117435"/>
    <w:rsid w:val="00117A37"/>
    <w:rsid w:val="0012057A"/>
    <w:rsid w:val="00120599"/>
    <w:rsid w:val="001205A1"/>
    <w:rsid w:val="00120DC9"/>
    <w:rsid w:val="00121E85"/>
    <w:rsid w:val="00121FA9"/>
    <w:rsid w:val="001223FD"/>
    <w:rsid w:val="001225F4"/>
    <w:rsid w:val="0012314F"/>
    <w:rsid w:val="00123CA9"/>
    <w:rsid w:val="00123FB0"/>
    <w:rsid w:val="00124730"/>
    <w:rsid w:val="00124B82"/>
    <w:rsid w:val="00124F3F"/>
    <w:rsid w:val="00125BC1"/>
    <w:rsid w:val="00125E0A"/>
    <w:rsid w:val="001262FC"/>
    <w:rsid w:val="001279EB"/>
    <w:rsid w:val="00127E19"/>
    <w:rsid w:val="00130886"/>
    <w:rsid w:val="00130E43"/>
    <w:rsid w:val="00130E44"/>
    <w:rsid w:val="00130FC0"/>
    <w:rsid w:val="0013165E"/>
    <w:rsid w:val="001316D7"/>
    <w:rsid w:val="00131ACC"/>
    <w:rsid w:val="00132426"/>
    <w:rsid w:val="0013271C"/>
    <w:rsid w:val="00132DA1"/>
    <w:rsid w:val="001334D0"/>
    <w:rsid w:val="00133C5F"/>
    <w:rsid w:val="00134A72"/>
    <w:rsid w:val="00134B17"/>
    <w:rsid w:val="00134D19"/>
    <w:rsid w:val="00135E9C"/>
    <w:rsid w:val="00135F4B"/>
    <w:rsid w:val="001360B6"/>
    <w:rsid w:val="00136976"/>
    <w:rsid w:val="00136BC2"/>
    <w:rsid w:val="00136E04"/>
    <w:rsid w:val="00136E14"/>
    <w:rsid w:val="00137B20"/>
    <w:rsid w:val="00137EA1"/>
    <w:rsid w:val="00140217"/>
    <w:rsid w:val="001411AB"/>
    <w:rsid w:val="00141284"/>
    <w:rsid w:val="001416BB"/>
    <w:rsid w:val="00142034"/>
    <w:rsid w:val="00142422"/>
    <w:rsid w:val="001427D0"/>
    <w:rsid w:val="00142B6E"/>
    <w:rsid w:val="0014396D"/>
    <w:rsid w:val="00143C02"/>
    <w:rsid w:val="00143F0F"/>
    <w:rsid w:val="00144134"/>
    <w:rsid w:val="0014437A"/>
    <w:rsid w:val="001444FC"/>
    <w:rsid w:val="001448B0"/>
    <w:rsid w:val="00145819"/>
    <w:rsid w:val="00145920"/>
    <w:rsid w:val="0014600F"/>
    <w:rsid w:val="00146255"/>
    <w:rsid w:val="00146559"/>
    <w:rsid w:val="001473CA"/>
    <w:rsid w:val="00147D43"/>
    <w:rsid w:val="00150CE8"/>
    <w:rsid w:val="00150D38"/>
    <w:rsid w:val="001510F4"/>
    <w:rsid w:val="001519AD"/>
    <w:rsid w:val="0015210B"/>
    <w:rsid w:val="00153EF9"/>
    <w:rsid w:val="001541EF"/>
    <w:rsid w:val="0015439E"/>
    <w:rsid w:val="001543F5"/>
    <w:rsid w:val="001552F5"/>
    <w:rsid w:val="001557E9"/>
    <w:rsid w:val="00156856"/>
    <w:rsid w:val="001568E7"/>
    <w:rsid w:val="00156AC9"/>
    <w:rsid w:val="00157449"/>
    <w:rsid w:val="001602AF"/>
    <w:rsid w:val="00160E57"/>
    <w:rsid w:val="001612BE"/>
    <w:rsid w:val="00161974"/>
    <w:rsid w:val="00161EAB"/>
    <w:rsid w:val="00161F24"/>
    <w:rsid w:val="00161FC7"/>
    <w:rsid w:val="00162082"/>
    <w:rsid w:val="00162152"/>
    <w:rsid w:val="001621F9"/>
    <w:rsid w:val="0016272A"/>
    <w:rsid w:val="00162915"/>
    <w:rsid w:val="00162A42"/>
    <w:rsid w:val="001632A1"/>
    <w:rsid w:val="0016371C"/>
    <w:rsid w:val="001639B1"/>
    <w:rsid w:val="00163A77"/>
    <w:rsid w:val="001641C0"/>
    <w:rsid w:val="00164AB6"/>
    <w:rsid w:val="00164EAE"/>
    <w:rsid w:val="001652EE"/>
    <w:rsid w:val="001654C4"/>
    <w:rsid w:val="00165D48"/>
    <w:rsid w:val="00165DF7"/>
    <w:rsid w:val="0016686E"/>
    <w:rsid w:val="00166E7F"/>
    <w:rsid w:val="00167636"/>
    <w:rsid w:val="00167B3A"/>
    <w:rsid w:val="00167E07"/>
    <w:rsid w:val="00167EC1"/>
    <w:rsid w:val="001706FB"/>
    <w:rsid w:val="00170C90"/>
    <w:rsid w:val="0017187D"/>
    <w:rsid w:val="0017195B"/>
    <w:rsid w:val="00171BA8"/>
    <w:rsid w:val="00171CB1"/>
    <w:rsid w:val="0017279B"/>
    <w:rsid w:val="00172904"/>
    <w:rsid w:val="001732C4"/>
    <w:rsid w:val="0017334D"/>
    <w:rsid w:val="00173402"/>
    <w:rsid w:val="0017402D"/>
    <w:rsid w:val="0017418D"/>
    <w:rsid w:val="001745F6"/>
    <w:rsid w:val="001750DE"/>
    <w:rsid w:val="001767B8"/>
    <w:rsid w:val="0017699A"/>
    <w:rsid w:val="001769E5"/>
    <w:rsid w:val="00176FF6"/>
    <w:rsid w:val="00177221"/>
    <w:rsid w:val="0017750E"/>
    <w:rsid w:val="0018124C"/>
    <w:rsid w:val="00181421"/>
    <w:rsid w:val="00181435"/>
    <w:rsid w:val="00181786"/>
    <w:rsid w:val="00182207"/>
    <w:rsid w:val="001828DE"/>
    <w:rsid w:val="00182D6E"/>
    <w:rsid w:val="0018318E"/>
    <w:rsid w:val="001831CD"/>
    <w:rsid w:val="001831DC"/>
    <w:rsid w:val="00183284"/>
    <w:rsid w:val="00183B32"/>
    <w:rsid w:val="00183C2C"/>
    <w:rsid w:val="00183DCB"/>
    <w:rsid w:val="00184316"/>
    <w:rsid w:val="00184591"/>
    <w:rsid w:val="00184808"/>
    <w:rsid w:val="00184DAA"/>
    <w:rsid w:val="00184EBD"/>
    <w:rsid w:val="001854E6"/>
    <w:rsid w:val="00185B84"/>
    <w:rsid w:val="00185CC2"/>
    <w:rsid w:val="00185F95"/>
    <w:rsid w:val="00186333"/>
    <w:rsid w:val="001868D3"/>
    <w:rsid w:val="00186B25"/>
    <w:rsid w:val="00187549"/>
    <w:rsid w:val="00187F63"/>
    <w:rsid w:val="00190097"/>
    <w:rsid w:val="0019039F"/>
    <w:rsid w:val="00190F91"/>
    <w:rsid w:val="0019146B"/>
    <w:rsid w:val="00192B1C"/>
    <w:rsid w:val="00192DFA"/>
    <w:rsid w:val="0019439E"/>
    <w:rsid w:val="00194652"/>
    <w:rsid w:val="0019472D"/>
    <w:rsid w:val="00194A61"/>
    <w:rsid w:val="00194F72"/>
    <w:rsid w:val="0019534D"/>
    <w:rsid w:val="00195821"/>
    <w:rsid w:val="00195885"/>
    <w:rsid w:val="0019591F"/>
    <w:rsid w:val="0019598B"/>
    <w:rsid w:val="001960C1"/>
    <w:rsid w:val="001962E6"/>
    <w:rsid w:val="001964B7"/>
    <w:rsid w:val="0019653D"/>
    <w:rsid w:val="0019698B"/>
    <w:rsid w:val="00196BDE"/>
    <w:rsid w:val="001971BB"/>
    <w:rsid w:val="0019788E"/>
    <w:rsid w:val="00197D7F"/>
    <w:rsid w:val="001A0292"/>
    <w:rsid w:val="001A0D7D"/>
    <w:rsid w:val="001A0E3F"/>
    <w:rsid w:val="001A1109"/>
    <w:rsid w:val="001A1CDE"/>
    <w:rsid w:val="001A2B4E"/>
    <w:rsid w:val="001A2BE3"/>
    <w:rsid w:val="001A377C"/>
    <w:rsid w:val="001A3A37"/>
    <w:rsid w:val="001A3DA2"/>
    <w:rsid w:val="001A3F60"/>
    <w:rsid w:val="001A4385"/>
    <w:rsid w:val="001A4815"/>
    <w:rsid w:val="001A4DBF"/>
    <w:rsid w:val="001A5097"/>
    <w:rsid w:val="001A5124"/>
    <w:rsid w:val="001A530A"/>
    <w:rsid w:val="001A5CA3"/>
    <w:rsid w:val="001A5F51"/>
    <w:rsid w:val="001A61A1"/>
    <w:rsid w:val="001A6212"/>
    <w:rsid w:val="001A6D66"/>
    <w:rsid w:val="001A6EA7"/>
    <w:rsid w:val="001A7714"/>
    <w:rsid w:val="001A7A69"/>
    <w:rsid w:val="001A7BBA"/>
    <w:rsid w:val="001B0170"/>
    <w:rsid w:val="001B0DB7"/>
    <w:rsid w:val="001B1308"/>
    <w:rsid w:val="001B144D"/>
    <w:rsid w:val="001B1B0A"/>
    <w:rsid w:val="001B1C9D"/>
    <w:rsid w:val="001B211C"/>
    <w:rsid w:val="001B24F9"/>
    <w:rsid w:val="001B362A"/>
    <w:rsid w:val="001B376B"/>
    <w:rsid w:val="001B3BE0"/>
    <w:rsid w:val="001B3CF6"/>
    <w:rsid w:val="001B44C9"/>
    <w:rsid w:val="001B4AC2"/>
    <w:rsid w:val="001B5379"/>
    <w:rsid w:val="001B5788"/>
    <w:rsid w:val="001B5886"/>
    <w:rsid w:val="001B6131"/>
    <w:rsid w:val="001B7402"/>
    <w:rsid w:val="001B7440"/>
    <w:rsid w:val="001B79B8"/>
    <w:rsid w:val="001B79D4"/>
    <w:rsid w:val="001B7DA3"/>
    <w:rsid w:val="001B7E65"/>
    <w:rsid w:val="001B7FE8"/>
    <w:rsid w:val="001C008C"/>
    <w:rsid w:val="001C07B7"/>
    <w:rsid w:val="001C13C7"/>
    <w:rsid w:val="001C2AAD"/>
    <w:rsid w:val="001C3996"/>
    <w:rsid w:val="001C3AE5"/>
    <w:rsid w:val="001C3BA8"/>
    <w:rsid w:val="001C409A"/>
    <w:rsid w:val="001C4266"/>
    <w:rsid w:val="001C4362"/>
    <w:rsid w:val="001C446B"/>
    <w:rsid w:val="001C4C19"/>
    <w:rsid w:val="001C5698"/>
    <w:rsid w:val="001C63CE"/>
    <w:rsid w:val="001C655D"/>
    <w:rsid w:val="001C6779"/>
    <w:rsid w:val="001C6AE5"/>
    <w:rsid w:val="001C6E25"/>
    <w:rsid w:val="001C7329"/>
    <w:rsid w:val="001C7389"/>
    <w:rsid w:val="001C7E27"/>
    <w:rsid w:val="001D07C5"/>
    <w:rsid w:val="001D106C"/>
    <w:rsid w:val="001D16C0"/>
    <w:rsid w:val="001D1787"/>
    <w:rsid w:val="001D1A77"/>
    <w:rsid w:val="001D27F4"/>
    <w:rsid w:val="001D3279"/>
    <w:rsid w:val="001D3436"/>
    <w:rsid w:val="001D35E0"/>
    <w:rsid w:val="001D3719"/>
    <w:rsid w:val="001D3732"/>
    <w:rsid w:val="001D3DF0"/>
    <w:rsid w:val="001D436F"/>
    <w:rsid w:val="001D44A9"/>
    <w:rsid w:val="001D4740"/>
    <w:rsid w:val="001D48A9"/>
    <w:rsid w:val="001D5777"/>
    <w:rsid w:val="001D66DA"/>
    <w:rsid w:val="001D679C"/>
    <w:rsid w:val="001D6A1E"/>
    <w:rsid w:val="001D71CE"/>
    <w:rsid w:val="001E01CF"/>
    <w:rsid w:val="001E0A36"/>
    <w:rsid w:val="001E0B77"/>
    <w:rsid w:val="001E0D24"/>
    <w:rsid w:val="001E1818"/>
    <w:rsid w:val="001E207C"/>
    <w:rsid w:val="001E23EC"/>
    <w:rsid w:val="001E2EEA"/>
    <w:rsid w:val="001E4D97"/>
    <w:rsid w:val="001E505D"/>
    <w:rsid w:val="001E5CB2"/>
    <w:rsid w:val="001E63FD"/>
    <w:rsid w:val="001E68F9"/>
    <w:rsid w:val="001E70C0"/>
    <w:rsid w:val="001E7601"/>
    <w:rsid w:val="001E7708"/>
    <w:rsid w:val="001E7850"/>
    <w:rsid w:val="001E79B2"/>
    <w:rsid w:val="001F020E"/>
    <w:rsid w:val="001F0B7C"/>
    <w:rsid w:val="001F134F"/>
    <w:rsid w:val="001F1415"/>
    <w:rsid w:val="001F156B"/>
    <w:rsid w:val="001F2162"/>
    <w:rsid w:val="001F25A8"/>
    <w:rsid w:val="001F2777"/>
    <w:rsid w:val="001F3079"/>
    <w:rsid w:val="001F39D2"/>
    <w:rsid w:val="001F3DE8"/>
    <w:rsid w:val="001F4630"/>
    <w:rsid w:val="001F4A8C"/>
    <w:rsid w:val="001F4BAF"/>
    <w:rsid w:val="001F4BE9"/>
    <w:rsid w:val="001F4D41"/>
    <w:rsid w:val="001F51BB"/>
    <w:rsid w:val="001F5290"/>
    <w:rsid w:val="001F5D62"/>
    <w:rsid w:val="001F66C3"/>
    <w:rsid w:val="001F68C4"/>
    <w:rsid w:val="001F6E5A"/>
    <w:rsid w:val="001F770C"/>
    <w:rsid w:val="001F7A02"/>
    <w:rsid w:val="001F7BB4"/>
    <w:rsid w:val="001F7C82"/>
    <w:rsid w:val="001F7DC1"/>
    <w:rsid w:val="002007A7"/>
    <w:rsid w:val="002009FF"/>
    <w:rsid w:val="00200D7D"/>
    <w:rsid w:val="00200FD8"/>
    <w:rsid w:val="002015CA"/>
    <w:rsid w:val="00201C16"/>
    <w:rsid w:val="0020269C"/>
    <w:rsid w:val="00203F69"/>
    <w:rsid w:val="00203F8C"/>
    <w:rsid w:val="00204968"/>
    <w:rsid w:val="0020499C"/>
    <w:rsid w:val="00205CEC"/>
    <w:rsid w:val="00206378"/>
    <w:rsid w:val="00206CE4"/>
    <w:rsid w:val="00207755"/>
    <w:rsid w:val="00207C2B"/>
    <w:rsid w:val="00210371"/>
    <w:rsid w:val="002114CC"/>
    <w:rsid w:val="00211C52"/>
    <w:rsid w:val="00211D52"/>
    <w:rsid w:val="00212413"/>
    <w:rsid w:val="00212727"/>
    <w:rsid w:val="00212F99"/>
    <w:rsid w:val="00212FDE"/>
    <w:rsid w:val="00213809"/>
    <w:rsid w:val="00213D17"/>
    <w:rsid w:val="00214A4E"/>
    <w:rsid w:val="00214D69"/>
    <w:rsid w:val="0021597A"/>
    <w:rsid w:val="00215C5A"/>
    <w:rsid w:val="00215ECB"/>
    <w:rsid w:val="0021676C"/>
    <w:rsid w:val="00216C50"/>
    <w:rsid w:val="00217091"/>
    <w:rsid w:val="00217875"/>
    <w:rsid w:val="00217F13"/>
    <w:rsid w:val="00217F2D"/>
    <w:rsid w:val="00217FCE"/>
    <w:rsid w:val="002201F3"/>
    <w:rsid w:val="00220313"/>
    <w:rsid w:val="00220CF0"/>
    <w:rsid w:val="00221479"/>
    <w:rsid w:val="00221DAD"/>
    <w:rsid w:val="00221EF2"/>
    <w:rsid w:val="00222525"/>
    <w:rsid w:val="00222D48"/>
    <w:rsid w:val="00222FEB"/>
    <w:rsid w:val="00223231"/>
    <w:rsid w:val="00224CBC"/>
    <w:rsid w:val="00224FA5"/>
    <w:rsid w:val="002252FA"/>
    <w:rsid w:val="00225C13"/>
    <w:rsid w:val="00225CD1"/>
    <w:rsid w:val="00225CDA"/>
    <w:rsid w:val="00225D32"/>
    <w:rsid w:val="00225E87"/>
    <w:rsid w:val="002264BE"/>
    <w:rsid w:val="0022650E"/>
    <w:rsid w:val="00227B56"/>
    <w:rsid w:val="00227CF7"/>
    <w:rsid w:val="002300C6"/>
    <w:rsid w:val="00230A18"/>
    <w:rsid w:val="0023189B"/>
    <w:rsid w:val="0023196F"/>
    <w:rsid w:val="00231A9E"/>
    <w:rsid w:val="00232073"/>
    <w:rsid w:val="00232097"/>
    <w:rsid w:val="00232160"/>
    <w:rsid w:val="00232AD0"/>
    <w:rsid w:val="0023356B"/>
    <w:rsid w:val="00233621"/>
    <w:rsid w:val="00233686"/>
    <w:rsid w:val="002336DA"/>
    <w:rsid w:val="00233D0E"/>
    <w:rsid w:val="00233EAC"/>
    <w:rsid w:val="00233FEF"/>
    <w:rsid w:val="002342E2"/>
    <w:rsid w:val="0023468D"/>
    <w:rsid w:val="00234825"/>
    <w:rsid w:val="00234862"/>
    <w:rsid w:val="00234F4F"/>
    <w:rsid w:val="00235AD5"/>
    <w:rsid w:val="00235C7F"/>
    <w:rsid w:val="00235EBF"/>
    <w:rsid w:val="00235F07"/>
    <w:rsid w:val="002365DE"/>
    <w:rsid w:val="00236710"/>
    <w:rsid w:val="00236950"/>
    <w:rsid w:val="00236D12"/>
    <w:rsid w:val="002373C2"/>
    <w:rsid w:val="00237EE7"/>
    <w:rsid w:val="00241855"/>
    <w:rsid w:val="00241862"/>
    <w:rsid w:val="00241BEF"/>
    <w:rsid w:val="00241F1C"/>
    <w:rsid w:val="002427BC"/>
    <w:rsid w:val="00242A23"/>
    <w:rsid w:val="00242A95"/>
    <w:rsid w:val="00242BAB"/>
    <w:rsid w:val="00242CC2"/>
    <w:rsid w:val="002430B4"/>
    <w:rsid w:val="00243216"/>
    <w:rsid w:val="002435BA"/>
    <w:rsid w:val="00243660"/>
    <w:rsid w:val="002439D4"/>
    <w:rsid w:val="0024542F"/>
    <w:rsid w:val="002454C5"/>
    <w:rsid w:val="00245650"/>
    <w:rsid w:val="00245B69"/>
    <w:rsid w:val="002462D1"/>
    <w:rsid w:val="00246409"/>
    <w:rsid w:val="002508B5"/>
    <w:rsid w:val="00250B78"/>
    <w:rsid w:val="002515AF"/>
    <w:rsid w:val="0025181F"/>
    <w:rsid w:val="00251AFB"/>
    <w:rsid w:val="00251E4C"/>
    <w:rsid w:val="00252582"/>
    <w:rsid w:val="00252781"/>
    <w:rsid w:val="002529AC"/>
    <w:rsid w:val="00252C4F"/>
    <w:rsid w:val="00252CAE"/>
    <w:rsid w:val="00252D59"/>
    <w:rsid w:val="00253497"/>
    <w:rsid w:val="00254406"/>
    <w:rsid w:val="00255324"/>
    <w:rsid w:val="0025588F"/>
    <w:rsid w:val="002558CD"/>
    <w:rsid w:val="00255DA2"/>
    <w:rsid w:val="00256253"/>
    <w:rsid w:val="002575A5"/>
    <w:rsid w:val="002606B5"/>
    <w:rsid w:val="00260FFD"/>
    <w:rsid w:val="00261F8D"/>
    <w:rsid w:val="00262032"/>
    <w:rsid w:val="002624E6"/>
    <w:rsid w:val="0026253F"/>
    <w:rsid w:val="0026271B"/>
    <w:rsid w:val="00262BA0"/>
    <w:rsid w:val="002633BC"/>
    <w:rsid w:val="00263471"/>
    <w:rsid w:val="002634AF"/>
    <w:rsid w:val="00263526"/>
    <w:rsid w:val="002636C8"/>
    <w:rsid w:val="0026380E"/>
    <w:rsid w:val="002639D8"/>
    <w:rsid w:val="00264156"/>
    <w:rsid w:val="00264D9E"/>
    <w:rsid w:val="00264F73"/>
    <w:rsid w:val="00265669"/>
    <w:rsid w:val="00266376"/>
    <w:rsid w:val="00266B54"/>
    <w:rsid w:val="00266FFA"/>
    <w:rsid w:val="0027063E"/>
    <w:rsid w:val="002712CE"/>
    <w:rsid w:val="002714AC"/>
    <w:rsid w:val="00272B0C"/>
    <w:rsid w:val="0027300F"/>
    <w:rsid w:val="00273062"/>
    <w:rsid w:val="0027309C"/>
    <w:rsid w:val="0027347E"/>
    <w:rsid w:val="00273C71"/>
    <w:rsid w:val="00274113"/>
    <w:rsid w:val="002741AD"/>
    <w:rsid w:val="0027452F"/>
    <w:rsid w:val="002746B7"/>
    <w:rsid w:val="00274F22"/>
    <w:rsid w:val="002757DA"/>
    <w:rsid w:val="00275EF1"/>
    <w:rsid w:val="00277405"/>
    <w:rsid w:val="0027775E"/>
    <w:rsid w:val="00277ABA"/>
    <w:rsid w:val="002806FD"/>
    <w:rsid w:val="002808CD"/>
    <w:rsid w:val="00280F52"/>
    <w:rsid w:val="00281215"/>
    <w:rsid w:val="00281274"/>
    <w:rsid w:val="002817E7"/>
    <w:rsid w:val="00281B82"/>
    <w:rsid w:val="00281C11"/>
    <w:rsid w:val="00281D12"/>
    <w:rsid w:val="002825B8"/>
    <w:rsid w:val="002826F7"/>
    <w:rsid w:val="00282F2F"/>
    <w:rsid w:val="00283106"/>
    <w:rsid w:val="002838B8"/>
    <w:rsid w:val="00283A94"/>
    <w:rsid w:val="00284A06"/>
    <w:rsid w:val="002850EA"/>
    <w:rsid w:val="00285655"/>
    <w:rsid w:val="002859BE"/>
    <w:rsid w:val="00285A63"/>
    <w:rsid w:val="00285BF2"/>
    <w:rsid w:val="00285C7F"/>
    <w:rsid w:val="0028600E"/>
    <w:rsid w:val="00286665"/>
    <w:rsid w:val="00286A1A"/>
    <w:rsid w:val="00286C9D"/>
    <w:rsid w:val="00287151"/>
    <w:rsid w:val="00287E72"/>
    <w:rsid w:val="00290BDF"/>
    <w:rsid w:val="00290E93"/>
    <w:rsid w:val="00291142"/>
    <w:rsid w:val="00291DA0"/>
    <w:rsid w:val="00291E55"/>
    <w:rsid w:val="00292002"/>
    <w:rsid w:val="00292474"/>
    <w:rsid w:val="00292762"/>
    <w:rsid w:val="00292B0D"/>
    <w:rsid w:val="00292B77"/>
    <w:rsid w:val="00292B81"/>
    <w:rsid w:val="00292CFF"/>
    <w:rsid w:val="0029342C"/>
    <w:rsid w:val="002937C7"/>
    <w:rsid w:val="002944F4"/>
    <w:rsid w:val="00294822"/>
    <w:rsid w:val="002949B8"/>
    <w:rsid w:val="00294F6C"/>
    <w:rsid w:val="00294FDF"/>
    <w:rsid w:val="002956F0"/>
    <w:rsid w:val="002958B3"/>
    <w:rsid w:val="0029609F"/>
    <w:rsid w:val="00297151"/>
    <w:rsid w:val="0029719E"/>
    <w:rsid w:val="00297749"/>
    <w:rsid w:val="00297AEB"/>
    <w:rsid w:val="00297F27"/>
    <w:rsid w:val="002A038F"/>
    <w:rsid w:val="002A03FD"/>
    <w:rsid w:val="002A10D3"/>
    <w:rsid w:val="002A1234"/>
    <w:rsid w:val="002A16F6"/>
    <w:rsid w:val="002A2141"/>
    <w:rsid w:val="002A217F"/>
    <w:rsid w:val="002A21FB"/>
    <w:rsid w:val="002A246B"/>
    <w:rsid w:val="002A29E2"/>
    <w:rsid w:val="002A2B10"/>
    <w:rsid w:val="002A2EC7"/>
    <w:rsid w:val="002A352B"/>
    <w:rsid w:val="002A3D06"/>
    <w:rsid w:val="002A4451"/>
    <w:rsid w:val="002A45CB"/>
    <w:rsid w:val="002A45EC"/>
    <w:rsid w:val="002A4800"/>
    <w:rsid w:val="002A484C"/>
    <w:rsid w:val="002A4E66"/>
    <w:rsid w:val="002A4F06"/>
    <w:rsid w:val="002A513F"/>
    <w:rsid w:val="002A52E5"/>
    <w:rsid w:val="002A5622"/>
    <w:rsid w:val="002A60DF"/>
    <w:rsid w:val="002A68D6"/>
    <w:rsid w:val="002A6D66"/>
    <w:rsid w:val="002A72C8"/>
    <w:rsid w:val="002A749C"/>
    <w:rsid w:val="002A7545"/>
    <w:rsid w:val="002A7589"/>
    <w:rsid w:val="002A7707"/>
    <w:rsid w:val="002B04A5"/>
    <w:rsid w:val="002B0F0A"/>
    <w:rsid w:val="002B25D8"/>
    <w:rsid w:val="002B2860"/>
    <w:rsid w:val="002B2E55"/>
    <w:rsid w:val="002B3ADC"/>
    <w:rsid w:val="002B3D4C"/>
    <w:rsid w:val="002B4405"/>
    <w:rsid w:val="002B4B5E"/>
    <w:rsid w:val="002B4D96"/>
    <w:rsid w:val="002B4DFD"/>
    <w:rsid w:val="002B4F6B"/>
    <w:rsid w:val="002B53A9"/>
    <w:rsid w:val="002B581E"/>
    <w:rsid w:val="002B5D3C"/>
    <w:rsid w:val="002B720A"/>
    <w:rsid w:val="002B7830"/>
    <w:rsid w:val="002C007D"/>
    <w:rsid w:val="002C0207"/>
    <w:rsid w:val="002C04F6"/>
    <w:rsid w:val="002C0C40"/>
    <w:rsid w:val="002C0C52"/>
    <w:rsid w:val="002C0E06"/>
    <w:rsid w:val="002C0EBB"/>
    <w:rsid w:val="002C18A8"/>
    <w:rsid w:val="002C18D1"/>
    <w:rsid w:val="002C193F"/>
    <w:rsid w:val="002C1DED"/>
    <w:rsid w:val="002C245A"/>
    <w:rsid w:val="002C2F25"/>
    <w:rsid w:val="002C3913"/>
    <w:rsid w:val="002C39B4"/>
    <w:rsid w:val="002C4601"/>
    <w:rsid w:val="002C4621"/>
    <w:rsid w:val="002C4AB0"/>
    <w:rsid w:val="002C5459"/>
    <w:rsid w:val="002C5679"/>
    <w:rsid w:val="002C5B6F"/>
    <w:rsid w:val="002C5C6D"/>
    <w:rsid w:val="002C600A"/>
    <w:rsid w:val="002C61CA"/>
    <w:rsid w:val="002C62E8"/>
    <w:rsid w:val="002C6D01"/>
    <w:rsid w:val="002C6E4B"/>
    <w:rsid w:val="002C6F99"/>
    <w:rsid w:val="002C7E6B"/>
    <w:rsid w:val="002D0532"/>
    <w:rsid w:val="002D10DE"/>
    <w:rsid w:val="002D17AA"/>
    <w:rsid w:val="002D3152"/>
    <w:rsid w:val="002D33A5"/>
    <w:rsid w:val="002D39FB"/>
    <w:rsid w:val="002D4B29"/>
    <w:rsid w:val="002D4CB0"/>
    <w:rsid w:val="002D5028"/>
    <w:rsid w:val="002D5669"/>
    <w:rsid w:val="002D5E6A"/>
    <w:rsid w:val="002D6ECE"/>
    <w:rsid w:val="002D72E1"/>
    <w:rsid w:val="002D7332"/>
    <w:rsid w:val="002D789D"/>
    <w:rsid w:val="002E011D"/>
    <w:rsid w:val="002E08F5"/>
    <w:rsid w:val="002E09F1"/>
    <w:rsid w:val="002E1F9B"/>
    <w:rsid w:val="002E321D"/>
    <w:rsid w:val="002E42CE"/>
    <w:rsid w:val="002E4F11"/>
    <w:rsid w:val="002E50AD"/>
    <w:rsid w:val="002E53B6"/>
    <w:rsid w:val="002E548B"/>
    <w:rsid w:val="002E67BC"/>
    <w:rsid w:val="002E728B"/>
    <w:rsid w:val="002E7641"/>
    <w:rsid w:val="002F035B"/>
    <w:rsid w:val="002F0B8B"/>
    <w:rsid w:val="002F1221"/>
    <w:rsid w:val="002F1F61"/>
    <w:rsid w:val="002F309A"/>
    <w:rsid w:val="002F3180"/>
    <w:rsid w:val="002F36A8"/>
    <w:rsid w:val="002F37E6"/>
    <w:rsid w:val="002F39E0"/>
    <w:rsid w:val="002F3B2B"/>
    <w:rsid w:val="002F3CB2"/>
    <w:rsid w:val="002F3CDD"/>
    <w:rsid w:val="002F427B"/>
    <w:rsid w:val="002F43DD"/>
    <w:rsid w:val="002F4908"/>
    <w:rsid w:val="002F4F2B"/>
    <w:rsid w:val="002F51B1"/>
    <w:rsid w:val="002F546B"/>
    <w:rsid w:val="002F57B3"/>
    <w:rsid w:val="002F5AA1"/>
    <w:rsid w:val="002F5B8A"/>
    <w:rsid w:val="002F5BA7"/>
    <w:rsid w:val="002F5F73"/>
    <w:rsid w:val="002F63B7"/>
    <w:rsid w:val="002F67A4"/>
    <w:rsid w:val="002F693C"/>
    <w:rsid w:val="002F69CC"/>
    <w:rsid w:val="002F6F97"/>
    <w:rsid w:val="002F7877"/>
    <w:rsid w:val="002F7B09"/>
    <w:rsid w:val="002F7E39"/>
    <w:rsid w:val="002F7EBB"/>
    <w:rsid w:val="00300141"/>
    <w:rsid w:val="003004D7"/>
    <w:rsid w:val="0030059D"/>
    <w:rsid w:val="00300DDE"/>
    <w:rsid w:val="0030121E"/>
    <w:rsid w:val="00301382"/>
    <w:rsid w:val="00301ACC"/>
    <w:rsid w:val="00301BA4"/>
    <w:rsid w:val="003029F7"/>
    <w:rsid w:val="00302A72"/>
    <w:rsid w:val="00302C16"/>
    <w:rsid w:val="00302E57"/>
    <w:rsid w:val="00302E99"/>
    <w:rsid w:val="00302FE7"/>
    <w:rsid w:val="0030321F"/>
    <w:rsid w:val="003033CD"/>
    <w:rsid w:val="0030360C"/>
    <w:rsid w:val="003036C8"/>
    <w:rsid w:val="00303ABF"/>
    <w:rsid w:val="003040E1"/>
    <w:rsid w:val="00304104"/>
    <w:rsid w:val="003041F2"/>
    <w:rsid w:val="0030452D"/>
    <w:rsid w:val="003049AE"/>
    <w:rsid w:val="0030525C"/>
    <w:rsid w:val="00306384"/>
    <w:rsid w:val="00306416"/>
    <w:rsid w:val="00306DBD"/>
    <w:rsid w:val="00307077"/>
    <w:rsid w:val="003076FE"/>
    <w:rsid w:val="00310275"/>
    <w:rsid w:val="00310532"/>
    <w:rsid w:val="003108A6"/>
    <w:rsid w:val="003108E2"/>
    <w:rsid w:val="003114A7"/>
    <w:rsid w:val="00311A56"/>
    <w:rsid w:val="00311AAF"/>
    <w:rsid w:val="00311B1B"/>
    <w:rsid w:val="00311D96"/>
    <w:rsid w:val="0031210D"/>
    <w:rsid w:val="00312261"/>
    <w:rsid w:val="0031266E"/>
    <w:rsid w:val="003128D0"/>
    <w:rsid w:val="003135D8"/>
    <w:rsid w:val="003137D6"/>
    <w:rsid w:val="00313C65"/>
    <w:rsid w:val="00314165"/>
    <w:rsid w:val="003144D3"/>
    <w:rsid w:val="0031452A"/>
    <w:rsid w:val="00314FC9"/>
    <w:rsid w:val="003156B8"/>
    <w:rsid w:val="003158B6"/>
    <w:rsid w:val="00315EDE"/>
    <w:rsid w:val="00316D50"/>
    <w:rsid w:val="00316DE5"/>
    <w:rsid w:val="00317003"/>
    <w:rsid w:val="00317FFD"/>
    <w:rsid w:val="003202E9"/>
    <w:rsid w:val="00320867"/>
    <w:rsid w:val="003212B7"/>
    <w:rsid w:val="00321315"/>
    <w:rsid w:val="0032151B"/>
    <w:rsid w:val="0032203E"/>
    <w:rsid w:val="003220C4"/>
    <w:rsid w:val="003220D8"/>
    <w:rsid w:val="003221DD"/>
    <w:rsid w:val="003221F6"/>
    <w:rsid w:val="00322384"/>
    <w:rsid w:val="00322469"/>
    <w:rsid w:val="00322536"/>
    <w:rsid w:val="0032442E"/>
    <w:rsid w:val="003247AB"/>
    <w:rsid w:val="00324EE9"/>
    <w:rsid w:val="00325045"/>
    <w:rsid w:val="003250E7"/>
    <w:rsid w:val="003251BD"/>
    <w:rsid w:val="003256FD"/>
    <w:rsid w:val="003262EC"/>
    <w:rsid w:val="003269A9"/>
    <w:rsid w:val="00326CA4"/>
    <w:rsid w:val="00326D60"/>
    <w:rsid w:val="00326D82"/>
    <w:rsid w:val="00326FA3"/>
    <w:rsid w:val="00326FE1"/>
    <w:rsid w:val="003270D5"/>
    <w:rsid w:val="00327300"/>
    <w:rsid w:val="00327A74"/>
    <w:rsid w:val="0033067B"/>
    <w:rsid w:val="00330B82"/>
    <w:rsid w:val="00330E53"/>
    <w:rsid w:val="00331AA3"/>
    <w:rsid w:val="00331C81"/>
    <w:rsid w:val="00331E39"/>
    <w:rsid w:val="003325F5"/>
    <w:rsid w:val="00332AA6"/>
    <w:rsid w:val="0033351E"/>
    <w:rsid w:val="0033386A"/>
    <w:rsid w:val="00333A04"/>
    <w:rsid w:val="00334068"/>
    <w:rsid w:val="00334C81"/>
    <w:rsid w:val="003354DD"/>
    <w:rsid w:val="00335653"/>
    <w:rsid w:val="00335B1C"/>
    <w:rsid w:val="003369EF"/>
    <w:rsid w:val="00336C9E"/>
    <w:rsid w:val="003375AE"/>
    <w:rsid w:val="00337777"/>
    <w:rsid w:val="00337FD8"/>
    <w:rsid w:val="00340665"/>
    <w:rsid w:val="00340A9C"/>
    <w:rsid w:val="00340BFA"/>
    <w:rsid w:val="0034102E"/>
    <w:rsid w:val="003418B4"/>
    <w:rsid w:val="00342117"/>
    <w:rsid w:val="003422CE"/>
    <w:rsid w:val="0034287B"/>
    <w:rsid w:val="003428F6"/>
    <w:rsid w:val="00342F6B"/>
    <w:rsid w:val="00343677"/>
    <w:rsid w:val="003436C2"/>
    <w:rsid w:val="003437AC"/>
    <w:rsid w:val="00343E74"/>
    <w:rsid w:val="00344E1A"/>
    <w:rsid w:val="00345419"/>
    <w:rsid w:val="00345BA2"/>
    <w:rsid w:val="00345D5B"/>
    <w:rsid w:val="0034616B"/>
    <w:rsid w:val="00346653"/>
    <w:rsid w:val="0034738F"/>
    <w:rsid w:val="0034739B"/>
    <w:rsid w:val="003478E2"/>
    <w:rsid w:val="00347AA1"/>
    <w:rsid w:val="00347AA4"/>
    <w:rsid w:val="00347B18"/>
    <w:rsid w:val="00347E70"/>
    <w:rsid w:val="00350794"/>
    <w:rsid w:val="00350D7B"/>
    <w:rsid w:val="0035171A"/>
    <w:rsid w:val="003523E7"/>
    <w:rsid w:val="00352D2D"/>
    <w:rsid w:val="0035305A"/>
    <w:rsid w:val="003535DD"/>
    <w:rsid w:val="00353914"/>
    <w:rsid w:val="00353E33"/>
    <w:rsid w:val="00354E4B"/>
    <w:rsid w:val="00355143"/>
    <w:rsid w:val="00355999"/>
    <w:rsid w:val="00355D25"/>
    <w:rsid w:val="00356263"/>
    <w:rsid w:val="00356764"/>
    <w:rsid w:val="00356B80"/>
    <w:rsid w:val="00356D37"/>
    <w:rsid w:val="00357474"/>
    <w:rsid w:val="003575C9"/>
    <w:rsid w:val="00357677"/>
    <w:rsid w:val="00357FE5"/>
    <w:rsid w:val="0036102C"/>
    <w:rsid w:val="0036114E"/>
    <w:rsid w:val="003615AD"/>
    <w:rsid w:val="0036241C"/>
    <w:rsid w:val="00362900"/>
    <w:rsid w:val="00362941"/>
    <w:rsid w:val="00362A77"/>
    <w:rsid w:val="00363050"/>
    <w:rsid w:val="00363AFD"/>
    <w:rsid w:val="0036461E"/>
    <w:rsid w:val="00364857"/>
    <w:rsid w:val="00364935"/>
    <w:rsid w:val="00364E7E"/>
    <w:rsid w:val="00365881"/>
    <w:rsid w:val="00365E31"/>
    <w:rsid w:val="00365E84"/>
    <w:rsid w:val="00365F93"/>
    <w:rsid w:val="00366112"/>
    <w:rsid w:val="0036651B"/>
    <w:rsid w:val="003666E6"/>
    <w:rsid w:val="0036681D"/>
    <w:rsid w:val="0036681F"/>
    <w:rsid w:val="003669F6"/>
    <w:rsid w:val="00366C4A"/>
    <w:rsid w:val="00366D6C"/>
    <w:rsid w:val="00367802"/>
    <w:rsid w:val="00367BEB"/>
    <w:rsid w:val="00367C9A"/>
    <w:rsid w:val="00367DA1"/>
    <w:rsid w:val="00370849"/>
    <w:rsid w:val="00370D4B"/>
    <w:rsid w:val="00372811"/>
    <w:rsid w:val="003730BB"/>
    <w:rsid w:val="00373523"/>
    <w:rsid w:val="00373660"/>
    <w:rsid w:val="00373AF0"/>
    <w:rsid w:val="00373CEF"/>
    <w:rsid w:val="00373FA5"/>
    <w:rsid w:val="003752D1"/>
    <w:rsid w:val="00375461"/>
    <w:rsid w:val="00375509"/>
    <w:rsid w:val="00375D36"/>
    <w:rsid w:val="003760AD"/>
    <w:rsid w:val="003765A2"/>
    <w:rsid w:val="0037692A"/>
    <w:rsid w:val="00377A17"/>
    <w:rsid w:val="00377C74"/>
    <w:rsid w:val="00377E73"/>
    <w:rsid w:val="00380CB3"/>
    <w:rsid w:val="0038176F"/>
    <w:rsid w:val="00381931"/>
    <w:rsid w:val="00381BF9"/>
    <w:rsid w:val="00381F9B"/>
    <w:rsid w:val="003822BB"/>
    <w:rsid w:val="003823A5"/>
    <w:rsid w:val="0038257F"/>
    <w:rsid w:val="003836EB"/>
    <w:rsid w:val="0038389D"/>
    <w:rsid w:val="00383B91"/>
    <w:rsid w:val="00383C15"/>
    <w:rsid w:val="00383FAE"/>
    <w:rsid w:val="0038414B"/>
    <w:rsid w:val="00384400"/>
    <w:rsid w:val="00384743"/>
    <w:rsid w:val="00384976"/>
    <w:rsid w:val="00384CF3"/>
    <w:rsid w:val="00385668"/>
    <w:rsid w:val="00385C93"/>
    <w:rsid w:val="0038634C"/>
    <w:rsid w:val="003863E6"/>
    <w:rsid w:val="00386FC2"/>
    <w:rsid w:val="00387E0B"/>
    <w:rsid w:val="00387E69"/>
    <w:rsid w:val="003903E2"/>
    <w:rsid w:val="003903FD"/>
    <w:rsid w:val="0039107F"/>
    <w:rsid w:val="00391875"/>
    <w:rsid w:val="0039232F"/>
    <w:rsid w:val="00392342"/>
    <w:rsid w:val="00393ED0"/>
    <w:rsid w:val="0039414D"/>
    <w:rsid w:val="003944CD"/>
    <w:rsid w:val="00394BA5"/>
    <w:rsid w:val="00394BE1"/>
    <w:rsid w:val="00394C6A"/>
    <w:rsid w:val="00394E6D"/>
    <w:rsid w:val="00394FA5"/>
    <w:rsid w:val="0039526D"/>
    <w:rsid w:val="00396CD0"/>
    <w:rsid w:val="00396F43"/>
    <w:rsid w:val="00397940"/>
    <w:rsid w:val="00397F61"/>
    <w:rsid w:val="003A01BB"/>
    <w:rsid w:val="003A01FC"/>
    <w:rsid w:val="003A023A"/>
    <w:rsid w:val="003A0433"/>
    <w:rsid w:val="003A06E8"/>
    <w:rsid w:val="003A0E33"/>
    <w:rsid w:val="003A146A"/>
    <w:rsid w:val="003A21E1"/>
    <w:rsid w:val="003A2286"/>
    <w:rsid w:val="003A24CB"/>
    <w:rsid w:val="003A2905"/>
    <w:rsid w:val="003A33C2"/>
    <w:rsid w:val="003A39E3"/>
    <w:rsid w:val="003A3AB7"/>
    <w:rsid w:val="003A3FEB"/>
    <w:rsid w:val="003A475B"/>
    <w:rsid w:val="003A4E0A"/>
    <w:rsid w:val="003A5799"/>
    <w:rsid w:val="003A5DA1"/>
    <w:rsid w:val="003A6846"/>
    <w:rsid w:val="003A723A"/>
    <w:rsid w:val="003B0729"/>
    <w:rsid w:val="003B0A0C"/>
    <w:rsid w:val="003B0A41"/>
    <w:rsid w:val="003B0CA6"/>
    <w:rsid w:val="003B0D17"/>
    <w:rsid w:val="003B19A9"/>
    <w:rsid w:val="003B1DAC"/>
    <w:rsid w:val="003B1E59"/>
    <w:rsid w:val="003B232F"/>
    <w:rsid w:val="003B2EC9"/>
    <w:rsid w:val="003B331B"/>
    <w:rsid w:val="003B33E7"/>
    <w:rsid w:val="003B3486"/>
    <w:rsid w:val="003B39BB"/>
    <w:rsid w:val="003B3C47"/>
    <w:rsid w:val="003B4000"/>
    <w:rsid w:val="003B4032"/>
    <w:rsid w:val="003B42B8"/>
    <w:rsid w:val="003B491B"/>
    <w:rsid w:val="003B4BF0"/>
    <w:rsid w:val="003B4C8A"/>
    <w:rsid w:val="003B4CE7"/>
    <w:rsid w:val="003B4EF1"/>
    <w:rsid w:val="003B51C4"/>
    <w:rsid w:val="003B5CA9"/>
    <w:rsid w:val="003B607C"/>
    <w:rsid w:val="003B6731"/>
    <w:rsid w:val="003B6CEA"/>
    <w:rsid w:val="003B6E65"/>
    <w:rsid w:val="003B701C"/>
    <w:rsid w:val="003B75E0"/>
    <w:rsid w:val="003C0194"/>
    <w:rsid w:val="003C01D7"/>
    <w:rsid w:val="003C02E4"/>
    <w:rsid w:val="003C0594"/>
    <w:rsid w:val="003C0A08"/>
    <w:rsid w:val="003C1189"/>
    <w:rsid w:val="003C17E8"/>
    <w:rsid w:val="003C21A7"/>
    <w:rsid w:val="003C2287"/>
    <w:rsid w:val="003C2D59"/>
    <w:rsid w:val="003C2E75"/>
    <w:rsid w:val="003C316E"/>
    <w:rsid w:val="003C33F9"/>
    <w:rsid w:val="003C3DF9"/>
    <w:rsid w:val="003C485E"/>
    <w:rsid w:val="003C4B68"/>
    <w:rsid w:val="003C4F04"/>
    <w:rsid w:val="003C5D71"/>
    <w:rsid w:val="003C63AF"/>
    <w:rsid w:val="003C6C0E"/>
    <w:rsid w:val="003C6E8A"/>
    <w:rsid w:val="003C70E9"/>
    <w:rsid w:val="003C721C"/>
    <w:rsid w:val="003D0024"/>
    <w:rsid w:val="003D00FB"/>
    <w:rsid w:val="003D01FD"/>
    <w:rsid w:val="003D0255"/>
    <w:rsid w:val="003D0BA0"/>
    <w:rsid w:val="003D0F00"/>
    <w:rsid w:val="003D1408"/>
    <w:rsid w:val="003D1FD8"/>
    <w:rsid w:val="003D21F4"/>
    <w:rsid w:val="003D23C5"/>
    <w:rsid w:val="003D2432"/>
    <w:rsid w:val="003D2652"/>
    <w:rsid w:val="003D2CC1"/>
    <w:rsid w:val="003D2E6C"/>
    <w:rsid w:val="003D36ED"/>
    <w:rsid w:val="003D3B92"/>
    <w:rsid w:val="003D3C3A"/>
    <w:rsid w:val="003D3D1C"/>
    <w:rsid w:val="003D3EB2"/>
    <w:rsid w:val="003D4B85"/>
    <w:rsid w:val="003D4CCC"/>
    <w:rsid w:val="003D5234"/>
    <w:rsid w:val="003D529A"/>
    <w:rsid w:val="003D555F"/>
    <w:rsid w:val="003D5ADF"/>
    <w:rsid w:val="003D5CA4"/>
    <w:rsid w:val="003D5F5D"/>
    <w:rsid w:val="003D66A3"/>
    <w:rsid w:val="003D792F"/>
    <w:rsid w:val="003D7C6E"/>
    <w:rsid w:val="003E0040"/>
    <w:rsid w:val="003E0374"/>
    <w:rsid w:val="003E0856"/>
    <w:rsid w:val="003E1237"/>
    <w:rsid w:val="003E15B7"/>
    <w:rsid w:val="003E185E"/>
    <w:rsid w:val="003E1903"/>
    <w:rsid w:val="003E19B5"/>
    <w:rsid w:val="003E1A23"/>
    <w:rsid w:val="003E1C2C"/>
    <w:rsid w:val="003E1CD8"/>
    <w:rsid w:val="003E1E8C"/>
    <w:rsid w:val="003E2AE3"/>
    <w:rsid w:val="003E49B9"/>
    <w:rsid w:val="003E5055"/>
    <w:rsid w:val="003E508F"/>
    <w:rsid w:val="003E51FD"/>
    <w:rsid w:val="003E5708"/>
    <w:rsid w:val="003E5CDA"/>
    <w:rsid w:val="003E5EC0"/>
    <w:rsid w:val="003E627C"/>
    <w:rsid w:val="003E6464"/>
    <w:rsid w:val="003E6C7C"/>
    <w:rsid w:val="003E7476"/>
    <w:rsid w:val="003E7727"/>
    <w:rsid w:val="003E791A"/>
    <w:rsid w:val="003E7FAC"/>
    <w:rsid w:val="003F00B8"/>
    <w:rsid w:val="003F0129"/>
    <w:rsid w:val="003F0D43"/>
    <w:rsid w:val="003F13F5"/>
    <w:rsid w:val="003F1914"/>
    <w:rsid w:val="003F1B39"/>
    <w:rsid w:val="003F21E6"/>
    <w:rsid w:val="003F22E2"/>
    <w:rsid w:val="003F2B49"/>
    <w:rsid w:val="003F3136"/>
    <w:rsid w:val="003F3DE4"/>
    <w:rsid w:val="003F3E1B"/>
    <w:rsid w:val="003F3E5A"/>
    <w:rsid w:val="003F416D"/>
    <w:rsid w:val="003F43CC"/>
    <w:rsid w:val="003F4740"/>
    <w:rsid w:val="003F4829"/>
    <w:rsid w:val="003F4C8F"/>
    <w:rsid w:val="003F513C"/>
    <w:rsid w:val="003F5E1D"/>
    <w:rsid w:val="003F63A8"/>
    <w:rsid w:val="003F674A"/>
    <w:rsid w:val="003F6871"/>
    <w:rsid w:val="003F6AEA"/>
    <w:rsid w:val="003F6C33"/>
    <w:rsid w:val="003F6E6C"/>
    <w:rsid w:val="003F7328"/>
    <w:rsid w:val="003F782E"/>
    <w:rsid w:val="003F78F7"/>
    <w:rsid w:val="003F7938"/>
    <w:rsid w:val="0040002A"/>
    <w:rsid w:val="0040005A"/>
    <w:rsid w:val="004000A5"/>
    <w:rsid w:val="0040020C"/>
    <w:rsid w:val="004002D6"/>
    <w:rsid w:val="0040084C"/>
    <w:rsid w:val="00400CD0"/>
    <w:rsid w:val="00400DE6"/>
    <w:rsid w:val="00401155"/>
    <w:rsid w:val="00401819"/>
    <w:rsid w:val="004018C6"/>
    <w:rsid w:val="00401D62"/>
    <w:rsid w:val="00401F43"/>
    <w:rsid w:val="00401FBD"/>
    <w:rsid w:val="004030B7"/>
    <w:rsid w:val="00403411"/>
    <w:rsid w:val="00403CB6"/>
    <w:rsid w:val="004045AC"/>
    <w:rsid w:val="00404DE2"/>
    <w:rsid w:val="00405019"/>
    <w:rsid w:val="0040567F"/>
    <w:rsid w:val="00405A7B"/>
    <w:rsid w:val="00406213"/>
    <w:rsid w:val="004063D9"/>
    <w:rsid w:val="004064A5"/>
    <w:rsid w:val="0040714A"/>
    <w:rsid w:val="00407371"/>
    <w:rsid w:val="004074CA"/>
    <w:rsid w:val="004074FA"/>
    <w:rsid w:val="00407B17"/>
    <w:rsid w:val="00407CFE"/>
    <w:rsid w:val="00410110"/>
    <w:rsid w:val="00410A37"/>
    <w:rsid w:val="004111C3"/>
    <w:rsid w:val="0041166E"/>
    <w:rsid w:val="004116BC"/>
    <w:rsid w:val="00411A9A"/>
    <w:rsid w:val="00411B5A"/>
    <w:rsid w:val="00412A5C"/>
    <w:rsid w:val="00412ACA"/>
    <w:rsid w:val="0041379F"/>
    <w:rsid w:val="00413935"/>
    <w:rsid w:val="00413A99"/>
    <w:rsid w:val="00413B61"/>
    <w:rsid w:val="004142DD"/>
    <w:rsid w:val="00414349"/>
    <w:rsid w:val="0041494A"/>
    <w:rsid w:val="00414CEC"/>
    <w:rsid w:val="00415BB4"/>
    <w:rsid w:val="004164BA"/>
    <w:rsid w:val="00416D4D"/>
    <w:rsid w:val="00416F52"/>
    <w:rsid w:val="004179E5"/>
    <w:rsid w:val="00417CC8"/>
    <w:rsid w:val="004202FF"/>
    <w:rsid w:val="00420658"/>
    <w:rsid w:val="004212DE"/>
    <w:rsid w:val="004218AA"/>
    <w:rsid w:val="004218C1"/>
    <w:rsid w:val="00421929"/>
    <w:rsid w:val="0042232E"/>
    <w:rsid w:val="004223B0"/>
    <w:rsid w:val="004229DE"/>
    <w:rsid w:val="00422EA8"/>
    <w:rsid w:val="004232C0"/>
    <w:rsid w:val="004232D2"/>
    <w:rsid w:val="0042380B"/>
    <w:rsid w:val="00423BB1"/>
    <w:rsid w:val="00423DB1"/>
    <w:rsid w:val="00423ECC"/>
    <w:rsid w:val="00424614"/>
    <w:rsid w:val="004249DB"/>
    <w:rsid w:val="00424A7C"/>
    <w:rsid w:val="00425AEA"/>
    <w:rsid w:val="00425C97"/>
    <w:rsid w:val="00425F8A"/>
    <w:rsid w:val="00425F94"/>
    <w:rsid w:val="00426310"/>
    <w:rsid w:val="0042695B"/>
    <w:rsid w:val="00426E2E"/>
    <w:rsid w:val="00426FB6"/>
    <w:rsid w:val="00430A3A"/>
    <w:rsid w:val="00431380"/>
    <w:rsid w:val="00431384"/>
    <w:rsid w:val="004314A0"/>
    <w:rsid w:val="004315C5"/>
    <w:rsid w:val="0043169B"/>
    <w:rsid w:val="0043201D"/>
    <w:rsid w:val="004322F9"/>
    <w:rsid w:val="004323E8"/>
    <w:rsid w:val="00432934"/>
    <w:rsid w:val="004329F2"/>
    <w:rsid w:val="00432D57"/>
    <w:rsid w:val="00432E38"/>
    <w:rsid w:val="0043357B"/>
    <w:rsid w:val="0043363D"/>
    <w:rsid w:val="004346CF"/>
    <w:rsid w:val="004356E2"/>
    <w:rsid w:val="004360F8"/>
    <w:rsid w:val="004367D6"/>
    <w:rsid w:val="00436A78"/>
    <w:rsid w:val="00436AF1"/>
    <w:rsid w:val="00436D40"/>
    <w:rsid w:val="004370AB"/>
    <w:rsid w:val="004371EF"/>
    <w:rsid w:val="0043723E"/>
    <w:rsid w:val="004372E4"/>
    <w:rsid w:val="00437543"/>
    <w:rsid w:val="00440568"/>
    <w:rsid w:val="00440779"/>
    <w:rsid w:val="004408DC"/>
    <w:rsid w:val="004409A5"/>
    <w:rsid w:val="00440D4A"/>
    <w:rsid w:val="00441655"/>
    <w:rsid w:val="00441828"/>
    <w:rsid w:val="00441B33"/>
    <w:rsid w:val="00441B85"/>
    <w:rsid w:val="0044227E"/>
    <w:rsid w:val="004425A7"/>
    <w:rsid w:val="00442628"/>
    <w:rsid w:val="00442A8A"/>
    <w:rsid w:val="00442EAB"/>
    <w:rsid w:val="00442EB5"/>
    <w:rsid w:val="00443B8B"/>
    <w:rsid w:val="004443C2"/>
    <w:rsid w:val="00444D81"/>
    <w:rsid w:val="004451E5"/>
    <w:rsid w:val="00445E3B"/>
    <w:rsid w:val="00445E65"/>
    <w:rsid w:val="00445F6D"/>
    <w:rsid w:val="00445FE3"/>
    <w:rsid w:val="00446391"/>
    <w:rsid w:val="0044642C"/>
    <w:rsid w:val="0044687C"/>
    <w:rsid w:val="00447A3E"/>
    <w:rsid w:val="00447B98"/>
    <w:rsid w:val="00447BD1"/>
    <w:rsid w:val="00447BEA"/>
    <w:rsid w:val="00447F18"/>
    <w:rsid w:val="0045072E"/>
    <w:rsid w:val="00451491"/>
    <w:rsid w:val="00451DA2"/>
    <w:rsid w:val="0045206B"/>
    <w:rsid w:val="004521D8"/>
    <w:rsid w:val="00452236"/>
    <w:rsid w:val="0045229B"/>
    <w:rsid w:val="004526BC"/>
    <w:rsid w:val="00452A1F"/>
    <w:rsid w:val="00452D92"/>
    <w:rsid w:val="00453112"/>
    <w:rsid w:val="004531E4"/>
    <w:rsid w:val="004534CB"/>
    <w:rsid w:val="00453541"/>
    <w:rsid w:val="00453D7A"/>
    <w:rsid w:val="00453E46"/>
    <w:rsid w:val="00453F17"/>
    <w:rsid w:val="00454783"/>
    <w:rsid w:val="00454E78"/>
    <w:rsid w:val="0045594C"/>
    <w:rsid w:val="00455C79"/>
    <w:rsid w:val="00455D7A"/>
    <w:rsid w:val="004569CF"/>
    <w:rsid w:val="00456B16"/>
    <w:rsid w:val="00456FDE"/>
    <w:rsid w:val="004570ED"/>
    <w:rsid w:val="0045710F"/>
    <w:rsid w:val="004573AB"/>
    <w:rsid w:val="004575AF"/>
    <w:rsid w:val="00457F2C"/>
    <w:rsid w:val="00460182"/>
    <w:rsid w:val="0046045E"/>
    <w:rsid w:val="00460B29"/>
    <w:rsid w:val="00460F97"/>
    <w:rsid w:val="004613BE"/>
    <w:rsid w:val="0046160D"/>
    <w:rsid w:val="00461BDB"/>
    <w:rsid w:val="00462788"/>
    <w:rsid w:val="00462855"/>
    <w:rsid w:val="0046285A"/>
    <w:rsid w:val="00462A6A"/>
    <w:rsid w:val="00462B41"/>
    <w:rsid w:val="00462C44"/>
    <w:rsid w:val="00462E46"/>
    <w:rsid w:val="004635B7"/>
    <w:rsid w:val="00463685"/>
    <w:rsid w:val="004637FF"/>
    <w:rsid w:val="00463B12"/>
    <w:rsid w:val="00464476"/>
    <w:rsid w:val="00464543"/>
    <w:rsid w:val="00465424"/>
    <w:rsid w:val="00465465"/>
    <w:rsid w:val="004654EB"/>
    <w:rsid w:val="004656CE"/>
    <w:rsid w:val="00465B4C"/>
    <w:rsid w:val="00465D0A"/>
    <w:rsid w:val="00465E3A"/>
    <w:rsid w:val="00466550"/>
    <w:rsid w:val="00467115"/>
    <w:rsid w:val="00467D21"/>
    <w:rsid w:val="00467DC7"/>
    <w:rsid w:val="00467DD0"/>
    <w:rsid w:val="00470125"/>
    <w:rsid w:val="004701F5"/>
    <w:rsid w:val="00470474"/>
    <w:rsid w:val="00470584"/>
    <w:rsid w:val="00470B9E"/>
    <w:rsid w:val="00470F6A"/>
    <w:rsid w:val="004711DD"/>
    <w:rsid w:val="00471418"/>
    <w:rsid w:val="00471D9F"/>
    <w:rsid w:val="00472553"/>
    <w:rsid w:val="00472603"/>
    <w:rsid w:val="00472A16"/>
    <w:rsid w:val="00472BE3"/>
    <w:rsid w:val="00472D4A"/>
    <w:rsid w:val="00473568"/>
    <w:rsid w:val="004737A5"/>
    <w:rsid w:val="00473BC1"/>
    <w:rsid w:val="00473E81"/>
    <w:rsid w:val="004751CF"/>
    <w:rsid w:val="004756F9"/>
    <w:rsid w:val="004759EA"/>
    <w:rsid w:val="00475D47"/>
    <w:rsid w:val="004762A2"/>
    <w:rsid w:val="0047691D"/>
    <w:rsid w:val="00476A28"/>
    <w:rsid w:val="00476B4B"/>
    <w:rsid w:val="00476C0B"/>
    <w:rsid w:val="00476F62"/>
    <w:rsid w:val="00477369"/>
    <w:rsid w:val="00477375"/>
    <w:rsid w:val="00477852"/>
    <w:rsid w:val="00477FEC"/>
    <w:rsid w:val="0048088C"/>
    <w:rsid w:val="00480DB7"/>
    <w:rsid w:val="004814C9"/>
    <w:rsid w:val="0048160C"/>
    <w:rsid w:val="0048284E"/>
    <w:rsid w:val="0048284F"/>
    <w:rsid w:val="004829B4"/>
    <w:rsid w:val="004839FD"/>
    <w:rsid w:val="00484879"/>
    <w:rsid w:val="00485054"/>
    <w:rsid w:val="00485500"/>
    <w:rsid w:val="00485C93"/>
    <w:rsid w:val="00486459"/>
    <w:rsid w:val="004865E5"/>
    <w:rsid w:val="00486A2E"/>
    <w:rsid w:val="00486CC0"/>
    <w:rsid w:val="004872DB"/>
    <w:rsid w:val="00487564"/>
    <w:rsid w:val="00487AF5"/>
    <w:rsid w:val="00490485"/>
    <w:rsid w:val="004906A7"/>
    <w:rsid w:val="00490D13"/>
    <w:rsid w:val="00491558"/>
    <w:rsid w:val="0049159C"/>
    <w:rsid w:val="00491681"/>
    <w:rsid w:val="00491DC9"/>
    <w:rsid w:val="00491F2C"/>
    <w:rsid w:val="004929CC"/>
    <w:rsid w:val="00492F8C"/>
    <w:rsid w:val="00492F93"/>
    <w:rsid w:val="004930A5"/>
    <w:rsid w:val="004930B1"/>
    <w:rsid w:val="004933C1"/>
    <w:rsid w:val="0049393B"/>
    <w:rsid w:val="0049395E"/>
    <w:rsid w:val="00493FD8"/>
    <w:rsid w:val="004946E9"/>
    <w:rsid w:val="004950DF"/>
    <w:rsid w:val="00495160"/>
    <w:rsid w:val="004952D0"/>
    <w:rsid w:val="00495863"/>
    <w:rsid w:val="00495B56"/>
    <w:rsid w:val="0049600D"/>
    <w:rsid w:val="004968B8"/>
    <w:rsid w:val="00496D04"/>
    <w:rsid w:val="00496DF1"/>
    <w:rsid w:val="004970EA"/>
    <w:rsid w:val="00497627"/>
    <w:rsid w:val="00497983"/>
    <w:rsid w:val="004979B9"/>
    <w:rsid w:val="004A0866"/>
    <w:rsid w:val="004A0B01"/>
    <w:rsid w:val="004A0DBE"/>
    <w:rsid w:val="004A189B"/>
    <w:rsid w:val="004A1A89"/>
    <w:rsid w:val="004A1F05"/>
    <w:rsid w:val="004A2181"/>
    <w:rsid w:val="004A2271"/>
    <w:rsid w:val="004A287A"/>
    <w:rsid w:val="004A2F74"/>
    <w:rsid w:val="004A31F8"/>
    <w:rsid w:val="004A3604"/>
    <w:rsid w:val="004A42B9"/>
    <w:rsid w:val="004A47AE"/>
    <w:rsid w:val="004A4857"/>
    <w:rsid w:val="004A4D1D"/>
    <w:rsid w:val="004A504C"/>
    <w:rsid w:val="004A5BE5"/>
    <w:rsid w:val="004A5E10"/>
    <w:rsid w:val="004A62DF"/>
    <w:rsid w:val="004A69F1"/>
    <w:rsid w:val="004A7A07"/>
    <w:rsid w:val="004A7CDA"/>
    <w:rsid w:val="004B01A3"/>
    <w:rsid w:val="004B065E"/>
    <w:rsid w:val="004B1EB5"/>
    <w:rsid w:val="004B249C"/>
    <w:rsid w:val="004B2C64"/>
    <w:rsid w:val="004B387B"/>
    <w:rsid w:val="004B3AB3"/>
    <w:rsid w:val="004B3BBA"/>
    <w:rsid w:val="004B4EC6"/>
    <w:rsid w:val="004B4FC1"/>
    <w:rsid w:val="004B4FE0"/>
    <w:rsid w:val="004B5469"/>
    <w:rsid w:val="004B5B7E"/>
    <w:rsid w:val="004B5D07"/>
    <w:rsid w:val="004B5DF8"/>
    <w:rsid w:val="004B5FCB"/>
    <w:rsid w:val="004B6DC9"/>
    <w:rsid w:val="004B6FAF"/>
    <w:rsid w:val="004B7254"/>
    <w:rsid w:val="004B7352"/>
    <w:rsid w:val="004B76C9"/>
    <w:rsid w:val="004B7B52"/>
    <w:rsid w:val="004C0ED7"/>
    <w:rsid w:val="004C1B9E"/>
    <w:rsid w:val="004C1BBC"/>
    <w:rsid w:val="004C1F13"/>
    <w:rsid w:val="004C225D"/>
    <w:rsid w:val="004C2B87"/>
    <w:rsid w:val="004C3389"/>
    <w:rsid w:val="004C33C2"/>
    <w:rsid w:val="004C3799"/>
    <w:rsid w:val="004C3B6D"/>
    <w:rsid w:val="004C3C04"/>
    <w:rsid w:val="004C3E9E"/>
    <w:rsid w:val="004C4282"/>
    <w:rsid w:val="004C432F"/>
    <w:rsid w:val="004C4536"/>
    <w:rsid w:val="004C5458"/>
    <w:rsid w:val="004C56D4"/>
    <w:rsid w:val="004C5BBA"/>
    <w:rsid w:val="004C5EAD"/>
    <w:rsid w:val="004C6965"/>
    <w:rsid w:val="004C7574"/>
    <w:rsid w:val="004C7952"/>
    <w:rsid w:val="004C7F5D"/>
    <w:rsid w:val="004D00AD"/>
    <w:rsid w:val="004D127B"/>
    <w:rsid w:val="004D1521"/>
    <w:rsid w:val="004D354C"/>
    <w:rsid w:val="004D39E6"/>
    <w:rsid w:val="004D3D4A"/>
    <w:rsid w:val="004D3F60"/>
    <w:rsid w:val="004D41E3"/>
    <w:rsid w:val="004D4264"/>
    <w:rsid w:val="004D445F"/>
    <w:rsid w:val="004D46B6"/>
    <w:rsid w:val="004D4F70"/>
    <w:rsid w:val="004D4FBB"/>
    <w:rsid w:val="004D545F"/>
    <w:rsid w:val="004D5A63"/>
    <w:rsid w:val="004D5E80"/>
    <w:rsid w:val="004D72A1"/>
    <w:rsid w:val="004D72D1"/>
    <w:rsid w:val="004E0376"/>
    <w:rsid w:val="004E0CAC"/>
    <w:rsid w:val="004E10C3"/>
    <w:rsid w:val="004E1899"/>
    <w:rsid w:val="004E1E39"/>
    <w:rsid w:val="004E1F6B"/>
    <w:rsid w:val="004E24E2"/>
    <w:rsid w:val="004E2CF9"/>
    <w:rsid w:val="004E3205"/>
    <w:rsid w:val="004E3462"/>
    <w:rsid w:val="004E356A"/>
    <w:rsid w:val="004E38A9"/>
    <w:rsid w:val="004E3F5E"/>
    <w:rsid w:val="004E3F8B"/>
    <w:rsid w:val="004E432A"/>
    <w:rsid w:val="004E45E8"/>
    <w:rsid w:val="004E4AA1"/>
    <w:rsid w:val="004E4ABB"/>
    <w:rsid w:val="004E4BD4"/>
    <w:rsid w:val="004E4CC5"/>
    <w:rsid w:val="004E554C"/>
    <w:rsid w:val="004E5AB5"/>
    <w:rsid w:val="004E5CF4"/>
    <w:rsid w:val="004E620A"/>
    <w:rsid w:val="004E648D"/>
    <w:rsid w:val="004E78F1"/>
    <w:rsid w:val="004F0234"/>
    <w:rsid w:val="004F0B9E"/>
    <w:rsid w:val="004F0C5D"/>
    <w:rsid w:val="004F0C99"/>
    <w:rsid w:val="004F0F6B"/>
    <w:rsid w:val="004F10C8"/>
    <w:rsid w:val="004F1105"/>
    <w:rsid w:val="004F11B9"/>
    <w:rsid w:val="004F177D"/>
    <w:rsid w:val="004F1B07"/>
    <w:rsid w:val="004F282A"/>
    <w:rsid w:val="004F29CA"/>
    <w:rsid w:val="004F2C0F"/>
    <w:rsid w:val="004F3520"/>
    <w:rsid w:val="004F3819"/>
    <w:rsid w:val="004F3D34"/>
    <w:rsid w:val="004F3E90"/>
    <w:rsid w:val="004F3E98"/>
    <w:rsid w:val="004F3FEF"/>
    <w:rsid w:val="004F4114"/>
    <w:rsid w:val="004F468F"/>
    <w:rsid w:val="004F47E2"/>
    <w:rsid w:val="004F4A8A"/>
    <w:rsid w:val="004F4E62"/>
    <w:rsid w:val="004F5550"/>
    <w:rsid w:val="004F5C75"/>
    <w:rsid w:val="004F5F61"/>
    <w:rsid w:val="004F6DA4"/>
    <w:rsid w:val="004F6F8E"/>
    <w:rsid w:val="004F7224"/>
    <w:rsid w:val="004F72F2"/>
    <w:rsid w:val="004F7319"/>
    <w:rsid w:val="004F73CC"/>
    <w:rsid w:val="004F74D4"/>
    <w:rsid w:val="004F7725"/>
    <w:rsid w:val="00500020"/>
    <w:rsid w:val="0050041C"/>
    <w:rsid w:val="005006F7"/>
    <w:rsid w:val="0050072B"/>
    <w:rsid w:val="0050079E"/>
    <w:rsid w:val="00500C24"/>
    <w:rsid w:val="005014DF"/>
    <w:rsid w:val="00501F02"/>
    <w:rsid w:val="00502C1E"/>
    <w:rsid w:val="00502EA8"/>
    <w:rsid w:val="00502FC8"/>
    <w:rsid w:val="0050312F"/>
    <w:rsid w:val="0050315D"/>
    <w:rsid w:val="005032B8"/>
    <w:rsid w:val="005033D2"/>
    <w:rsid w:val="005036EB"/>
    <w:rsid w:val="00503B9A"/>
    <w:rsid w:val="005043FF"/>
    <w:rsid w:val="00505320"/>
    <w:rsid w:val="00505961"/>
    <w:rsid w:val="005062FC"/>
    <w:rsid w:val="00506674"/>
    <w:rsid w:val="00506AF3"/>
    <w:rsid w:val="00506E1D"/>
    <w:rsid w:val="005070F4"/>
    <w:rsid w:val="005073A4"/>
    <w:rsid w:val="0051044C"/>
    <w:rsid w:val="0051074E"/>
    <w:rsid w:val="00511524"/>
    <w:rsid w:val="0051258E"/>
    <w:rsid w:val="0051263A"/>
    <w:rsid w:val="005127AA"/>
    <w:rsid w:val="0051361A"/>
    <w:rsid w:val="00513675"/>
    <w:rsid w:val="005136B0"/>
    <w:rsid w:val="005139C2"/>
    <w:rsid w:val="005142AB"/>
    <w:rsid w:val="0051463B"/>
    <w:rsid w:val="00514D6C"/>
    <w:rsid w:val="00516110"/>
    <w:rsid w:val="00516374"/>
    <w:rsid w:val="00516C33"/>
    <w:rsid w:val="00517E23"/>
    <w:rsid w:val="00517FC0"/>
    <w:rsid w:val="005202EF"/>
    <w:rsid w:val="00520B15"/>
    <w:rsid w:val="00520ED7"/>
    <w:rsid w:val="00521769"/>
    <w:rsid w:val="00521F53"/>
    <w:rsid w:val="00522888"/>
    <w:rsid w:val="005234DE"/>
    <w:rsid w:val="00523584"/>
    <w:rsid w:val="005240C3"/>
    <w:rsid w:val="005245E9"/>
    <w:rsid w:val="00524CC8"/>
    <w:rsid w:val="00525042"/>
    <w:rsid w:val="0052584D"/>
    <w:rsid w:val="00525DD9"/>
    <w:rsid w:val="005274C2"/>
    <w:rsid w:val="00527E7C"/>
    <w:rsid w:val="005303B4"/>
    <w:rsid w:val="00530A6A"/>
    <w:rsid w:val="00530C79"/>
    <w:rsid w:val="00530D3E"/>
    <w:rsid w:val="00531353"/>
    <w:rsid w:val="005318F9"/>
    <w:rsid w:val="00531944"/>
    <w:rsid w:val="00531BEE"/>
    <w:rsid w:val="0053205F"/>
    <w:rsid w:val="0053237A"/>
    <w:rsid w:val="00532581"/>
    <w:rsid w:val="00532778"/>
    <w:rsid w:val="00532971"/>
    <w:rsid w:val="00532EAB"/>
    <w:rsid w:val="005330B2"/>
    <w:rsid w:val="005332E6"/>
    <w:rsid w:val="00533671"/>
    <w:rsid w:val="005336FE"/>
    <w:rsid w:val="005340D3"/>
    <w:rsid w:val="005341C5"/>
    <w:rsid w:val="00534434"/>
    <w:rsid w:val="0053490C"/>
    <w:rsid w:val="00534C81"/>
    <w:rsid w:val="00534CEE"/>
    <w:rsid w:val="00534E2C"/>
    <w:rsid w:val="0053501B"/>
    <w:rsid w:val="0053511D"/>
    <w:rsid w:val="0053538E"/>
    <w:rsid w:val="00535739"/>
    <w:rsid w:val="00536AC6"/>
    <w:rsid w:val="00536B3B"/>
    <w:rsid w:val="005375E3"/>
    <w:rsid w:val="00537C14"/>
    <w:rsid w:val="00537DCB"/>
    <w:rsid w:val="00540151"/>
    <w:rsid w:val="005403D0"/>
    <w:rsid w:val="00540B23"/>
    <w:rsid w:val="00541053"/>
    <w:rsid w:val="005413DE"/>
    <w:rsid w:val="00541F62"/>
    <w:rsid w:val="00542339"/>
    <w:rsid w:val="005424B4"/>
    <w:rsid w:val="00542619"/>
    <w:rsid w:val="005427DC"/>
    <w:rsid w:val="00542FE2"/>
    <w:rsid w:val="00543182"/>
    <w:rsid w:val="005436BA"/>
    <w:rsid w:val="00543BFE"/>
    <w:rsid w:val="0054403F"/>
    <w:rsid w:val="00544280"/>
    <w:rsid w:val="005442C8"/>
    <w:rsid w:val="005444B5"/>
    <w:rsid w:val="00544519"/>
    <w:rsid w:val="0054487E"/>
    <w:rsid w:val="00545BF0"/>
    <w:rsid w:val="00545CA5"/>
    <w:rsid w:val="00545D91"/>
    <w:rsid w:val="0054603D"/>
    <w:rsid w:val="00546121"/>
    <w:rsid w:val="0054642B"/>
    <w:rsid w:val="00546FF3"/>
    <w:rsid w:val="005476CF"/>
    <w:rsid w:val="0054782E"/>
    <w:rsid w:val="00547A3C"/>
    <w:rsid w:val="00547B32"/>
    <w:rsid w:val="00550101"/>
    <w:rsid w:val="00550325"/>
    <w:rsid w:val="00550331"/>
    <w:rsid w:val="00550638"/>
    <w:rsid w:val="00550747"/>
    <w:rsid w:val="00550B7B"/>
    <w:rsid w:val="005512C8"/>
    <w:rsid w:val="00551EC2"/>
    <w:rsid w:val="00552610"/>
    <w:rsid w:val="0055348F"/>
    <w:rsid w:val="0055391C"/>
    <w:rsid w:val="0055408A"/>
    <w:rsid w:val="00554099"/>
    <w:rsid w:val="005543B0"/>
    <w:rsid w:val="00554529"/>
    <w:rsid w:val="00554AB7"/>
    <w:rsid w:val="00554E0C"/>
    <w:rsid w:val="0055577B"/>
    <w:rsid w:val="0055602C"/>
    <w:rsid w:val="00556387"/>
    <w:rsid w:val="00556644"/>
    <w:rsid w:val="005573A4"/>
    <w:rsid w:val="00557CD1"/>
    <w:rsid w:val="00560098"/>
    <w:rsid w:val="005601B6"/>
    <w:rsid w:val="00560643"/>
    <w:rsid w:val="00560688"/>
    <w:rsid w:val="005609EA"/>
    <w:rsid w:val="00561BAE"/>
    <w:rsid w:val="00561CA8"/>
    <w:rsid w:val="00561F94"/>
    <w:rsid w:val="0056218F"/>
    <w:rsid w:val="0056229D"/>
    <w:rsid w:val="0056253F"/>
    <w:rsid w:val="005627E8"/>
    <w:rsid w:val="00563057"/>
    <w:rsid w:val="00563184"/>
    <w:rsid w:val="00563ECF"/>
    <w:rsid w:val="005643AB"/>
    <w:rsid w:val="005643B6"/>
    <w:rsid w:val="0056449E"/>
    <w:rsid w:val="0056458F"/>
    <w:rsid w:val="0056468A"/>
    <w:rsid w:val="00565005"/>
    <w:rsid w:val="00565BCE"/>
    <w:rsid w:val="00565EE5"/>
    <w:rsid w:val="0056619F"/>
    <w:rsid w:val="00566233"/>
    <w:rsid w:val="005664C7"/>
    <w:rsid w:val="0056653A"/>
    <w:rsid w:val="00566734"/>
    <w:rsid w:val="00566A8B"/>
    <w:rsid w:val="00566BFF"/>
    <w:rsid w:val="00570033"/>
    <w:rsid w:val="00570353"/>
    <w:rsid w:val="00570472"/>
    <w:rsid w:val="00570833"/>
    <w:rsid w:val="00570D2B"/>
    <w:rsid w:val="00570D4C"/>
    <w:rsid w:val="005710D3"/>
    <w:rsid w:val="005711CA"/>
    <w:rsid w:val="005714CF"/>
    <w:rsid w:val="00571786"/>
    <w:rsid w:val="00571B73"/>
    <w:rsid w:val="00571F43"/>
    <w:rsid w:val="00572A11"/>
    <w:rsid w:val="00573395"/>
    <w:rsid w:val="005734D1"/>
    <w:rsid w:val="005734D4"/>
    <w:rsid w:val="005738DB"/>
    <w:rsid w:val="00573A35"/>
    <w:rsid w:val="005746E2"/>
    <w:rsid w:val="005747C6"/>
    <w:rsid w:val="005752EF"/>
    <w:rsid w:val="0057543E"/>
    <w:rsid w:val="0057582D"/>
    <w:rsid w:val="0057593A"/>
    <w:rsid w:val="00575DC5"/>
    <w:rsid w:val="005764D8"/>
    <w:rsid w:val="0057669F"/>
    <w:rsid w:val="00576E27"/>
    <w:rsid w:val="00577076"/>
    <w:rsid w:val="005776C4"/>
    <w:rsid w:val="005778B8"/>
    <w:rsid w:val="00577A8F"/>
    <w:rsid w:val="00577E1C"/>
    <w:rsid w:val="005809ED"/>
    <w:rsid w:val="00580A61"/>
    <w:rsid w:val="00580C2C"/>
    <w:rsid w:val="0058124B"/>
    <w:rsid w:val="00583AEB"/>
    <w:rsid w:val="0058401B"/>
    <w:rsid w:val="00584181"/>
    <w:rsid w:val="00584B03"/>
    <w:rsid w:val="00584B39"/>
    <w:rsid w:val="00585757"/>
    <w:rsid w:val="0058584A"/>
    <w:rsid w:val="00585AB6"/>
    <w:rsid w:val="00585D7B"/>
    <w:rsid w:val="005860D2"/>
    <w:rsid w:val="0058672D"/>
    <w:rsid w:val="00586A03"/>
    <w:rsid w:val="00586D43"/>
    <w:rsid w:val="005872FD"/>
    <w:rsid w:val="005901A4"/>
    <w:rsid w:val="00590230"/>
    <w:rsid w:val="00590BBF"/>
    <w:rsid w:val="00590D0E"/>
    <w:rsid w:val="00590E3A"/>
    <w:rsid w:val="00591EDF"/>
    <w:rsid w:val="0059274C"/>
    <w:rsid w:val="00592A1C"/>
    <w:rsid w:val="00592FED"/>
    <w:rsid w:val="00593BE2"/>
    <w:rsid w:val="00593C91"/>
    <w:rsid w:val="00593DE0"/>
    <w:rsid w:val="00593F39"/>
    <w:rsid w:val="005945A5"/>
    <w:rsid w:val="0059574D"/>
    <w:rsid w:val="00595B74"/>
    <w:rsid w:val="00595BE7"/>
    <w:rsid w:val="00596111"/>
    <w:rsid w:val="00596450"/>
    <w:rsid w:val="005969BA"/>
    <w:rsid w:val="00596A89"/>
    <w:rsid w:val="00596CFA"/>
    <w:rsid w:val="0059774C"/>
    <w:rsid w:val="0059798D"/>
    <w:rsid w:val="00597CED"/>
    <w:rsid w:val="00597DD3"/>
    <w:rsid w:val="00597E35"/>
    <w:rsid w:val="005A02BF"/>
    <w:rsid w:val="005A0320"/>
    <w:rsid w:val="005A0495"/>
    <w:rsid w:val="005A0857"/>
    <w:rsid w:val="005A0A27"/>
    <w:rsid w:val="005A2262"/>
    <w:rsid w:val="005A2B04"/>
    <w:rsid w:val="005A2D28"/>
    <w:rsid w:val="005A2E58"/>
    <w:rsid w:val="005A3A0D"/>
    <w:rsid w:val="005A3CC2"/>
    <w:rsid w:val="005A47C9"/>
    <w:rsid w:val="005A5230"/>
    <w:rsid w:val="005A6704"/>
    <w:rsid w:val="005A6A19"/>
    <w:rsid w:val="005A6BB8"/>
    <w:rsid w:val="005A744F"/>
    <w:rsid w:val="005A758C"/>
    <w:rsid w:val="005A7EBF"/>
    <w:rsid w:val="005B0478"/>
    <w:rsid w:val="005B0AB0"/>
    <w:rsid w:val="005B141E"/>
    <w:rsid w:val="005B1E62"/>
    <w:rsid w:val="005B305E"/>
    <w:rsid w:val="005B3590"/>
    <w:rsid w:val="005B3E5A"/>
    <w:rsid w:val="005B4EEE"/>
    <w:rsid w:val="005B5235"/>
    <w:rsid w:val="005B5F42"/>
    <w:rsid w:val="005B62C6"/>
    <w:rsid w:val="005B66B7"/>
    <w:rsid w:val="005B70AC"/>
    <w:rsid w:val="005B7A4D"/>
    <w:rsid w:val="005C1492"/>
    <w:rsid w:val="005C23B2"/>
    <w:rsid w:val="005C3A00"/>
    <w:rsid w:val="005C3AA2"/>
    <w:rsid w:val="005C3B5B"/>
    <w:rsid w:val="005C41E9"/>
    <w:rsid w:val="005C4418"/>
    <w:rsid w:val="005C46F1"/>
    <w:rsid w:val="005C5113"/>
    <w:rsid w:val="005C5234"/>
    <w:rsid w:val="005C5393"/>
    <w:rsid w:val="005C5F21"/>
    <w:rsid w:val="005C6C2C"/>
    <w:rsid w:val="005C733B"/>
    <w:rsid w:val="005C74A9"/>
    <w:rsid w:val="005C75DD"/>
    <w:rsid w:val="005C7DC4"/>
    <w:rsid w:val="005C7F9B"/>
    <w:rsid w:val="005D05CC"/>
    <w:rsid w:val="005D0FEF"/>
    <w:rsid w:val="005D101F"/>
    <w:rsid w:val="005D13E4"/>
    <w:rsid w:val="005D2097"/>
    <w:rsid w:val="005D2673"/>
    <w:rsid w:val="005D2730"/>
    <w:rsid w:val="005D33F1"/>
    <w:rsid w:val="005D3D6C"/>
    <w:rsid w:val="005D3DED"/>
    <w:rsid w:val="005D3E6D"/>
    <w:rsid w:val="005D3F7C"/>
    <w:rsid w:val="005D4A8A"/>
    <w:rsid w:val="005D5018"/>
    <w:rsid w:val="005D5BFF"/>
    <w:rsid w:val="005D68AC"/>
    <w:rsid w:val="005D6C68"/>
    <w:rsid w:val="005D76BB"/>
    <w:rsid w:val="005D7757"/>
    <w:rsid w:val="005D7B4F"/>
    <w:rsid w:val="005E0015"/>
    <w:rsid w:val="005E0757"/>
    <w:rsid w:val="005E0B43"/>
    <w:rsid w:val="005E0D1A"/>
    <w:rsid w:val="005E12E2"/>
    <w:rsid w:val="005E1E18"/>
    <w:rsid w:val="005E1FBD"/>
    <w:rsid w:val="005E2098"/>
    <w:rsid w:val="005E22DD"/>
    <w:rsid w:val="005E287A"/>
    <w:rsid w:val="005E2B02"/>
    <w:rsid w:val="005E32F4"/>
    <w:rsid w:val="005E3859"/>
    <w:rsid w:val="005E39F9"/>
    <w:rsid w:val="005E3B97"/>
    <w:rsid w:val="005E3F8C"/>
    <w:rsid w:val="005E41F8"/>
    <w:rsid w:val="005E42AC"/>
    <w:rsid w:val="005E447A"/>
    <w:rsid w:val="005E52D1"/>
    <w:rsid w:val="005E548F"/>
    <w:rsid w:val="005E5B99"/>
    <w:rsid w:val="005E5D1A"/>
    <w:rsid w:val="005E6A24"/>
    <w:rsid w:val="005E7494"/>
    <w:rsid w:val="005E75B9"/>
    <w:rsid w:val="005E78E5"/>
    <w:rsid w:val="005E7957"/>
    <w:rsid w:val="005E7D21"/>
    <w:rsid w:val="005F0291"/>
    <w:rsid w:val="005F0A67"/>
    <w:rsid w:val="005F0D49"/>
    <w:rsid w:val="005F1534"/>
    <w:rsid w:val="005F1C11"/>
    <w:rsid w:val="005F1E54"/>
    <w:rsid w:val="005F2C5B"/>
    <w:rsid w:val="005F3436"/>
    <w:rsid w:val="005F3A65"/>
    <w:rsid w:val="005F3CB8"/>
    <w:rsid w:val="005F435D"/>
    <w:rsid w:val="005F470D"/>
    <w:rsid w:val="005F47B9"/>
    <w:rsid w:val="005F47D1"/>
    <w:rsid w:val="005F4F58"/>
    <w:rsid w:val="005F5568"/>
    <w:rsid w:val="005F57B1"/>
    <w:rsid w:val="005F6020"/>
    <w:rsid w:val="005F62C3"/>
    <w:rsid w:val="005F6EEE"/>
    <w:rsid w:val="005F779C"/>
    <w:rsid w:val="00600112"/>
    <w:rsid w:val="006004DE"/>
    <w:rsid w:val="006012C3"/>
    <w:rsid w:val="0060151F"/>
    <w:rsid w:val="006018C2"/>
    <w:rsid w:val="006018F8"/>
    <w:rsid w:val="00601E36"/>
    <w:rsid w:val="00601F70"/>
    <w:rsid w:val="006023DC"/>
    <w:rsid w:val="00602657"/>
    <w:rsid w:val="006029F0"/>
    <w:rsid w:val="00602DCA"/>
    <w:rsid w:val="006031A6"/>
    <w:rsid w:val="006039DE"/>
    <w:rsid w:val="00603AA1"/>
    <w:rsid w:val="00603B64"/>
    <w:rsid w:val="00603EF8"/>
    <w:rsid w:val="006041B5"/>
    <w:rsid w:val="006043B2"/>
    <w:rsid w:val="00604797"/>
    <w:rsid w:val="006048A0"/>
    <w:rsid w:val="00604AD7"/>
    <w:rsid w:val="00605447"/>
    <w:rsid w:val="00605C86"/>
    <w:rsid w:val="00605EF0"/>
    <w:rsid w:val="006061E6"/>
    <w:rsid w:val="00606434"/>
    <w:rsid w:val="006065F3"/>
    <w:rsid w:val="00606B2F"/>
    <w:rsid w:val="00606C57"/>
    <w:rsid w:val="00606F24"/>
    <w:rsid w:val="00606F9C"/>
    <w:rsid w:val="00607689"/>
    <w:rsid w:val="00607784"/>
    <w:rsid w:val="00607C23"/>
    <w:rsid w:val="00607EA6"/>
    <w:rsid w:val="00607F86"/>
    <w:rsid w:val="0061029A"/>
    <w:rsid w:val="00610415"/>
    <w:rsid w:val="0061043B"/>
    <w:rsid w:val="0061049A"/>
    <w:rsid w:val="00610BB7"/>
    <w:rsid w:val="00610D7B"/>
    <w:rsid w:val="00610DCA"/>
    <w:rsid w:val="00611124"/>
    <w:rsid w:val="0061205B"/>
    <w:rsid w:val="006122CB"/>
    <w:rsid w:val="006129AA"/>
    <w:rsid w:val="00612C06"/>
    <w:rsid w:val="00612CAB"/>
    <w:rsid w:val="0061333E"/>
    <w:rsid w:val="00613D53"/>
    <w:rsid w:val="0061466D"/>
    <w:rsid w:val="00614A6A"/>
    <w:rsid w:val="00614EB8"/>
    <w:rsid w:val="0061507A"/>
    <w:rsid w:val="0061534E"/>
    <w:rsid w:val="00616CD1"/>
    <w:rsid w:val="00616D27"/>
    <w:rsid w:val="006176CF"/>
    <w:rsid w:val="00617B59"/>
    <w:rsid w:val="00617FBE"/>
    <w:rsid w:val="0062002A"/>
    <w:rsid w:val="00620085"/>
    <w:rsid w:val="0062045F"/>
    <w:rsid w:val="00620746"/>
    <w:rsid w:val="00620B9B"/>
    <w:rsid w:val="00621822"/>
    <w:rsid w:val="006218D1"/>
    <w:rsid w:val="00621F97"/>
    <w:rsid w:val="00622018"/>
    <w:rsid w:val="006221F7"/>
    <w:rsid w:val="00622668"/>
    <w:rsid w:val="00622AB0"/>
    <w:rsid w:val="00622C90"/>
    <w:rsid w:val="006232AC"/>
    <w:rsid w:val="00623800"/>
    <w:rsid w:val="0062397F"/>
    <w:rsid w:val="006239BC"/>
    <w:rsid w:val="00623E69"/>
    <w:rsid w:val="00623E9D"/>
    <w:rsid w:val="00623F91"/>
    <w:rsid w:val="00623FA7"/>
    <w:rsid w:val="006247B4"/>
    <w:rsid w:val="00624921"/>
    <w:rsid w:val="006256E5"/>
    <w:rsid w:val="00626644"/>
    <w:rsid w:val="006268AA"/>
    <w:rsid w:val="00626ABC"/>
    <w:rsid w:val="00626C4F"/>
    <w:rsid w:val="00626FBD"/>
    <w:rsid w:val="006272D9"/>
    <w:rsid w:val="00627839"/>
    <w:rsid w:val="00627B18"/>
    <w:rsid w:val="00627D58"/>
    <w:rsid w:val="00627DAA"/>
    <w:rsid w:val="006310BE"/>
    <w:rsid w:val="006319CC"/>
    <w:rsid w:val="00631B08"/>
    <w:rsid w:val="00631D5C"/>
    <w:rsid w:val="0063201D"/>
    <w:rsid w:val="00632076"/>
    <w:rsid w:val="00632118"/>
    <w:rsid w:val="006327E3"/>
    <w:rsid w:val="00632CD3"/>
    <w:rsid w:val="00632F6E"/>
    <w:rsid w:val="00633053"/>
    <w:rsid w:val="00633692"/>
    <w:rsid w:val="00633736"/>
    <w:rsid w:val="00633B54"/>
    <w:rsid w:val="00633BFA"/>
    <w:rsid w:val="00633CF1"/>
    <w:rsid w:val="00633D4A"/>
    <w:rsid w:val="00633FE0"/>
    <w:rsid w:val="006342CC"/>
    <w:rsid w:val="00634357"/>
    <w:rsid w:val="00634594"/>
    <w:rsid w:val="006346BD"/>
    <w:rsid w:val="00634979"/>
    <w:rsid w:val="00634EFA"/>
    <w:rsid w:val="00635071"/>
    <w:rsid w:val="00635466"/>
    <w:rsid w:val="00635C35"/>
    <w:rsid w:val="00635D73"/>
    <w:rsid w:val="006365E0"/>
    <w:rsid w:val="00636F22"/>
    <w:rsid w:val="0063778A"/>
    <w:rsid w:val="00637AD2"/>
    <w:rsid w:val="00640088"/>
    <w:rsid w:val="006401F0"/>
    <w:rsid w:val="00640A4D"/>
    <w:rsid w:val="00640AC0"/>
    <w:rsid w:val="00640C83"/>
    <w:rsid w:val="00640F08"/>
    <w:rsid w:val="0064102C"/>
    <w:rsid w:val="00641260"/>
    <w:rsid w:val="006415F3"/>
    <w:rsid w:val="00641740"/>
    <w:rsid w:val="0064180E"/>
    <w:rsid w:val="00641D18"/>
    <w:rsid w:val="00641DF9"/>
    <w:rsid w:val="00641EB8"/>
    <w:rsid w:val="006421D2"/>
    <w:rsid w:val="00642285"/>
    <w:rsid w:val="00642CE9"/>
    <w:rsid w:val="006433C1"/>
    <w:rsid w:val="0064371D"/>
    <w:rsid w:val="00643A4F"/>
    <w:rsid w:val="00643FB1"/>
    <w:rsid w:val="0064481A"/>
    <w:rsid w:val="0064483E"/>
    <w:rsid w:val="00644BFB"/>
    <w:rsid w:val="0064510A"/>
    <w:rsid w:val="00645634"/>
    <w:rsid w:val="006468E0"/>
    <w:rsid w:val="006469C1"/>
    <w:rsid w:val="00646AD3"/>
    <w:rsid w:val="00646D21"/>
    <w:rsid w:val="00646D90"/>
    <w:rsid w:val="006470CC"/>
    <w:rsid w:val="00647CE3"/>
    <w:rsid w:val="00647E46"/>
    <w:rsid w:val="0065108C"/>
    <w:rsid w:val="00651749"/>
    <w:rsid w:val="00651BDC"/>
    <w:rsid w:val="00651DCE"/>
    <w:rsid w:val="00653418"/>
    <w:rsid w:val="00654075"/>
    <w:rsid w:val="0065471C"/>
    <w:rsid w:val="00654CC1"/>
    <w:rsid w:val="00654F7E"/>
    <w:rsid w:val="00655A49"/>
    <w:rsid w:val="00655B85"/>
    <w:rsid w:val="00655C9C"/>
    <w:rsid w:val="00656C48"/>
    <w:rsid w:val="00656C62"/>
    <w:rsid w:val="00656E3D"/>
    <w:rsid w:val="006570B2"/>
    <w:rsid w:val="006574A9"/>
    <w:rsid w:val="00657AF8"/>
    <w:rsid w:val="00657BFB"/>
    <w:rsid w:val="00660DF0"/>
    <w:rsid w:val="00661170"/>
    <w:rsid w:val="00662314"/>
    <w:rsid w:val="00662B82"/>
    <w:rsid w:val="00662D35"/>
    <w:rsid w:val="006632BD"/>
    <w:rsid w:val="0066348A"/>
    <w:rsid w:val="00664009"/>
    <w:rsid w:val="00664040"/>
    <w:rsid w:val="00664517"/>
    <w:rsid w:val="00664CFD"/>
    <w:rsid w:val="00664D46"/>
    <w:rsid w:val="0066558D"/>
    <w:rsid w:val="006660E0"/>
    <w:rsid w:val="0066665E"/>
    <w:rsid w:val="00666B54"/>
    <w:rsid w:val="006670D6"/>
    <w:rsid w:val="0066719F"/>
    <w:rsid w:val="0066722D"/>
    <w:rsid w:val="00667470"/>
    <w:rsid w:val="0066776D"/>
    <w:rsid w:val="00667974"/>
    <w:rsid w:val="006704B7"/>
    <w:rsid w:val="006710A7"/>
    <w:rsid w:val="00671596"/>
    <w:rsid w:val="006719DD"/>
    <w:rsid w:val="00672351"/>
    <w:rsid w:val="00672A98"/>
    <w:rsid w:val="00672C23"/>
    <w:rsid w:val="00672E2B"/>
    <w:rsid w:val="00673E21"/>
    <w:rsid w:val="0067405A"/>
    <w:rsid w:val="006740C0"/>
    <w:rsid w:val="00674516"/>
    <w:rsid w:val="006745A5"/>
    <w:rsid w:val="00674785"/>
    <w:rsid w:val="00674EE1"/>
    <w:rsid w:val="00675322"/>
    <w:rsid w:val="00675DC1"/>
    <w:rsid w:val="006762AF"/>
    <w:rsid w:val="006766C0"/>
    <w:rsid w:val="00676D59"/>
    <w:rsid w:val="00677D90"/>
    <w:rsid w:val="00677DAC"/>
    <w:rsid w:val="00681053"/>
    <w:rsid w:val="0068189F"/>
    <w:rsid w:val="00681B9B"/>
    <w:rsid w:val="00681D40"/>
    <w:rsid w:val="00681FBD"/>
    <w:rsid w:val="00682059"/>
    <w:rsid w:val="006823D7"/>
    <w:rsid w:val="0068246A"/>
    <w:rsid w:val="00683144"/>
    <w:rsid w:val="00683624"/>
    <w:rsid w:val="006840FB"/>
    <w:rsid w:val="0068427A"/>
    <w:rsid w:val="006846C7"/>
    <w:rsid w:val="006846EE"/>
    <w:rsid w:val="00684DAF"/>
    <w:rsid w:val="00684FE4"/>
    <w:rsid w:val="006851A7"/>
    <w:rsid w:val="006852D7"/>
    <w:rsid w:val="00685726"/>
    <w:rsid w:val="006858BA"/>
    <w:rsid w:val="00685AAB"/>
    <w:rsid w:val="00686AE7"/>
    <w:rsid w:val="00686FD8"/>
    <w:rsid w:val="006875A6"/>
    <w:rsid w:val="00687EAA"/>
    <w:rsid w:val="00690362"/>
    <w:rsid w:val="006907F3"/>
    <w:rsid w:val="00690ACD"/>
    <w:rsid w:val="00690C95"/>
    <w:rsid w:val="00690F42"/>
    <w:rsid w:val="006910B0"/>
    <w:rsid w:val="006912A7"/>
    <w:rsid w:val="006916A2"/>
    <w:rsid w:val="006918DC"/>
    <w:rsid w:val="00692F17"/>
    <w:rsid w:val="00693C47"/>
    <w:rsid w:val="00693F80"/>
    <w:rsid w:val="00694436"/>
    <w:rsid w:val="0069472D"/>
    <w:rsid w:val="00694916"/>
    <w:rsid w:val="006949E2"/>
    <w:rsid w:val="00694A0E"/>
    <w:rsid w:val="00695583"/>
    <w:rsid w:val="00695AB3"/>
    <w:rsid w:val="00695F79"/>
    <w:rsid w:val="00695FBE"/>
    <w:rsid w:val="00696139"/>
    <w:rsid w:val="006967E0"/>
    <w:rsid w:val="006A0007"/>
    <w:rsid w:val="006A0135"/>
    <w:rsid w:val="006A0278"/>
    <w:rsid w:val="006A088F"/>
    <w:rsid w:val="006A0BBA"/>
    <w:rsid w:val="006A0EA6"/>
    <w:rsid w:val="006A1207"/>
    <w:rsid w:val="006A18E7"/>
    <w:rsid w:val="006A190E"/>
    <w:rsid w:val="006A19CD"/>
    <w:rsid w:val="006A28B2"/>
    <w:rsid w:val="006A365E"/>
    <w:rsid w:val="006A3F62"/>
    <w:rsid w:val="006A4555"/>
    <w:rsid w:val="006A4ECD"/>
    <w:rsid w:val="006A50E6"/>
    <w:rsid w:val="006A50FC"/>
    <w:rsid w:val="006A54F4"/>
    <w:rsid w:val="006A5503"/>
    <w:rsid w:val="006A584D"/>
    <w:rsid w:val="006A5DA6"/>
    <w:rsid w:val="006A5DD3"/>
    <w:rsid w:val="006A5EFB"/>
    <w:rsid w:val="006A6373"/>
    <w:rsid w:val="006A650C"/>
    <w:rsid w:val="006A6A94"/>
    <w:rsid w:val="006A6DCB"/>
    <w:rsid w:val="006A6EED"/>
    <w:rsid w:val="006A6EF4"/>
    <w:rsid w:val="006A749B"/>
    <w:rsid w:val="006A74A0"/>
    <w:rsid w:val="006A7648"/>
    <w:rsid w:val="006A7A0E"/>
    <w:rsid w:val="006A7E2F"/>
    <w:rsid w:val="006B0211"/>
    <w:rsid w:val="006B05BF"/>
    <w:rsid w:val="006B06BE"/>
    <w:rsid w:val="006B07D5"/>
    <w:rsid w:val="006B093C"/>
    <w:rsid w:val="006B098F"/>
    <w:rsid w:val="006B162E"/>
    <w:rsid w:val="006B1648"/>
    <w:rsid w:val="006B1A0D"/>
    <w:rsid w:val="006B1AEB"/>
    <w:rsid w:val="006B20D7"/>
    <w:rsid w:val="006B2C5B"/>
    <w:rsid w:val="006B2DE7"/>
    <w:rsid w:val="006B30E5"/>
    <w:rsid w:val="006B39C4"/>
    <w:rsid w:val="006B402E"/>
    <w:rsid w:val="006B40E7"/>
    <w:rsid w:val="006B4747"/>
    <w:rsid w:val="006B474E"/>
    <w:rsid w:val="006B47A8"/>
    <w:rsid w:val="006B4878"/>
    <w:rsid w:val="006B4B16"/>
    <w:rsid w:val="006B4F39"/>
    <w:rsid w:val="006B53AE"/>
    <w:rsid w:val="006B53F4"/>
    <w:rsid w:val="006B59C0"/>
    <w:rsid w:val="006B5C36"/>
    <w:rsid w:val="006B5DC8"/>
    <w:rsid w:val="006B6072"/>
    <w:rsid w:val="006B6792"/>
    <w:rsid w:val="006B6F5D"/>
    <w:rsid w:val="006B6F80"/>
    <w:rsid w:val="006B71C9"/>
    <w:rsid w:val="006B732A"/>
    <w:rsid w:val="006B767D"/>
    <w:rsid w:val="006B76E6"/>
    <w:rsid w:val="006B7A69"/>
    <w:rsid w:val="006C0536"/>
    <w:rsid w:val="006C0BC7"/>
    <w:rsid w:val="006C23A5"/>
    <w:rsid w:val="006C2554"/>
    <w:rsid w:val="006C2980"/>
    <w:rsid w:val="006C2BCF"/>
    <w:rsid w:val="006C3B6F"/>
    <w:rsid w:val="006C46C4"/>
    <w:rsid w:val="006C52FC"/>
    <w:rsid w:val="006C532C"/>
    <w:rsid w:val="006C57FF"/>
    <w:rsid w:val="006C5B20"/>
    <w:rsid w:val="006C6095"/>
    <w:rsid w:val="006C6C37"/>
    <w:rsid w:val="006C7707"/>
    <w:rsid w:val="006C774D"/>
    <w:rsid w:val="006C7E89"/>
    <w:rsid w:val="006D04BD"/>
    <w:rsid w:val="006D0DD7"/>
    <w:rsid w:val="006D110A"/>
    <w:rsid w:val="006D19E6"/>
    <w:rsid w:val="006D1F4F"/>
    <w:rsid w:val="006D2DFF"/>
    <w:rsid w:val="006D2F97"/>
    <w:rsid w:val="006D4140"/>
    <w:rsid w:val="006D5519"/>
    <w:rsid w:val="006D5572"/>
    <w:rsid w:val="006D561C"/>
    <w:rsid w:val="006D5930"/>
    <w:rsid w:val="006D5F95"/>
    <w:rsid w:val="006D63B8"/>
    <w:rsid w:val="006D66AB"/>
    <w:rsid w:val="006D672E"/>
    <w:rsid w:val="006D68A8"/>
    <w:rsid w:val="006D68FB"/>
    <w:rsid w:val="006D7BE6"/>
    <w:rsid w:val="006D7CD4"/>
    <w:rsid w:val="006D7F2A"/>
    <w:rsid w:val="006E02B5"/>
    <w:rsid w:val="006E0967"/>
    <w:rsid w:val="006E1870"/>
    <w:rsid w:val="006E1BA7"/>
    <w:rsid w:val="006E1CA3"/>
    <w:rsid w:val="006E2ECC"/>
    <w:rsid w:val="006E35B1"/>
    <w:rsid w:val="006E3E3A"/>
    <w:rsid w:val="006E407C"/>
    <w:rsid w:val="006E4277"/>
    <w:rsid w:val="006E437F"/>
    <w:rsid w:val="006E466C"/>
    <w:rsid w:val="006E48BA"/>
    <w:rsid w:val="006E5B36"/>
    <w:rsid w:val="006E5DD5"/>
    <w:rsid w:val="006E6AAA"/>
    <w:rsid w:val="006E6BEE"/>
    <w:rsid w:val="006E6CCF"/>
    <w:rsid w:val="006E749E"/>
    <w:rsid w:val="006E78C4"/>
    <w:rsid w:val="006E7A38"/>
    <w:rsid w:val="006F02ED"/>
    <w:rsid w:val="006F05B7"/>
    <w:rsid w:val="006F05F0"/>
    <w:rsid w:val="006F0A90"/>
    <w:rsid w:val="006F0CD3"/>
    <w:rsid w:val="006F1980"/>
    <w:rsid w:val="006F1BC4"/>
    <w:rsid w:val="006F275A"/>
    <w:rsid w:val="006F2859"/>
    <w:rsid w:val="006F2905"/>
    <w:rsid w:val="006F3591"/>
    <w:rsid w:val="006F3B75"/>
    <w:rsid w:val="006F3BB7"/>
    <w:rsid w:val="006F447C"/>
    <w:rsid w:val="006F45B8"/>
    <w:rsid w:val="006F4793"/>
    <w:rsid w:val="006F4850"/>
    <w:rsid w:val="006F4A3A"/>
    <w:rsid w:val="006F4FC1"/>
    <w:rsid w:val="006F59AB"/>
    <w:rsid w:val="006F5C4F"/>
    <w:rsid w:val="006F5CA2"/>
    <w:rsid w:val="006F5EBF"/>
    <w:rsid w:val="006F62E9"/>
    <w:rsid w:val="006F6EC5"/>
    <w:rsid w:val="006F7371"/>
    <w:rsid w:val="006F75B4"/>
    <w:rsid w:val="006F7D80"/>
    <w:rsid w:val="00700BD5"/>
    <w:rsid w:val="00701044"/>
    <w:rsid w:val="00701615"/>
    <w:rsid w:val="007025E3"/>
    <w:rsid w:val="00702E71"/>
    <w:rsid w:val="007034E9"/>
    <w:rsid w:val="0070396B"/>
    <w:rsid w:val="00703A05"/>
    <w:rsid w:val="00703F54"/>
    <w:rsid w:val="00704801"/>
    <w:rsid w:val="00704BD4"/>
    <w:rsid w:val="007052D6"/>
    <w:rsid w:val="007053B4"/>
    <w:rsid w:val="0070578E"/>
    <w:rsid w:val="00705C29"/>
    <w:rsid w:val="00706911"/>
    <w:rsid w:val="00706D8D"/>
    <w:rsid w:val="0071023C"/>
    <w:rsid w:val="00710C5A"/>
    <w:rsid w:val="00710E0E"/>
    <w:rsid w:val="00710EC4"/>
    <w:rsid w:val="00710F4B"/>
    <w:rsid w:val="007112DD"/>
    <w:rsid w:val="00711654"/>
    <w:rsid w:val="007121FD"/>
    <w:rsid w:val="00712C0E"/>
    <w:rsid w:val="00712D23"/>
    <w:rsid w:val="00712E95"/>
    <w:rsid w:val="00712EE7"/>
    <w:rsid w:val="0071310A"/>
    <w:rsid w:val="0071350B"/>
    <w:rsid w:val="0071363D"/>
    <w:rsid w:val="00713678"/>
    <w:rsid w:val="00713F58"/>
    <w:rsid w:val="007145D1"/>
    <w:rsid w:val="00714D99"/>
    <w:rsid w:val="00714F0B"/>
    <w:rsid w:val="0071589A"/>
    <w:rsid w:val="007158C1"/>
    <w:rsid w:val="00717749"/>
    <w:rsid w:val="0071792C"/>
    <w:rsid w:val="00717A10"/>
    <w:rsid w:val="00717A4F"/>
    <w:rsid w:val="007203D2"/>
    <w:rsid w:val="0072063A"/>
    <w:rsid w:val="007209C6"/>
    <w:rsid w:val="00720DA0"/>
    <w:rsid w:val="00721791"/>
    <w:rsid w:val="0072213F"/>
    <w:rsid w:val="00722156"/>
    <w:rsid w:val="007225CD"/>
    <w:rsid w:val="0072284E"/>
    <w:rsid w:val="00722B34"/>
    <w:rsid w:val="007234DF"/>
    <w:rsid w:val="00723695"/>
    <w:rsid w:val="00723AD3"/>
    <w:rsid w:val="00724ACE"/>
    <w:rsid w:val="00724BF3"/>
    <w:rsid w:val="00724C65"/>
    <w:rsid w:val="00724EE5"/>
    <w:rsid w:val="00724FB2"/>
    <w:rsid w:val="0072546D"/>
    <w:rsid w:val="00725C2C"/>
    <w:rsid w:val="0072641B"/>
    <w:rsid w:val="0072680B"/>
    <w:rsid w:val="00726838"/>
    <w:rsid w:val="00726AD9"/>
    <w:rsid w:val="00726DF8"/>
    <w:rsid w:val="007270AA"/>
    <w:rsid w:val="00727129"/>
    <w:rsid w:val="007273BE"/>
    <w:rsid w:val="00727957"/>
    <w:rsid w:val="007279A4"/>
    <w:rsid w:val="007300EE"/>
    <w:rsid w:val="00730212"/>
    <w:rsid w:val="00730259"/>
    <w:rsid w:val="00730AE2"/>
    <w:rsid w:val="00730FE8"/>
    <w:rsid w:val="007313D9"/>
    <w:rsid w:val="0073165F"/>
    <w:rsid w:val="00731878"/>
    <w:rsid w:val="007319E0"/>
    <w:rsid w:val="00731B28"/>
    <w:rsid w:val="00731D99"/>
    <w:rsid w:val="00731E14"/>
    <w:rsid w:val="00732018"/>
    <w:rsid w:val="0073223B"/>
    <w:rsid w:val="00732523"/>
    <w:rsid w:val="00732837"/>
    <w:rsid w:val="007335DE"/>
    <w:rsid w:val="00733D17"/>
    <w:rsid w:val="00734D74"/>
    <w:rsid w:val="00734DBA"/>
    <w:rsid w:val="007350D1"/>
    <w:rsid w:val="00735668"/>
    <w:rsid w:val="00735CD0"/>
    <w:rsid w:val="00735EB2"/>
    <w:rsid w:val="00736470"/>
    <w:rsid w:val="007369DE"/>
    <w:rsid w:val="00737077"/>
    <w:rsid w:val="007375C8"/>
    <w:rsid w:val="00737A84"/>
    <w:rsid w:val="00737E69"/>
    <w:rsid w:val="00737E6B"/>
    <w:rsid w:val="00740081"/>
    <w:rsid w:val="0074047B"/>
    <w:rsid w:val="00740A96"/>
    <w:rsid w:val="00741248"/>
    <w:rsid w:val="007412F7"/>
    <w:rsid w:val="00741A1A"/>
    <w:rsid w:val="00741ED8"/>
    <w:rsid w:val="00742276"/>
    <w:rsid w:val="00743428"/>
    <w:rsid w:val="00743792"/>
    <w:rsid w:val="00743DD6"/>
    <w:rsid w:val="0074420B"/>
    <w:rsid w:val="007442EC"/>
    <w:rsid w:val="00744391"/>
    <w:rsid w:val="0074468B"/>
    <w:rsid w:val="00744C42"/>
    <w:rsid w:val="00744D30"/>
    <w:rsid w:val="0074532E"/>
    <w:rsid w:val="00745549"/>
    <w:rsid w:val="007458A5"/>
    <w:rsid w:val="007459F5"/>
    <w:rsid w:val="00745A59"/>
    <w:rsid w:val="00745BF0"/>
    <w:rsid w:val="00745C7F"/>
    <w:rsid w:val="00746079"/>
    <w:rsid w:val="007460A5"/>
    <w:rsid w:val="007461EB"/>
    <w:rsid w:val="00746D31"/>
    <w:rsid w:val="00750464"/>
    <w:rsid w:val="00751180"/>
    <w:rsid w:val="00751E9B"/>
    <w:rsid w:val="00752251"/>
    <w:rsid w:val="0075298C"/>
    <w:rsid w:val="00752AB0"/>
    <w:rsid w:val="00753775"/>
    <w:rsid w:val="007539B0"/>
    <w:rsid w:val="00754404"/>
    <w:rsid w:val="00754746"/>
    <w:rsid w:val="0075517C"/>
    <w:rsid w:val="00755314"/>
    <w:rsid w:val="007553CD"/>
    <w:rsid w:val="00755847"/>
    <w:rsid w:val="00755D00"/>
    <w:rsid w:val="00755D7B"/>
    <w:rsid w:val="00756541"/>
    <w:rsid w:val="00756885"/>
    <w:rsid w:val="00756A87"/>
    <w:rsid w:val="00756FBD"/>
    <w:rsid w:val="0075719D"/>
    <w:rsid w:val="00757687"/>
    <w:rsid w:val="007577A3"/>
    <w:rsid w:val="0075792E"/>
    <w:rsid w:val="007606B1"/>
    <w:rsid w:val="00760899"/>
    <w:rsid w:val="00760D23"/>
    <w:rsid w:val="007612FD"/>
    <w:rsid w:val="00761355"/>
    <w:rsid w:val="00761705"/>
    <w:rsid w:val="00761A50"/>
    <w:rsid w:val="00761CD6"/>
    <w:rsid w:val="0076211F"/>
    <w:rsid w:val="0076299D"/>
    <w:rsid w:val="007633A1"/>
    <w:rsid w:val="0076343F"/>
    <w:rsid w:val="007634E1"/>
    <w:rsid w:val="00763E62"/>
    <w:rsid w:val="00763EEB"/>
    <w:rsid w:val="007642F6"/>
    <w:rsid w:val="0076523B"/>
    <w:rsid w:val="0076527B"/>
    <w:rsid w:val="00765297"/>
    <w:rsid w:val="00765736"/>
    <w:rsid w:val="00765CEC"/>
    <w:rsid w:val="00765DDA"/>
    <w:rsid w:val="00765F0E"/>
    <w:rsid w:val="00765FEB"/>
    <w:rsid w:val="00766723"/>
    <w:rsid w:val="0076685A"/>
    <w:rsid w:val="00766938"/>
    <w:rsid w:val="00766BC7"/>
    <w:rsid w:val="00767399"/>
    <w:rsid w:val="00767746"/>
    <w:rsid w:val="00767914"/>
    <w:rsid w:val="00767AC2"/>
    <w:rsid w:val="00767E5A"/>
    <w:rsid w:val="00770236"/>
    <w:rsid w:val="0077027F"/>
    <w:rsid w:val="007704F6"/>
    <w:rsid w:val="00770567"/>
    <w:rsid w:val="00770685"/>
    <w:rsid w:val="007706B2"/>
    <w:rsid w:val="0077078B"/>
    <w:rsid w:val="00770B0F"/>
    <w:rsid w:val="00770E77"/>
    <w:rsid w:val="00771EA4"/>
    <w:rsid w:val="0077242B"/>
    <w:rsid w:val="0077344C"/>
    <w:rsid w:val="007736AB"/>
    <w:rsid w:val="007742DE"/>
    <w:rsid w:val="0077445F"/>
    <w:rsid w:val="00774468"/>
    <w:rsid w:val="00774C1E"/>
    <w:rsid w:val="007750BE"/>
    <w:rsid w:val="00775202"/>
    <w:rsid w:val="007755C7"/>
    <w:rsid w:val="007755DB"/>
    <w:rsid w:val="007755FB"/>
    <w:rsid w:val="00775732"/>
    <w:rsid w:val="00775B64"/>
    <w:rsid w:val="00776235"/>
    <w:rsid w:val="007768B3"/>
    <w:rsid w:val="007773B9"/>
    <w:rsid w:val="00777846"/>
    <w:rsid w:val="00780390"/>
    <w:rsid w:val="00780401"/>
    <w:rsid w:val="00780554"/>
    <w:rsid w:val="00780C3E"/>
    <w:rsid w:val="0078120B"/>
    <w:rsid w:val="00781966"/>
    <w:rsid w:val="00781C3D"/>
    <w:rsid w:val="00781F99"/>
    <w:rsid w:val="00782696"/>
    <w:rsid w:val="00783359"/>
    <w:rsid w:val="00783478"/>
    <w:rsid w:val="00783B77"/>
    <w:rsid w:val="00784440"/>
    <w:rsid w:val="00784A59"/>
    <w:rsid w:val="00784AC0"/>
    <w:rsid w:val="00786215"/>
    <w:rsid w:val="007871FB"/>
    <w:rsid w:val="007902AB"/>
    <w:rsid w:val="0079064E"/>
    <w:rsid w:val="007908CA"/>
    <w:rsid w:val="00790D6F"/>
    <w:rsid w:val="00790F27"/>
    <w:rsid w:val="007915E8"/>
    <w:rsid w:val="0079168A"/>
    <w:rsid w:val="00791757"/>
    <w:rsid w:val="0079188B"/>
    <w:rsid w:val="00791C1B"/>
    <w:rsid w:val="00791CC4"/>
    <w:rsid w:val="00792225"/>
    <w:rsid w:val="00792754"/>
    <w:rsid w:val="00792986"/>
    <w:rsid w:val="00793018"/>
    <w:rsid w:val="0079389B"/>
    <w:rsid w:val="00793AAD"/>
    <w:rsid w:val="007944C6"/>
    <w:rsid w:val="00794A1A"/>
    <w:rsid w:val="00794B19"/>
    <w:rsid w:val="00794B60"/>
    <w:rsid w:val="00794E91"/>
    <w:rsid w:val="007953FF"/>
    <w:rsid w:val="0079554B"/>
    <w:rsid w:val="00795715"/>
    <w:rsid w:val="00795939"/>
    <w:rsid w:val="00795A9A"/>
    <w:rsid w:val="00795D43"/>
    <w:rsid w:val="0079617D"/>
    <w:rsid w:val="0079672B"/>
    <w:rsid w:val="00797108"/>
    <w:rsid w:val="007A01F1"/>
    <w:rsid w:val="007A0686"/>
    <w:rsid w:val="007A0DC7"/>
    <w:rsid w:val="007A0E14"/>
    <w:rsid w:val="007A0FAA"/>
    <w:rsid w:val="007A1119"/>
    <w:rsid w:val="007A12AC"/>
    <w:rsid w:val="007A17E9"/>
    <w:rsid w:val="007A1BDF"/>
    <w:rsid w:val="007A241D"/>
    <w:rsid w:val="007A2A68"/>
    <w:rsid w:val="007A39F0"/>
    <w:rsid w:val="007A410E"/>
    <w:rsid w:val="007A4507"/>
    <w:rsid w:val="007A5759"/>
    <w:rsid w:val="007A5A08"/>
    <w:rsid w:val="007A5AA5"/>
    <w:rsid w:val="007A5DE6"/>
    <w:rsid w:val="007A5EC4"/>
    <w:rsid w:val="007A6140"/>
    <w:rsid w:val="007A6B0F"/>
    <w:rsid w:val="007A7313"/>
    <w:rsid w:val="007A742D"/>
    <w:rsid w:val="007A750A"/>
    <w:rsid w:val="007A77F4"/>
    <w:rsid w:val="007A7D50"/>
    <w:rsid w:val="007B01A4"/>
    <w:rsid w:val="007B0B99"/>
    <w:rsid w:val="007B106E"/>
    <w:rsid w:val="007B13E3"/>
    <w:rsid w:val="007B17AB"/>
    <w:rsid w:val="007B18BA"/>
    <w:rsid w:val="007B1AD1"/>
    <w:rsid w:val="007B2219"/>
    <w:rsid w:val="007B233B"/>
    <w:rsid w:val="007B24F1"/>
    <w:rsid w:val="007B2BF4"/>
    <w:rsid w:val="007B2C88"/>
    <w:rsid w:val="007B2FA6"/>
    <w:rsid w:val="007B388F"/>
    <w:rsid w:val="007B39A3"/>
    <w:rsid w:val="007B497D"/>
    <w:rsid w:val="007B4A15"/>
    <w:rsid w:val="007B571E"/>
    <w:rsid w:val="007B5A0D"/>
    <w:rsid w:val="007B5CBF"/>
    <w:rsid w:val="007B63FE"/>
    <w:rsid w:val="007B649D"/>
    <w:rsid w:val="007B695D"/>
    <w:rsid w:val="007B7180"/>
    <w:rsid w:val="007B75EB"/>
    <w:rsid w:val="007B7911"/>
    <w:rsid w:val="007B7C7E"/>
    <w:rsid w:val="007C024D"/>
    <w:rsid w:val="007C044A"/>
    <w:rsid w:val="007C06DF"/>
    <w:rsid w:val="007C0742"/>
    <w:rsid w:val="007C1AD1"/>
    <w:rsid w:val="007C2146"/>
    <w:rsid w:val="007C268A"/>
    <w:rsid w:val="007C2B27"/>
    <w:rsid w:val="007C2CED"/>
    <w:rsid w:val="007C2F98"/>
    <w:rsid w:val="007C39A0"/>
    <w:rsid w:val="007C48DE"/>
    <w:rsid w:val="007C4963"/>
    <w:rsid w:val="007C4B59"/>
    <w:rsid w:val="007C514A"/>
    <w:rsid w:val="007C5648"/>
    <w:rsid w:val="007C57EC"/>
    <w:rsid w:val="007C59E6"/>
    <w:rsid w:val="007C5EF0"/>
    <w:rsid w:val="007C607A"/>
    <w:rsid w:val="007C6212"/>
    <w:rsid w:val="007C62B2"/>
    <w:rsid w:val="007C62E8"/>
    <w:rsid w:val="007C6CF5"/>
    <w:rsid w:val="007C6F09"/>
    <w:rsid w:val="007C7268"/>
    <w:rsid w:val="007C73E7"/>
    <w:rsid w:val="007C771A"/>
    <w:rsid w:val="007C7D90"/>
    <w:rsid w:val="007D0AD1"/>
    <w:rsid w:val="007D0EE7"/>
    <w:rsid w:val="007D1863"/>
    <w:rsid w:val="007D1E60"/>
    <w:rsid w:val="007D2368"/>
    <w:rsid w:val="007D2F9E"/>
    <w:rsid w:val="007D352B"/>
    <w:rsid w:val="007D3F25"/>
    <w:rsid w:val="007D4417"/>
    <w:rsid w:val="007D46D2"/>
    <w:rsid w:val="007D581D"/>
    <w:rsid w:val="007D5CA2"/>
    <w:rsid w:val="007D5D52"/>
    <w:rsid w:val="007D5DE1"/>
    <w:rsid w:val="007D60C5"/>
    <w:rsid w:val="007D6365"/>
    <w:rsid w:val="007D6878"/>
    <w:rsid w:val="007D6ABA"/>
    <w:rsid w:val="007D7493"/>
    <w:rsid w:val="007D75C8"/>
    <w:rsid w:val="007E0626"/>
    <w:rsid w:val="007E076D"/>
    <w:rsid w:val="007E094B"/>
    <w:rsid w:val="007E0C53"/>
    <w:rsid w:val="007E0F58"/>
    <w:rsid w:val="007E0FCB"/>
    <w:rsid w:val="007E1EAB"/>
    <w:rsid w:val="007E1FBE"/>
    <w:rsid w:val="007E26F8"/>
    <w:rsid w:val="007E2BD9"/>
    <w:rsid w:val="007E2F66"/>
    <w:rsid w:val="007E34AB"/>
    <w:rsid w:val="007E38CB"/>
    <w:rsid w:val="007E39FD"/>
    <w:rsid w:val="007E412E"/>
    <w:rsid w:val="007E4273"/>
    <w:rsid w:val="007E43A7"/>
    <w:rsid w:val="007E45C7"/>
    <w:rsid w:val="007E59E9"/>
    <w:rsid w:val="007E5D83"/>
    <w:rsid w:val="007E5DB2"/>
    <w:rsid w:val="007E5DEB"/>
    <w:rsid w:val="007E6032"/>
    <w:rsid w:val="007E6132"/>
    <w:rsid w:val="007E6358"/>
    <w:rsid w:val="007E68D4"/>
    <w:rsid w:val="007E6F5D"/>
    <w:rsid w:val="007E72B1"/>
    <w:rsid w:val="007E77E9"/>
    <w:rsid w:val="007E7977"/>
    <w:rsid w:val="007E7E49"/>
    <w:rsid w:val="007E7F2B"/>
    <w:rsid w:val="007F0274"/>
    <w:rsid w:val="007F04E0"/>
    <w:rsid w:val="007F09A0"/>
    <w:rsid w:val="007F1863"/>
    <w:rsid w:val="007F1969"/>
    <w:rsid w:val="007F1BA2"/>
    <w:rsid w:val="007F1E41"/>
    <w:rsid w:val="007F23E0"/>
    <w:rsid w:val="007F265D"/>
    <w:rsid w:val="007F2906"/>
    <w:rsid w:val="007F294F"/>
    <w:rsid w:val="007F3370"/>
    <w:rsid w:val="007F33B8"/>
    <w:rsid w:val="007F3851"/>
    <w:rsid w:val="007F386D"/>
    <w:rsid w:val="007F3B2E"/>
    <w:rsid w:val="007F4702"/>
    <w:rsid w:val="007F4CCB"/>
    <w:rsid w:val="007F4DE0"/>
    <w:rsid w:val="007F5809"/>
    <w:rsid w:val="007F6F40"/>
    <w:rsid w:val="007F707A"/>
    <w:rsid w:val="007F7149"/>
    <w:rsid w:val="007F7342"/>
    <w:rsid w:val="00800B1E"/>
    <w:rsid w:val="00800D38"/>
    <w:rsid w:val="00800E44"/>
    <w:rsid w:val="00801F3B"/>
    <w:rsid w:val="00802118"/>
    <w:rsid w:val="008026A8"/>
    <w:rsid w:val="00802A00"/>
    <w:rsid w:val="00802C29"/>
    <w:rsid w:val="00803BEC"/>
    <w:rsid w:val="00803E2C"/>
    <w:rsid w:val="0080416D"/>
    <w:rsid w:val="00804F69"/>
    <w:rsid w:val="0080507E"/>
    <w:rsid w:val="0080529E"/>
    <w:rsid w:val="00805BA8"/>
    <w:rsid w:val="0080611D"/>
    <w:rsid w:val="008066BD"/>
    <w:rsid w:val="008067B8"/>
    <w:rsid w:val="00806C23"/>
    <w:rsid w:val="0080725B"/>
    <w:rsid w:val="00807B7F"/>
    <w:rsid w:val="008106D6"/>
    <w:rsid w:val="0081084F"/>
    <w:rsid w:val="00810DB7"/>
    <w:rsid w:val="008115EA"/>
    <w:rsid w:val="0081195B"/>
    <w:rsid w:val="00812085"/>
    <w:rsid w:val="00813541"/>
    <w:rsid w:val="008139DE"/>
    <w:rsid w:val="00813DB4"/>
    <w:rsid w:val="00813F7E"/>
    <w:rsid w:val="00814BA9"/>
    <w:rsid w:val="008156C2"/>
    <w:rsid w:val="00815B4F"/>
    <w:rsid w:val="00815CB8"/>
    <w:rsid w:val="008164D6"/>
    <w:rsid w:val="0081778E"/>
    <w:rsid w:val="00817CD3"/>
    <w:rsid w:val="0082001C"/>
    <w:rsid w:val="0082096E"/>
    <w:rsid w:val="00820C26"/>
    <w:rsid w:val="00820CBB"/>
    <w:rsid w:val="008211FC"/>
    <w:rsid w:val="0082169C"/>
    <w:rsid w:val="00821D49"/>
    <w:rsid w:val="00822208"/>
    <w:rsid w:val="00822E84"/>
    <w:rsid w:val="008234F6"/>
    <w:rsid w:val="008235F5"/>
    <w:rsid w:val="008235FD"/>
    <w:rsid w:val="008236E3"/>
    <w:rsid w:val="00823879"/>
    <w:rsid w:val="00823D8C"/>
    <w:rsid w:val="00824532"/>
    <w:rsid w:val="00824919"/>
    <w:rsid w:val="00824926"/>
    <w:rsid w:val="0082584B"/>
    <w:rsid w:val="00825DBA"/>
    <w:rsid w:val="0082633D"/>
    <w:rsid w:val="00826B2F"/>
    <w:rsid w:val="00826C3E"/>
    <w:rsid w:val="00827213"/>
    <w:rsid w:val="008276A8"/>
    <w:rsid w:val="0082771B"/>
    <w:rsid w:val="00827873"/>
    <w:rsid w:val="00827D3B"/>
    <w:rsid w:val="008301E3"/>
    <w:rsid w:val="00830D9A"/>
    <w:rsid w:val="00831246"/>
    <w:rsid w:val="0083137D"/>
    <w:rsid w:val="00831702"/>
    <w:rsid w:val="00831975"/>
    <w:rsid w:val="008328D6"/>
    <w:rsid w:val="00833268"/>
    <w:rsid w:val="008334EA"/>
    <w:rsid w:val="0083372D"/>
    <w:rsid w:val="008337E5"/>
    <w:rsid w:val="00833B4A"/>
    <w:rsid w:val="00833DB8"/>
    <w:rsid w:val="00833E1E"/>
    <w:rsid w:val="008340BE"/>
    <w:rsid w:val="00834E19"/>
    <w:rsid w:val="00834F13"/>
    <w:rsid w:val="00835394"/>
    <w:rsid w:val="00835824"/>
    <w:rsid w:val="008358AD"/>
    <w:rsid w:val="008361C6"/>
    <w:rsid w:val="008364E5"/>
    <w:rsid w:val="00836D6C"/>
    <w:rsid w:val="00837293"/>
    <w:rsid w:val="00840E74"/>
    <w:rsid w:val="00840EDE"/>
    <w:rsid w:val="008419B3"/>
    <w:rsid w:val="00841A25"/>
    <w:rsid w:val="008425EB"/>
    <w:rsid w:val="00842B5E"/>
    <w:rsid w:val="00842C78"/>
    <w:rsid w:val="00842E97"/>
    <w:rsid w:val="00843011"/>
    <w:rsid w:val="00843058"/>
    <w:rsid w:val="00844587"/>
    <w:rsid w:val="00844B4C"/>
    <w:rsid w:val="00844B9D"/>
    <w:rsid w:val="00845234"/>
    <w:rsid w:val="00845EEE"/>
    <w:rsid w:val="00847F13"/>
    <w:rsid w:val="00850D61"/>
    <w:rsid w:val="008510D0"/>
    <w:rsid w:val="00851160"/>
    <w:rsid w:val="008511C8"/>
    <w:rsid w:val="00851220"/>
    <w:rsid w:val="00851CD9"/>
    <w:rsid w:val="0085240F"/>
    <w:rsid w:val="0085265E"/>
    <w:rsid w:val="00852EC5"/>
    <w:rsid w:val="00853B7D"/>
    <w:rsid w:val="0085469F"/>
    <w:rsid w:val="00854948"/>
    <w:rsid w:val="00855C95"/>
    <w:rsid w:val="008562A3"/>
    <w:rsid w:val="0085662A"/>
    <w:rsid w:val="008566D8"/>
    <w:rsid w:val="00856A94"/>
    <w:rsid w:val="00857692"/>
    <w:rsid w:val="008601D6"/>
    <w:rsid w:val="00860373"/>
    <w:rsid w:val="00860A09"/>
    <w:rsid w:val="00860BF0"/>
    <w:rsid w:val="00861AFC"/>
    <w:rsid w:val="00862466"/>
    <w:rsid w:val="00862D72"/>
    <w:rsid w:val="00863929"/>
    <w:rsid w:val="00863A0C"/>
    <w:rsid w:val="008645A5"/>
    <w:rsid w:val="00864E57"/>
    <w:rsid w:val="00865F89"/>
    <w:rsid w:val="00865FDE"/>
    <w:rsid w:val="0086753A"/>
    <w:rsid w:val="0086761F"/>
    <w:rsid w:val="00867620"/>
    <w:rsid w:val="00867ECC"/>
    <w:rsid w:val="008701DC"/>
    <w:rsid w:val="00870487"/>
    <w:rsid w:val="0087147C"/>
    <w:rsid w:val="00871AFE"/>
    <w:rsid w:val="0087264F"/>
    <w:rsid w:val="00872A1D"/>
    <w:rsid w:val="00872ABE"/>
    <w:rsid w:val="00872AFC"/>
    <w:rsid w:val="00873127"/>
    <w:rsid w:val="00873280"/>
    <w:rsid w:val="00873898"/>
    <w:rsid w:val="00873E05"/>
    <w:rsid w:val="008741B3"/>
    <w:rsid w:val="00874283"/>
    <w:rsid w:val="008744E0"/>
    <w:rsid w:val="00874B74"/>
    <w:rsid w:val="00875DC7"/>
    <w:rsid w:val="0087633D"/>
    <w:rsid w:val="00876422"/>
    <w:rsid w:val="00876E36"/>
    <w:rsid w:val="00877128"/>
    <w:rsid w:val="00877D45"/>
    <w:rsid w:val="00880859"/>
    <w:rsid w:val="00880AF6"/>
    <w:rsid w:val="00881550"/>
    <w:rsid w:val="0088168A"/>
    <w:rsid w:val="00881832"/>
    <w:rsid w:val="0088187C"/>
    <w:rsid w:val="0088238E"/>
    <w:rsid w:val="008827C8"/>
    <w:rsid w:val="00882985"/>
    <w:rsid w:val="00882B87"/>
    <w:rsid w:val="0088302F"/>
    <w:rsid w:val="008834DC"/>
    <w:rsid w:val="008835E4"/>
    <w:rsid w:val="0088365F"/>
    <w:rsid w:val="00883C9F"/>
    <w:rsid w:val="00884B54"/>
    <w:rsid w:val="00884DAE"/>
    <w:rsid w:val="00884DB4"/>
    <w:rsid w:val="00884E96"/>
    <w:rsid w:val="008851B0"/>
    <w:rsid w:val="008854E1"/>
    <w:rsid w:val="008857D8"/>
    <w:rsid w:val="00885984"/>
    <w:rsid w:val="00885F03"/>
    <w:rsid w:val="00886264"/>
    <w:rsid w:val="00886943"/>
    <w:rsid w:val="008869BD"/>
    <w:rsid w:val="00886C35"/>
    <w:rsid w:val="00886E92"/>
    <w:rsid w:val="00887343"/>
    <w:rsid w:val="0088753C"/>
    <w:rsid w:val="00887CA8"/>
    <w:rsid w:val="00887D31"/>
    <w:rsid w:val="008903EE"/>
    <w:rsid w:val="0089057B"/>
    <w:rsid w:val="00890960"/>
    <w:rsid w:val="00891319"/>
    <w:rsid w:val="008913C5"/>
    <w:rsid w:val="00891585"/>
    <w:rsid w:val="00891623"/>
    <w:rsid w:val="0089168C"/>
    <w:rsid w:val="008917F8"/>
    <w:rsid w:val="00891A40"/>
    <w:rsid w:val="00891DDB"/>
    <w:rsid w:val="008920EF"/>
    <w:rsid w:val="00892430"/>
    <w:rsid w:val="00892EC4"/>
    <w:rsid w:val="00893288"/>
    <w:rsid w:val="0089345C"/>
    <w:rsid w:val="0089359B"/>
    <w:rsid w:val="00893979"/>
    <w:rsid w:val="00893DDB"/>
    <w:rsid w:val="00893E4A"/>
    <w:rsid w:val="00894110"/>
    <w:rsid w:val="008943B0"/>
    <w:rsid w:val="00894B86"/>
    <w:rsid w:val="00894D1B"/>
    <w:rsid w:val="0089512E"/>
    <w:rsid w:val="0089584A"/>
    <w:rsid w:val="00895CC6"/>
    <w:rsid w:val="0089629B"/>
    <w:rsid w:val="0089635A"/>
    <w:rsid w:val="00896892"/>
    <w:rsid w:val="00897F37"/>
    <w:rsid w:val="008A049D"/>
    <w:rsid w:val="008A07A9"/>
    <w:rsid w:val="008A1132"/>
    <w:rsid w:val="008A14D8"/>
    <w:rsid w:val="008A16CC"/>
    <w:rsid w:val="008A1B32"/>
    <w:rsid w:val="008A1EAF"/>
    <w:rsid w:val="008A2528"/>
    <w:rsid w:val="008A283F"/>
    <w:rsid w:val="008A32AE"/>
    <w:rsid w:val="008A344D"/>
    <w:rsid w:val="008A3546"/>
    <w:rsid w:val="008A3ADA"/>
    <w:rsid w:val="008A3AF3"/>
    <w:rsid w:val="008A4195"/>
    <w:rsid w:val="008A4401"/>
    <w:rsid w:val="008A45F9"/>
    <w:rsid w:val="008A468A"/>
    <w:rsid w:val="008A4984"/>
    <w:rsid w:val="008A53D7"/>
    <w:rsid w:val="008A5B69"/>
    <w:rsid w:val="008A620C"/>
    <w:rsid w:val="008A6288"/>
    <w:rsid w:val="008A6AA0"/>
    <w:rsid w:val="008A7103"/>
    <w:rsid w:val="008A713A"/>
    <w:rsid w:val="008A72E6"/>
    <w:rsid w:val="008A76D7"/>
    <w:rsid w:val="008A7887"/>
    <w:rsid w:val="008A7C46"/>
    <w:rsid w:val="008A7CCA"/>
    <w:rsid w:val="008B01F8"/>
    <w:rsid w:val="008B039C"/>
    <w:rsid w:val="008B09FA"/>
    <w:rsid w:val="008B0F3E"/>
    <w:rsid w:val="008B118C"/>
    <w:rsid w:val="008B16D3"/>
    <w:rsid w:val="008B22C7"/>
    <w:rsid w:val="008B2461"/>
    <w:rsid w:val="008B2DCB"/>
    <w:rsid w:val="008B32B1"/>
    <w:rsid w:val="008B37AC"/>
    <w:rsid w:val="008B38A5"/>
    <w:rsid w:val="008B3B53"/>
    <w:rsid w:val="008B4AFC"/>
    <w:rsid w:val="008B4D07"/>
    <w:rsid w:val="008B517E"/>
    <w:rsid w:val="008B5506"/>
    <w:rsid w:val="008B5847"/>
    <w:rsid w:val="008B65A4"/>
    <w:rsid w:val="008B7A88"/>
    <w:rsid w:val="008C14B2"/>
    <w:rsid w:val="008C1AB4"/>
    <w:rsid w:val="008C20A4"/>
    <w:rsid w:val="008C22EC"/>
    <w:rsid w:val="008C2515"/>
    <w:rsid w:val="008C2722"/>
    <w:rsid w:val="008C2D6A"/>
    <w:rsid w:val="008C351F"/>
    <w:rsid w:val="008C37BA"/>
    <w:rsid w:val="008C392A"/>
    <w:rsid w:val="008C3F3E"/>
    <w:rsid w:val="008C424C"/>
    <w:rsid w:val="008C48A8"/>
    <w:rsid w:val="008C4BB0"/>
    <w:rsid w:val="008C4F10"/>
    <w:rsid w:val="008C54C4"/>
    <w:rsid w:val="008C57D6"/>
    <w:rsid w:val="008C57ED"/>
    <w:rsid w:val="008C5A83"/>
    <w:rsid w:val="008C5FAC"/>
    <w:rsid w:val="008C60A6"/>
    <w:rsid w:val="008C649B"/>
    <w:rsid w:val="008C6F2D"/>
    <w:rsid w:val="008C7017"/>
    <w:rsid w:val="008C7312"/>
    <w:rsid w:val="008D019A"/>
    <w:rsid w:val="008D01A9"/>
    <w:rsid w:val="008D02FA"/>
    <w:rsid w:val="008D0C0A"/>
    <w:rsid w:val="008D11C1"/>
    <w:rsid w:val="008D15AA"/>
    <w:rsid w:val="008D17BA"/>
    <w:rsid w:val="008D1952"/>
    <w:rsid w:val="008D1A90"/>
    <w:rsid w:val="008D1DCE"/>
    <w:rsid w:val="008D2290"/>
    <w:rsid w:val="008D2BD8"/>
    <w:rsid w:val="008D2C8E"/>
    <w:rsid w:val="008D2E91"/>
    <w:rsid w:val="008D330F"/>
    <w:rsid w:val="008D3535"/>
    <w:rsid w:val="008D3558"/>
    <w:rsid w:val="008D3CAB"/>
    <w:rsid w:val="008D409E"/>
    <w:rsid w:val="008D42FA"/>
    <w:rsid w:val="008D453A"/>
    <w:rsid w:val="008D483A"/>
    <w:rsid w:val="008D4895"/>
    <w:rsid w:val="008D500A"/>
    <w:rsid w:val="008D573E"/>
    <w:rsid w:val="008D5BF8"/>
    <w:rsid w:val="008D6475"/>
    <w:rsid w:val="008D6D95"/>
    <w:rsid w:val="008D7298"/>
    <w:rsid w:val="008D75B8"/>
    <w:rsid w:val="008D775F"/>
    <w:rsid w:val="008D7D42"/>
    <w:rsid w:val="008E0142"/>
    <w:rsid w:val="008E0368"/>
    <w:rsid w:val="008E0400"/>
    <w:rsid w:val="008E08F8"/>
    <w:rsid w:val="008E09E0"/>
    <w:rsid w:val="008E0A10"/>
    <w:rsid w:val="008E0C4C"/>
    <w:rsid w:val="008E0D1E"/>
    <w:rsid w:val="008E146C"/>
    <w:rsid w:val="008E1CBB"/>
    <w:rsid w:val="008E202C"/>
    <w:rsid w:val="008E3828"/>
    <w:rsid w:val="008E38E4"/>
    <w:rsid w:val="008E4041"/>
    <w:rsid w:val="008E4580"/>
    <w:rsid w:val="008E4B13"/>
    <w:rsid w:val="008E5A4C"/>
    <w:rsid w:val="008E5C78"/>
    <w:rsid w:val="008E5CA6"/>
    <w:rsid w:val="008E6908"/>
    <w:rsid w:val="008E6E33"/>
    <w:rsid w:val="008E7668"/>
    <w:rsid w:val="008E7792"/>
    <w:rsid w:val="008E7955"/>
    <w:rsid w:val="008E7C3D"/>
    <w:rsid w:val="008E7DC1"/>
    <w:rsid w:val="008E7F38"/>
    <w:rsid w:val="008F0336"/>
    <w:rsid w:val="008F03AE"/>
    <w:rsid w:val="008F0782"/>
    <w:rsid w:val="008F08AE"/>
    <w:rsid w:val="008F0D5B"/>
    <w:rsid w:val="008F1616"/>
    <w:rsid w:val="008F1660"/>
    <w:rsid w:val="008F171D"/>
    <w:rsid w:val="008F1D7D"/>
    <w:rsid w:val="008F2438"/>
    <w:rsid w:val="008F2DD7"/>
    <w:rsid w:val="008F3322"/>
    <w:rsid w:val="008F37B6"/>
    <w:rsid w:val="008F3BC4"/>
    <w:rsid w:val="008F3DAC"/>
    <w:rsid w:val="008F3DCF"/>
    <w:rsid w:val="008F3FDB"/>
    <w:rsid w:val="008F5177"/>
    <w:rsid w:val="008F5919"/>
    <w:rsid w:val="008F6822"/>
    <w:rsid w:val="008F6D51"/>
    <w:rsid w:val="008F6E8E"/>
    <w:rsid w:val="008F7101"/>
    <w:rsid w:val="008F75FE"/>
    <w:rsid w:val="008F7E51"/>
    <w:rsid w:val="008F7F1A"/>
    <w:rsid w:val="008F7F7D"/>
    <w:rsid w:val="00900841"/>
    <w:rsid w:val="00900A0E"/>
    <w:rsid w:val="00900BB1"/>
    <w:rsid w:val="0090109A"/>
    <w:rsid w:val="0090121E"/>
    <w:rsid w:val="0090142B"/>
    <w:rsid w:val="00901C2B"/>
    <w:rsid w:val="00901C89"/>
    <w:rsid w:val="009021D6"/>
    <w:rsid w:val="00903220"/>
    <w:rsid w:val="0090353B"/>
    <w:rsid w:val="00903E07"/>
    <w:rsid w:val="00903EFC"/>
    <w:rsid w:val="009042FA"/>
    <w:rsid w:val="009049AE"/>
    <w:rsid w:val="00904B5D"/>
    <w:rsid w:val="009056A0"/>
    <w:rsid w:val="009056B1"/>
    <w:rsid w:val="00905AE7"/>
    <w:rsid w:val="009070DD"/>
    <w:rsid w:val="009077EB"/>
    <w:rsid w:val="00907BCE"/>
    <w:rsid w:val="00907E7C"/>
    <w:rsid w:val="0091016C"/>
    <w:rsid w:val="0091043F"/>
    <w:rsid w:val="00910ABB"/>
    <w:rsid w:val="00910BB0"/>
    <w:rsid w:val="00911A8B"/>
    <w:rsid w:val="0091215A"/>
    <w:rsid w:val="00912165"/>
    <w:rsid w:val="0091226C"/>
    <w:rsid w:val="0091249A"/>
    <w:rsid w:val="009124A0"/>
    <w:rsid w:val="009125A6"/>
    <w:rsid w:val="00912F4A"/>
    <w:rsid w:val="009133C5"/>
    <w:rsid w:val="009134D5"/>
    <w:rsid w:val="00913E1D"/>
    <w:rsid w:val="00914326"/>
    <w:rsid w:val="009145B5"/>
    <w:rsid w:val="0091475B"/>
    <w:rsid w:val="00914828"/>
    <w:rsid w:val="00914B05"/>
    <w:rsid w:val="00915649"/>
    <w:rsid w:val="00915C4E"/>
    <w:rsid w:val="00915F09"/>
    <w:rsid w:val="0091640C"/>
    <w:rsid w:val="00916773"/>
    <w:rsid w:val="009176F3"/>
    <w:rsid w:val="00917A9F"/>
    <w:rsid w:val="00917CFC"/>
    <w:rsid w:val="00917DE8"/>
    <w:rsid w:val="00917EA4"/>
    <w:rsid w:val="009209F4"/>
    <w:rsid w:val="00920A28"/>
    <w:rsid w:val="0092127E"/>
    <w:rsid w:val="00921625"/>
    <w:rsid w:val="00921790"/>
    <w:rsid w:val="00922494"/>
    <w:rsid w:val="00922980"/>
    <w:rsid w:val="00922C71"/>
    <w:rsid w:val="009230F8"/>
    <w:rsid w:val="009239E5"/>
    <w:rsid w:val="00924210"/>
    <w:rsid w:val="009244C1"/>
    <w:rsid w:val="009247B7"/>
    <w:rsid w:val="0092485E"/>
    <w:rsid w:val="009248DA"/>
    <w:rsid w:val="00924AAB"/>
    <w:rsid w:val="0092543F"/>
    <w:rsid w:val="00925B04"/>
    <w:rsid w:val="00926783"/>
    <w:rsid w:val="00926A17"/>
    <w:rsid w:val="00926D64"/>
    <w:rsid w:val="00926E8C"/>
    <w:rsid w:val="00926F89"/>
    <w:rsid w:val="0092720A"/>
    <w:rsid w:val="009274AD"/>
    <w:rsid w:val="009275F5"/>
    <w:rsid w:val="00927A87"/>
    <w:rsid w:val="00927AE7"/>
    <w:rsid w:val="0093016E"/>
    <w:rsid w:val="0093042C"/>
    <w:rsid w:val="0093070F"/>
    <w:rsid w:val="00930997"/>
    <w:rsid w:val="0093143A"/>
    <w:rsid w:val="009314A7"/>
    <w:rsid w:val="00931644"/>
    <w:rsid w:val="0093188A"/>
    <w:rsid w:val="00931937"/>
    <w:rsid w:val="00931BF0"/>
    <w:rsid w:val="0093266E"/>
    <w:rsid w:val="00932A38"/>
    <w:rsid w:val="00932B4C"/>
    <w:rsid w:val="00932CDF"/>
    <w:rsid w:val="00932F1C"/>
    <w:rsid w:val="009332F0"/>
    <w:rsid w:val="009336C7"/>
    <w:rsid w:val="00933A9E"/>
    <w:rsid w:val="00933E25"/>
    <w:rsid w:val="00933EFF"/>
    <w:rsid w:val="00934160"/>
    <w:rsid w:val="00935656"/>
    <w:rsid w:val="00935EAA"/>
    <w:rsid w:val="009365CF"/>
    <w:rsid w:val="009370B5"/>
    <w:rsid w:val="0093719B"/>
    <w:rsid w:val="009403A0"/>
    <w:rsid w:val="009406EC"/>
    <w:rsid w:val="00940D94"/>
    <w:rsid w:val="00941294"/>
    <w:rsid w:val="0094150E"/>
    <w:rsid w:val="00941DDD"/>
    <w:rsid w:val="00941F0B"/>
    <w:rsid w:val="00941FAC"/>
    <w:rsid w:val="00941FC2"/>
    <w:rsid w:val="00942039"/>
    <w:rsid w:val="0094263C"/>
    <w:rsid w:val="00942EB5"/>
    <w:rsid w:val="00942FF0"/>
    <w:rsid w:val="00943F87"/>
    <w:rsid w:val="00944603"/>
    <w:rsid w:val="0094477B"/>
    <w:rsid w:val="00945039"/>
    <w:rsid w:val="00945882"/>
    <w:rsid w:val="00945A2C"/>
    <w:rsid w:val="0094614B"/>
    <w:rsid w:val="00946772"/>
    <w:rsid w:val="00946B0F"/>
    <w:rsid w:val="00946F83"/>
    <w:rsid w:val="00946FDC"/>
    <w:rsid w:val="00947108"/>
    <w:rsid w:val="00947BB8"/>
    <w:rsid w:val="0095002D"/>
    <w:rsid w:val="0095025E"/>
    <w:rsid w:val="0095058C"/>
    <w:rsid w:val="00950E59"/>
    <w:rsid w:val="0095117B"/>
    <w:rsid w:val="00951286"/>
    <w:rsid w:val="00951625"/>
    <w:rsid w:val="009520C4"/>
    <w:rsid w:val="009522A7"/>
    <w:rsid w:val="0095277A"/>
    <w:rsid w:val="0095286F"/>
    <w:rsid w:val="00953949"/>
    <w:rsid w:val="00954A05"/>
    <w:rsid w:val="00954A7D"/>
    <w:rsid w:val="00954CB7"/>
    <w:rsid w:val="009550C2"/>
    <w:rsid w:val="00956A0D"/>
    <w:rsid w:val="00956B29"/>
    <w:rsid w:val="00956C5E"/>
    <w:rsid w:val="00956DC5"/>
    <w:rsid w:val="00957D21"/>
    <w:rsid w:val="00957F86"/>
    <w:rsid w:val="009602AD"/>
    <w:rsid w:val="009603A8"/>
    <w:rsid w:val="00960592"/>
    <w:rsid w:val="009605F1"/>
    <w:rsid w:val="0096070C"/>
    <w:rsid w:val="00960C13"/>
    <w:rsid w:val="00960E2E"/>
    <w:rsid w:val="00960E9F"/>
    <w:rsid w:val="009610DF"/>
    <w:rsid w:val="00961F1A"/>
    <w:rsid w:val="00961FB4"/>
    <w:rsid w:val="009621AD"/>
    <w:rsid w:val="009622E3"/>
    <w:rsid w:val="0096239C"/>
    <w:rsid w:val="0096259F"/>
    <w:rsid w:val="009625C2"/>
    <w:rsid w:val="009629F9"/>
    <w:rsid w:val="00963209"/>
    <w:rsid w:val="00963796"/>
    <w:rsid w:val="00963B6C"/>
    <w:rsid w:val="00963F35"/>
    <w:rsid w:val="009646E9"/>
    <w:rsid w:val="00964799"/>
    <w:rsid w:val="00964824"/>
    <w:rsid w:val="00964A25"/>
    <w:rsid w:val="00965C2A"/>
    <w:rsid w:val="00965F44"/>
    <w:rsid w:val="009661FA"/>
    <w:rsid w:val="00966D10"/>
    <w:rsid w:val="00966EE4"/>
    <w:rsid w:val="00967670"/>
    <w:rsid w:val="009679CF"/>
    <w:rsid w:val="00967B47"/>
    <w:rsid w:val="00967E5A"/>
    <w:rsid w:val="009700D9"/>
    <w:rsid w:val="009706E3"/>
    <w:rsid w:val="00970BA4"/>
    <w:rsid w:val="009719D5"/>
    <w:rsid w:val="00971B06"/>
    <w:rsid w:val="00971BB6"/>
    <w:rsid w:val="00971DAF"/>
    <w:rsid w:val="00971FAD"/>
    <w:rsid w:val="00972244"/>
    <w:rsid w:val="00972729"/>
    <w:rsid w:val="00972EAB"/>
    <w:rsid w:val="009730C8"/>
    <w:rsid w:val="0097359E"/>
    <w:rsid w:val="0097379C"/>
    <w:rsid w:val="009739C6"/>
    <w:rsid w:val="00973AE5"/>
    <w:rsid w:val="00973F54"/>
    <w:rsid w:val="0097410C"/>
    <w:rsid w:val="00974C44"/>
    <w:rsid w:val="00974C6D"/>
    <w:rsid w:val="009759B9"/>
    <w:rsid w:val="00975C4F"/>
    <w:rsid w:val="00975CCC"/>
    <w:rsid w:val="00976315"/>
    <w:rsid w:val="009766FD"/>
    <w:rsid w:val="009772DB"/>
    <w:rsid w:val="00977902"/>
    <w:rsid w:val="0097797E"/>
    <w:rsid w:val="009800EF"/>
    <w:rsid w:val="009801B3"/>
    <w:rsid w:val="00980240"/>
    <w:rsid w:val="00980255"/>
    <w:rsid w:val="0098068D"/>
    <w:rsid w:val="00980D56"/>
    <w:rsid w:val="009817DC"/>
    <w:rsid w:val="0098180E"/>
    <w:rsid w:val="0098230B"/>
    <w:rsid w:val="0098270C"/>
    <w:rsid w:val="00982765"/>
    <w:rsid w:val="00982AD8"/>
    <w:rsid w:val="00982E37"/>
    <w:rsid w:val="00982F67"/>
    <w:rsid w:val="00983841"/>
    <w:rsid w:val="00983C46"/>
    <w:rsid w:val="00983EDF"/>
    <w:rsid w:val="00984459"/>
    <w:rsid w:val="0098448E"/>
    <w:rsid w:val="009854BA"/>
    <w:rsid w:val="009855E7"/>
    <w:rsid w:val="009856C2"/>
    <w:rsid w:val="0098621E"/>
    <w:rsid w:val="009869D5"/>
    <w:rsid w:val="00986A00"/>
    <w:rsid w:val="00986C6C"/>
    <w:rsid w:val="00987B58"/>
    <w:rsid w:val="00987C97"/>
    <w:rsid w:val="0099074A"/>
    <w:rsid w:val="009908CF"/>
    <w:rsid w:val="00990948"/>
    <w:rsid w:val="00990C6F"/>
    <w:rsid w:val="00990D34"/>
    <w:rsid w:val="00990E49"/>
    <w:rsid w:val="00990EFE"/>
    <w:rsid w:val="00990F32"/>
    <w:rsid w:val="009910AB"/>
    <w:rsid w:val="0099125B"/>
    <w:rsid w:val="00991366"/>
    <w:rsid w:val="009914C8"/>
    <w:rsid w:val="00991C0C"/>
    <w:rsid w:val="00991E66"/>
    <w:rsid w:val="0099200D"/>
    <w:rsid w:val="0099251D"/>
    <w:rsid w:val="00992805"/>
    <w:rsid w:val="00992E7B"/>
    <w:rsid w:val="00993E4C"/>
    <w:rsid w:val="00993FBD"/>
    <w:rsid w:val="00994063"/>
    <w:rsid w:val="00994296"/>
    <w:rsid w:val="00994FE1"/>
    <w:rsid w:val="00995DB6"/>
    <w:rsid w:val="00996198"/>
    <w:rsid w:val="0099675D"/>
    <w:rsid w:val="00996E0A"/>
    <w:rsid w:val="00997215"/>
    <w:rsid w:val="0099735A"/>
    <w:rsid w:val="00997B3B"/>
    <w:rsid w:val="00997C59"/>
    <w:rsid w:val="00997E03"/>
    <w:rsid w:val="009A00C5"/>
    <w:rsid w:val="009A0644"/>
    <w:rsid w:val="009A0780"/>
    <w:rsid w:val="009A0813"/>
    <w:rsid w:val="009A0B49"/>
    <w:rsid w:val="009A0F3C"/>
    <w:rsid w:val="009A0F45"/>
    <w:rsid w:val="009A1535"/>
    <w:rsid w:val="009A171E"/>
    <w:rsid w:val="009A2436"/>
    <w:rsid w:val="009A2A0A"/>
    <w:rsid w:val="009A2AA3"/>
    <w:rsid w:val="009A2CBC"/>
    <w:rsid w:val="009A3A43"/>
    <w:rsid w:val="009A4384"/>
    <w:rsid w:val="009A44E3"/>
    <w:rsid w:val="009A4BC8"/>
    <w:rsid w:val="009A59A8"/>
    <w:rsid w:val="009A635E"/>
    <w:rsid w:val="009A6CCF"/>
    <w:rsid w:val="009A6D07"/>
    <w:rsid w:val="009A6E3B"/>
    <w:rsid w:val="009A7863"/>
    <w:rsid w:val="009B01F0"/>
    <w:rsid w:val="009B0B97"/>
    <w:rsid w:val="009B1398"/>
    <w:rsid w:val="009B17A0"/>
    <w:rsid w:val="009B2107"/>
    <w:rsid w:val="009B222E"/>
    <w:rsid w:val="009B25DA"/>
    <w:rsid w:val="009B26B6"/>
    <w:rsid w:val="009B2983"/>
    <w:rsid w:val="009B2A38"/>
    <w:rsid w:val="009B2B5F"/>
    <w:rsid w:val="009B4046"/>
    <w:rsid w:val="009B4BF7"/>
    <w:rsid w:val="009B4C61"/>
    <w:rsid w:val="009B4FB6"/>
    <w:rsid w:val="009B5812"/>
    <w:rsid w:val="009B5A30"/>
    <w:rsid w:val="009B5F4B"/>
    <w:rsid w:val="009B68A5"/>
    <w:rsid w:val="009B6C8C"/>
    <w:rsid w:val="009B7AB6"/>
    <w:rsid w:val="009B7BC7"/>
    <w:rsid w:val="009C07DD"/>
    <w:rsid w:val="009C0BA0"/>
    <w:rsid w:val="009C1253"/>
    <w:rsid w:val="009C1536"/>
    <w:rsid w:val="009C155F"/>
    <w:rsid w:val="009C2013"/>
    <w:rsid w:val="009C2149"/>
    <w:rsid w:val="009C229C"/>
    <w:rsid w:val="009C2D07"/>
    <w:rsid w:val="009C31D1"/>
    <w:rsid w:val="009C3D97"/>
    <w:rsid w:val="009C43BD"/>
    <w:rsid w:val="009C4682"/>
    <w:rsid w:val="009C46AF"/>
    <w:rsid w:val="009C46CF"/>
    <w:rsid w:val="009C4A40"/>
    <w:rsid w:val="009C554E"/>
    <w:rsid w:val="009C59BC"/>
    <w:rsid w:val="009C5BA2"/>
    <w:rsid w:val="009C5D8F"/>
    <w:rsid w:val="009C601E"/>
    <w:rsid w:val="009C68FD"/>
    <w:rsid w:val="009C6C5B"/>
    <w:rsid w:val="009C6C93"/>
    <w:rsid w:val="009C7677"/>
    <w:rsid w:val="009D032F"/>
    <w:rsid w:val="009D04DE"/>
    <w:rsid w:val="009D0814"/>
    <w:rsid w:val="009D118D"/>
    <w:rsid w:val="009D1444"/>
    <w:rsid w:val="009D1706"/>
    <w:rsid w:val="009D1B9D"/>
    <w:rsid w:val="009D2EE5"/>
    <w:rsid w:val="009D2F26"/>
    <w:rsid w:val="009D3B5B"/>
    <w:rsid w:val="009D3D8F"/>
    <w:rsid w:val="009D3F81"/>
    <w:rsid w:val="009D48D1"/>
    <w:rsid w:val="009D4934"/>
    <w:rsid w:val="009D530F"/>
    <w:rsid w:val="009D5777"/>
    <w:rsid w:val="009D5EC2"/>
    <w:rsid w:val="009D61F7"/>
    <w:rsid w:val="009D6437"/>
    <w:rsid w:val="009D6FA1"/>
    <w:rsid w:val="009D6FA5"/>
    <w:rsid w:val="009D6FCE"/>
    <w:rsid w:val="009D7613"/>
    <w:rsid w:val="009D78B8"/>
    <w:rsid w:val="009D7D6A"/>
    <w:rsid w:val="009E0203"/>
    <w:rsid w:val="009E06E0"/>
    <w:rsid w:val="009E09FA"/>
    <w:rsid w:val="009E1C00"/>
    <w:rsid w:val="009E2655"/>
    <w:rsid w:val="009E2732"/>
    <w:rsid w:val="009E2C14"/>
    <w:rsid w:val="009E2DC7"/>
    <w:rsid w:val="009E30BB"/>
    <w:rsid w:val="009E34AD"/>
    <w:rsid w:val="009E36E2"/>
    <w:rsid w:val="009E3AC8"/>
    <w:rsid w:val="009E4209"/>
    <w:rsid w:val="009E4242"/>
    <w:rsid w:val="009E48ED"/>
    <w:rsid w:val="009E4AF3"/>
    <w:rsid w:val="009E5143"/>
    <w:rsid w:val="009E55FD"/>
    <w:rsid w:val="009E61C1"/>
    <w:rsid w:val="009E62EB"/>
    <w:rsid w:val="009E66C5"/>
    <w:rsid w:val="009E67BB"/>
    <w:rsid w:val="009E6C91"/>
    <w:rsid w:val="009E7649"/>
    <w:rsid w:val="009E76CF"/>
    <w:rsid w:val="009E7721"/>
    <w:rsid w:val="009E7BA9"/>
    <w:rsid w:val="009F0341"/>
    <w:rsid w:val="009F0A09"/>
    <w:rsid w:val="009F0B8F"/>
    <w:rsid w:val="009F0C1E"/>
    <w:rsid w:val="009F0EE0"/>
    <w:rsid w:val="009F190C"/>
    <w:rsid w:val="009F2DAA"/>
    <w:rsid w:val="009F37FD"/>
    <w:rsid w:val="009F3ED2"/>
    <w:rsid w:val="009F4195"/>
    <w:rsid w:val="009F43D4"/>
    <w:rsid w:val="009F4672"/>
    <w:rsid w:val="009F4E38"/>
    <w:rsid w:val="009F571B"/>
    <w:rsid w:val="009F5D3F"/>
    <w:rsid w:val="009F5EEC"/>
    <w:rsid w:val="009F68F0"/>
    <w:rsid w:val="009F71FC"/>
    <w:rsid w:val="009F7B8F"/>
    <w:rsid w:val="009F7E56"/>
    <w:rsid w:val="00A0040D"/>
    <w:rsid w:val="00A00870"/>
    <w:rsid w:val="00A00A38"/>
    <w:rsid w:val="00A0117A"/>
    <w:rsid w:val="00A01AF6"/>
    <w:rsid w:val="00A01E6C"/>
    <w:rsid w:val="00A01F00"/>
    <w:rsid w:val="00A01F67"/>
    <w:rsid w:val="00A02C14"/>
    <w:rsid w:val="00A030EE"/>
    <w:rsid w:val="00A03AFC"/>
    <w:rsid w:val="00A03BB3"/>
    <w:rsid w:val="00A03C1D"/>
    <w:rsid w:val="00A03D25"/>
    <w:rsid w:val="00A040E0"/>
    <w:rsid w:val="00A04588"/>
    <w:rsid w:val="00A0459C"/>
    <w:rsid w:val="00A0461F"/>
    <w:rsid w:val="00A04E11"/>
    <w:rsid w:val="00A04F68"/>
    <w:rsid w:val="00A04FC7"/>
    <w:rsid w:val="00A05A27"/>
    <w:rsid w:val="00A05AFF"/>
    <w:rsid w:val="00A05D2B"/>
    <w:rsid w:val="00A062E3"/>
    <w:rsid w:val="00A066C6"/>
    <w:rsid w:val="00A0671F"/>
    <w:rsid w:val="00A06901"/>
    <w:rsid w:val="00A070C3"/>
    <w:rsid w:val="00A0714B"/>
    <w:rsid w:val="00A076A4"/>
    <w:rsid w:val="00A076FA"/>
    <w:rsid w:val="00A07944"/>
    <w:rsid w:val="00A07CA7"/>
    <w:rsid w:val="00A07EA9"/>
    <w:rsid w:val="00A10101"/>
    <w:rsid w:val="00A1018C"/>
    <w:rsid w:val="00A10414"/>
    <w:rsid w:val="00A10A3D"/>
    <w:rsid w:val="00A112E6"/>
    <w:rsid w:val="00A11BA7"/>
    <w:rsid w:val="00A11CF4"/>
    <w:rsid w:val="00A11E67"/>
    <w:rsid w:val="00A11F74"/>
    <w:rsid w:val="00A121C1"/>
    <w:rsid w:val="00A1257D"/>
    <w:rsid w:val="00A12870"/>
    <w:rsid w:val="00A12A79"/>
    <w:rsid w:val="00A134CC"/>
    <w:rsid w:val="00A1434E"/>
    <w:rsid w:val="00A144D9"/>
    <w:rsid w:val="00A14DE2"/>
    <w:rsid w:val="00A150C9"/>
    <w:rsid w:val="00A1528C"/>
    <w:rsid w:val="00A16D41"/>
    <w:rsid w:val="00A1765A"/>
    <w:rsid w:val="00A1765E"/>
    <w:rsid w:val="00A17D14"/>
    <w:rsid w:val="00A207CB"/>
    <w:rsid w:val="00A212D9"/>
    <w:rsid w:val="00A2132B"/>
    <w:rsid w:val="00A213CB"/>
    <w:rsid w:val="00A21EEA"/>
    <w:rsid w:val="00A21F0C"/>
    <w:rsid w:val="00A2252D"/>
    <w:rsid w:val="00A22743"/>
    <w:rsid w:val="00A22BBB"/>
    <w:rsid w:val="00A2389D"/>
    <w:rsid w:val="00A2393A"/>
    <w:rsid w:val="00A23ABC"/>
    <w:rsid w:val="00A24066"/>
    <w:rsid w:val="00A24102"/>
    <w:rsid w:val="00A241BE"/>
    <w:rsid w:val="00A244CA"/>
    <w:rsid w:val="00A249DE"/>
    <w:rsid w:val="00A24A79"/>
    <w:rsid w:val="00A24B96"/>
    <w:rsid w:val="00A24C04"/>
    <w:rsid w:val="00A24FE8"/>
    <w:rsid w:val="00A250C2"/>
    <w:rsid w:val="00A258A1"/>
    <w:rsid w:val="00A25985"/>
    <w:rsid w:val="00A25C6D"/>
    <w:rsid w:val="00A25D8E"/>
    <w:rsid w:val="00A265F8"/>
    <w:rsid w:val="00A26974"/>
    <w:rsid w:val="00A26B8D"/>
    <w:rsid w:val="00A26DBA"/>
    <w:rsid w:val="00A26FEA"/>
    <w:rsid w:val="00A277B4"/>
    <w:rsid w:val="00A27B5F"/>
    <w:rsid w:val="00A27C8A"/>
    <w:rsid w:val="00A27E4A"/>
    <w:rsid w:val="00A27EA7"/>
    <w:rsid w:val="00A3012B"/>
    <w:rsid w:val="00A30DFE"/>
    <w:rsid w:val="00A3134D"/>
    <w:rsid w:val="00A318A1"/>
    <w:rsid w:val="00A318DE"/>
    <w:rsid w:val="00A31910"/>
    <w:rsid w:val="00A31AAF"/>
    <w:rsid w:val="00A31B3B"/>
    <w:rsid w:val="00A31E33"/>
    <w:rsid w:val="00A31F20"/>
    <w:rsid w:val="00A320E9"/>
    <w:rsid w:val="00A32887"/>
    <w:rsid w:val="00A334B6"/>
    <w:rsid w:val="00A334C1"/>
    <w:rsid w:val="00A33969"/>
    <w:rsid w:val="00A33CCE"/>
    <w:rsid w:val="00A3455C"/>
    <w:rsid w:val="00A34F9C"/>
    <w:rsid w:val="00A35183"/>
    <w:rsid w:val="00A35A3C"/>
    <w:rsid w:val="00A35C16"/>
    <w:rsid w:val="00A35C96"/>
    <w:rsid w:val="00A35DBA"/>
    <w:rsid w:val="00A35FAD"/>
    <w:rsid w:val="00A36448"/>
    <w:rsid w:val="00A3663D"/>
    <w:rsid w:val="00A36A82"/>
    <w:rsid w:val="00A37191"/>
    <w:rsid w:val="00A372B4"/>
    <w:rsid w:val="00A372E2"/>
    <w:rsid w:val="00A373A2"/>
    <w:rsid w:val="00A376CA"/>
    <w:rsid w:val="00A378D6"/>
    <w:rsid w:val="00A37A6F"/>
    <w:rsid w:val="00A37BE8"/>
    <w:rsid w:val="00A37DEC"/>
    <w:rsid w:val="00A4072E"/>
    <w:rsid w:val="00A40874"/>
    <w:rsid w:val="00A40B0D"/>
    <w:rsid w:val="00A40BE1"/>
    <w:rsid w:val="00A40E6F"/>
    <w:rsid w:val="00A4123F"/>
    <w:rsid w:val="00A413AF"/>
    <w:rsid w:val="00A414CB"/>
    <w:rsid w:val="00A414E3"/>
    <w:rsid w:val="00A42D05"/>
    <w:rsid w:val="00A439D3"/>
    <w:rsid w:val="00A43C3A"/>
    <w:rsid w:val="00A440FE"/>
    <w:rsid w:val="00A4486B"/>
    <w:rsid w:val="00A44DC8"/>
    <w:rsid w:val="00A44EF2"/>
    <w:rsid w:val="00A46330"/>
    <w:rsid w:val="00A469B1"/>
    <w:rsid w:val="00A46AF5"/>
    <w:rsid w:val="00A46EEE"/>
    <w:rsid w:val="00A46F4A"/>
    <w:rsid w:val="00A46FBD"/>
    <w:rsid w:val="00A472B2"/>
    <w:rsid w:val="00A5057B"/>
    <w:rsid w:val="00A507EE"/>
    <w:rsid w:val="00A5091A"/>
    <w:rsid w:val="00A50D5E"/>
    <w:rsid w:val="00A51200"/>
    <w:rsid w:val="00A512A8"/>
    <w:rsid w:val="00A516B3"/>
    <w:rsid w:val="00A52084"/>
    <w:rsid w:val="00A520E1"/>
    <w:rsid w:val="00A52136"/>
    <w:rsid w:val="00A522D5"/>
    <w:rsid w:val="00A5234D"/>
    <w:rsid w:val="00A52B6B"/>
    <w:rsid w:val="00A534E3"/>
    <w:rsid w:val="00A53809"/>
    <w:rsid w:val="00A53D61"/>
    <w:rsid w:val="00A5420B"/>
    <w:rsid w:val="00A54280"/>
    <w:rsid w:val="00A5431A"/>
    <w:rsid w:val="00A544B0"/>
    <w:rsid w:val="00A54D9D"/>
    <w:rsid w:val="00A54EB0"/>
    <w:rsid w:val="00A553B4"/>
    <w:rsid w:val="00A55B0F"/>
    <w:rsid w:val="00A55C6F"/>
    <w:rsid w:val="00A56753"/>
    <w:rsid w:val="00A56812"/>
    <w:rsid w:val="00A56D8B"/>
    <w:rsid w:val="00A56E8C"/>
    <w:rsid w:val="00A57362"/>
    <w:rsid w:val="00A57CA9"/>
    <w:rsid w:val="00A601FE"/>
    <w:rsid w:val="00A60344"/>
    <w:rsid w:val="00A60614"/>
    <w:rsid w:val="00A606DF"/>
    <w:rsid w:val="00A60797"/>
    <w:rsid w:val="00A60DB6"/>
    <w:rsid w:val="00A60E80"/>
    <w:rsid w:val="00A61176"/>
    <w:rsid w:val="00A612A3"/>
    <w:rsid w:val="00A614C0"/>
    <w:rsid w:val="00A61839"/>
    <w:rsid w:val="00A620AE"/>
    <w:rsid w:val="00A623E2"/>
    <w:rsid w:val="00A623FA"/>
    <w:rsid w:val="00A62576"/>
    <w:rsid w:val="00A62826"/>
    <w:rsid w:val="00A63CAE"/>
    <w:rsid w:val="00A63FE2"/>
    <w:rsid w:val="00A64147"/>
    <w:rsid w:val="00A641C0"/>
    <w:rsid w:val="00A6454C"/>
    <w:rsid w:val="00A64BB2"/>
    <w:rsid w:val="00A64E70"/>
    <w:rsid w:val="00A64EBD"/>
    <w:rsid w:val="00A64FE1"/>
    <w:rsid w:val="00A650A4"/>
    <w:rsid w:val="00A65786"/>
    <w:rsid w:val="00A65868"/>
    <w:rsid w:val="00A666BB"/>
    <w:rsid w:val="00A666C3"/>
    <w:rsid w:val="00A6693E"/>
    <w:rsid w:val="00A66E91"/>
    <w:rsid w:val="00A67AD9"/>
    <w:rsid w:val="00A70874"/>
    <w:rsid w:val="00A709A2"/>
    <w:rsid w:val="00A70EE9"/>
    <w:rsid w:val="00A71BA3"/>
    <w:rsid w:val="00A71FF3"/>
    <w:rsid w:val="00A720F1"/>
    <w:rsid w:val="00A732CF"/>
    <w:rsid w:val="00A73326"/>
    <w:rsid w:val="00A73786"/>
    <w:rsid w:val="00A7391F"/>
    <w:rsid w:val="00A7408B"/>
    <w:rsid w:val="00A74271"/>
    <w:rsid w:val="00A74546"/>
    <w:rsid w:val="00A7459A"/>
    <w:rsid w:val="00A7496C"/>
    <w:rsid w:val="00A750B3"/>
    <w:rsid w:val="00A7688E"/>
    <w:rsid w:val="00A76D3F"/>
    <w:rsid w:val="00A773E6"/>
    <w:rsid w:val="00A775FF"/>
    <w:rsid w:val="00A77847"/>
    <w:rsid w:val="00A77AA8"/>
    <w:rsid w:val="00A77C20"/>
    <w:rsid w:val="00A77C9F"/>
    <w:rsid w:val="00A77E91"/>
    <w:rsid w:val="00A800F0"/>
    <w:rsid w:val="00A80249"/>
    <w:rsid w:val="00A80649"/>
    <w:rsid w:val="00A80807"/>
    <w:rsid w:val="00A812DA"/>
    <w:rsid w:val="00A8159F"/>
    <w:rsid w:val="00A819E2"/>
    <w:rsid w:val="00A81A98"/>
    <w:rsid w:val="00A81B14"/>
    <w:rsid w:val="00A81C09"/>
    <w:rsid w:val="00A82705"/>
    <w:rsid w:val="00A8299D"/>
    <w:rsid w:val="00A82F5B"/>
    <w:rsid w:val="00A8307B"/>
    <w:rsid w:val="00A83289"/>
    <w:rsid w:val="00A832A4"/>
    <w:rsid w:val="00A84108"/>
    <w:rsid w:val="00A8413F"/>
    <w:rsid w:val="00A84185"/>
    <w:rsid w:val="00A84EF6"/>
    <w:rsid w:val="00A85041"/>
    <w:rsid w:val="00A8510C"/>
    <w:rsid w:val="00A851A0"/>
    <w:rsid w:val="00A854CF"/>
    <w:rsid w:val="00A858E5"/>
    <w:rsid w:val="00A85C79"/>
    <w:rsid w:val="00A85E74"/>
    <w:rsid w:val="00A85FB0"/>
    <w:rsid w:val="00A865CB"/>
    <w:rsid w:val="00A8683B"/>
    <w:rsid w:val="00A870A3"/>
    <w:rsid w:val="00A874F8"/>
    <w:rsid w:val="00A879EF"/>
    <w:rsid w:val="00A901EF"/>
    <w:rsid w:val="00A905B0"/>
    <w:rsid w:val="00A90A0C"/>
    <w:rsid w:val="00A90A0E"/>
    <w:rsid w:val="00A91710"/>
    <w:rsid w:val="00A91C3E"/>
    <w:rsid w:val="00A91C74"/>
    <w:rsid w:val="00A91CE3"/>
    <w:rsid w:val="00A922B5"/>
    <w:rsid w:val="00A92AD4"/>
    <w:rsid w:val="00A933E0"/>
    <w:rsid w:val="00A93B48"/>
    <w:rsid w:val="00A93BDD"/>
    <w:rsid w:val="00A94277"/>
    <w:rsid w:val="00A94D0F"/>
    <w:rsid w:val="00A95015"/>
    <w:rsid w:val="00A956D8"/>
    <w:rsid w:val="00A95CDE"/>
    <w:rsid w:val="00A96875"/>
    <w:rsid w:val="00A96F99"/>
    <w:rsid w:val="00A970FB"/>
    <w:rsid w:val="00A974EB"/>
    <w:rsid w:val="00A97861"/>
    <w:rsid w:val="00A97975"/>
    <w:rsid w:val="00A97A5B"/>
    <w:rsid w:val="00A97CFD"/>
    <w:rsid w:val="00AA022F"/>
    <w:rsid w:val="00AA03A4"/>
    <w:rsid w:val="00AA04F8"/>
    <w:rsid w:val="00AA0511"/>
    <w:rsid w:val="00AA0620"/>
    <w:rsid w:val="00AA0670"/>
    <w:rsid w:val="00AA0DC6"/>
    <w:rsid w:val="00AA103E"/>
    <w:rsid w:val="00AA11F0"/>
    <w:rsid w:val="00AA13FC"/>
    <w:rsid w:val="00AA154E"/>
    <w:rsid w:val="00AA1975"/>
    <w:rsid w:val="00AA1DBF"/>
    <w:rsid w:val="00AA1F1C"/>
    <w:rsid w:val="00AA2048"/>
    <w:rsid w:val="00AA2170"/>
    <w:rsid w:val="00AA2655"/>
    <w:rsid w:val="00AA2E68"/>
    <w:rsid w:val="00AA30C0"/>
    <w:rsid w:val="00AA37D1"/>
    <w:rsid w:val="00AA40D8"/>
    <w:rsid w:val="00AA5340"/>
    <w:rsid w:val="00AA555D"/>
    <w:rsid w:val="00AA5748"/>
    <w:rsid w:val="00AA5841"/>
    <w:rsid w:val="00AA59DC"/>
    <w:rsid w:val="00AA5FA1"/>
    <w:rsid w:val="00AA6231"/>
    <w:rsid w:val="00AA7217"/>
    <w:rsid w:val="00AA7805"/>
    <w:rsid w:val="00AA783F"/>
    <w:rsid w:val="00AA7CE5"/>
    <w:rsid w:val="00AB0326"/>
    <w:rsid w:val="00AB0AE9"/>
    <w:rsid w:val="00AB1142"/>
    <w:rsid w:val="00AB1222"/>
    <w:rsid w:val="00AB1723"/>
    <w:rsid w:val="00AB17E0"/>
    <w:rsid w:val="00AB1B91"/>
    <w:rsid w:val="00AB1DF5"/>
    <w:rsid w:val="00AB252C"/>
    <w:rsid w:val="00AB28F7"/>
    <w:rsid w:val="00AB2B23"/>
    <w:rsid w:val="00AB32AA"/>
    <w:rsid w:val="00AB392E"/>
    <w:rsid w:val="00AB3C59"/>
    <w:rsid w:val="00AB3FA6"/>
    <w:rsid w:val="00AB420E"/>
    <w:rsid w:val="00AB42D7"/>
    <w:rsid w:val="00AB46B9"/>
    <w:rsid w:val="00AB49E4"/>
    <w:rsid w:val="00AB4B36"/>
    <w:rsid w:val="00AB4BC0"/>
    <w:rsid w:val="00AB558F"/>
    <w:rsid w:val="00AB5700"/>
    <w:rsid w:val="00AB5804"/>
    <w:rsid w:val="00AB5D20"/>
    <w:rsid w:val="00AB6276"/>
    <w:rsid w:val="00AB6772"/>
    <w:rsid w:val="00AB6CF5"/>
    <w:rsid w:val="00AB7A2E"/>
    <w:rsid w:val="00AB7EE4"/>
    <w:rsid w:val="00AC12F3"/>
    <w:rsid w:val="00AC1807"/>
    <w:rsid w:val="00AC19FD"/>
    <w:rsid w:val="00AC2C7E"/>
    <w:rsid w:val="00AC2CC3"/>
    <w:rsid w:val="00AC31B1"/>
    <w:rsid w:val="00AC3AED"/>
    <w:rsid w:val="00AC3CDC"/>
    <w:rsid w:val="00AC4741"/>
    <w:rsid w:val="00AC4AC0"/>
    <w:rsid w:val="00AC55A3"/>
    <w:rsid w:val="00AC5C68"/>
    <w:rsid w:val="00AC6027"/>
    <w:rsid w:val="00AC6044"/>
    <w:rsid w:val="00AC6201"/>
    <w:rsid w:val="00AC705D"/>
    <w:rsid w:val="00AC718F"/>
    <w:rsid w:val="00AC71EF"/>
    <w:rsid w:val="00AC73F1"/>
    <w:rsid w:val="00AC7BEF"/>
    <w:rsid w:val="00AC7E54"/>
    <w:rsid w:val="00AD0656"/>
    <w:rsid w:val="00AD086A"/>
    <w:rsid w:val="00AD086C"/>
    <w:rsid w:val="00AD0AFD"/>
    <w:rsid w:val="00AD0D22"/>
    <w:rsid w:val="00AD0F12"/>
    <w:rsid w:val="00AD0FC1"/>
    <w:rsid w:val="00AD140E"/>
    <w:rsid w:val="00AD162F"/>
    <w:rsid w:val="00AD1930"/>
    <w:rsid w:val="00AD229E"/>
    <w:rsid w:val="00AD28BA"/>
    <w:rsid w:val="00AD2988"/>
    <w:rsid w:val="00AD34BE"/>
    <w:rsid w:val="00AD3736"/>
    <w:rsid w:val="00AD3CF3"/>
    <w:rsid w:val="00AD3DD0"/>
    <w:rsid w:val="00AD402F"/>
    <w:rsid w:val="00AD430A"/>
    <w:rsid w:val="00AD5715"/>
    <w:rsid w:val="00AD5760"/>
    <w:rsid w:val="00AD5E87"/>
    <w:rsid w:val="00AD6E22"/>
    <w:rsid w:val="00AD74EF"/>
    <w:rsid w:val="00AD7708"/>
    <w:rsid w:val="00AD794D"/>
    <w:rsid w:val="00AD7CDC"/>
    <w:rsid w:val="00AD7F07"/>
    <w:rsid w:val="00AE0002"/>
    <w:rsid w:val="00AE0132"/>
    <w:rsid w:val="00AE0305"/>
    <w:rsid w:val="00AE053A"/>
    <w:rsid w:val="00AE0D66"/>
    <w:rsid w:val="00AE1F93"/>
    <w:rsid w:val="00AE2B35"/>
    <w:rsid w:val="00AE2D5B"/>
    <w:rsid w:val="00AE2F35"/>
    <w:rsid w:val="00AE3603"/>
    <w:rsid w:val="00AE3D59"/>
    <w:rsid w:val="00AE3F00"/>
    <w:rsid w:val="00AE3F43"/>
    <w:rsid w:val="00AE428B"/>
    <w:rsid w:val="00AE459B"/>
    <w:rsid w:val="00AE45B3"/>
    <w:rsid w:val="00AE4F59"/>
    <w:rsid w:val="00AE545A"/>
    <w:rsid w:val="00AE59A3"/>
    <w:rsid w:val="00AE63DB"/>
    <w:rsid w:val="00AF0AF2"/>
    <w:rsid w:val="00AF0EB5"/>
    <w:rsid w:val="00AF144E"/>
    <w:rsid w:val="00AF1EA5"/>
    <w:rsid w:val="00AF1F9D"/>
    <w:rsid w:val="00AF261B"/>
    <w:rsid w:val="00AF2AAE"/>
    <w:rsid w:val="00AF2CAE"/>
    <w:rsid w:val="00AF2DB0"/>
    <w:rsid w:val="00AF2E0F"/>
    <w:rsid w:val="00AF326B"/>
    <w:rsid w:val="00AF3512"/>
    <w:rsid w:val="00AF3893"/>
    <w:rsid w:val="00AF3910"/>
    <w:rsid w:val="00AF3E69"/>
    <w:rsid w:val="00AF4295"/>
    <w:rsid w:val="00AF4740"/>
    <w:rsid w:val="00AF5F1C"/>
    <w:rsid w:val="00AF7642"/>
    <w:rsid w:val="00AF7671"/>
    <w:rsid w:val="00AF7811"/>
    <w:rsid w:val="00AF7F7C"/>
    <w:rsid w:val="00B0022E"/>
    <w:rsid w:val="00B00594"/>
    <w:rsid w:val="00B00833"/>
    <w:rsid w:val="00B008E9"/>
    <w:rsid w:val="00B00A45"/>
    <w:rsid w:val="00B00B00"/>
    <w:rsid w:val="00B00CBF"/>
    <w:rsid w:val="00B010D2"/>
    <w:rsid w:val="00B01189"/>
    <w:rsid w:val="00B01552"/>
    <w:rsid w:val="00B019F4"/>
    <w:rsid w:val="00B01A9D"/>
    <w:rsid w:val="00B01CEF"/>
    <w:rsid w:val="00B027B7"/>
    <w:rsid w:val="00B028F3"/>
    <w:rsid w:val="00B02B8A"/>
    <w:rsid w:val="00B02C5C"/>
    <w:rsid w:val="00B02EB2"/>
    <w:rsid w:val="00B0310F"/>
    <w:rsid w:val="00B0346E"/>
    <w:rsid w:val="00B036EE"/>
    <w:rsid w:val="00B03B40"/>
    <w:rsid w:val="00B03EBE"/>
    <w:rsid w:val="00B04201"/>
    <w:rsid w:val="00B057AC"/>
    <w:rsid w:val="00B05883"/>
    <w:rsid w:val="00B05994"/>
    <w:rsid w:val="00B05AF0"/>
    <w:rsid w:val="00B06710"/>
    <w:rsid w:val="00B06C2B"/>
    <w:rsid w:val="00B0732F"/>
    <w:rsid w:val="00B0771C"/>
    <w:rsid w:val="00B077B1"/>
    <w:rsid w:val="00B07B01"/>
    <w:rsid w:val="00B07DBC"/>
    <w:rsid w:val="00B07FD3"/>
    <w:rsid w:val="00B10956"/>
    <w:rsid w:val="00B11131"/>
    <w:rsid w:val="00B114DA"/>
    <w:rsid w:val="00B115EB"/>
    <w:rsid w:val="00B1172E"/>
    <w:rsid w:val="00B11846"/>
    <w:rsid w:val="00B1200C"/>
    <w:rsid w:val="00B120C2"/>
    <w:rsid w:val="00B1225C"/>
    <w:rsid w:val="00B125A9"/>
    <w:rsid w:val="00B129CB"/>
    <w:rsid w:val="00B12BAF"/>
    <w:rsid w:val="00B12DFD"/>
    <w:rsid w:val="00B13D68"/>
    <w:rsid w:val="00B141A1"/>
    <w:rsid w:val="00B142DE"/>
    <w:rsid w:val="00B14719"/>
    <w:rsid w:val="00B15A18"/>
    <w:rsid w:val="00B15CB5"/>
    <w:rsid w:val="00B1617A"/>
    <w:rsid w:val="00B16339"/>
    <w:rsid w:val="00B16C77"/>
    <w:rsid w:val="00B16CAD"/>
    <w:rsid w:val="00B16FAE"/>
    <w:rsid w:val="00B174DA"/>
    <w:rsid w:val="00B17570"/>
    <w:rsid w:val="00B176B0"/>
    <w:rsid w:val="00B17DD8"/>
    <w:rsid w:val="00B208DC"/>
    <w:rsid w:val="00B20908"/>
    <w:rsid w:val="00B210C8"/>
    <w:rsid w:val="00B214EF"/>
    <w:rsid w:val="00B21D54"/>
    <w:rsid w:val="00B22323"/>
    <w:rsid w:val="00B22683"/>
    <w:rsid w:val="00B228A5"/>
    <w:rsid w:val="00B22DB5"/>
    <w:rsid w:val="00B23375"/>
    <w:rsid w:val="00B239BB"/>
    <w:rsid w:val="00B24848"/>
    <w:rsid w:val="00B249DE"/>
    <w:rsid w:val="00B25BDC"/>
    <w:rsid w:val="00B25DB1"/>
    <w:rsid w:val="00B263E0"/>
    <w:rsid w:val="00B2671F"/>
    <w:rsid w:val="00B26778"/>
    <w:rsid w:val="00B27C09"/>
    <w:rsid w:val="00B302EF"/>
    <w:rsid w:val="00B30315"/>
    <w:rsid w:val="00B3049A"/>
    <w:rsid w:val="00B307DC"/>
    <w:rsid w:val="00B30CEB"/>
    <w:rsid w:val="00B31241"/>
    <w:rsid w:val="00B322B8"/>
    <w:rsid w:val="00B323B3"/>
    <w:rsid w:val="00B324DA"/>
    <w:rsid w:val="00B32A54"/>
    <w:rsid w:val="00B32D53"/>
    <w:rsid w:val="00B3367C"/>
    <w:rsid w:val="00B33B74"/>
    <w:rsid w:val="00B33F6C"/>
    <w:rsid w:val="00B34372"/>
    <w:rsid w:val="00B3485F"/>
    <w:rsid w:val="00B34B48"/>
    <w:rsid w:val="00B34BDA"/>
    <w:rsid w:val="00B354DB"/>
    <w:rsid w:val="00B357B7"/>
    <w:rsid w:val="00B35A4C"/>
    <w:rsid w:val="00B35ADB"/>
    <w:rsid w:val="00B35C64"/>
    <w:rsid w:val="00B35E75"/>
    <w:rsid w:val="00B360B8"/>
    <w:rsid w:val="00B364CB"/>
    <w:rsid w:val="00B36AB6"/>
    <w:rsid w:val="00B36C33"/>
    <w:rsid w:val="00B36E2B"/>
    <w:rsid w:val="00B37055"/>
    <w:rsid w:val="00B37438"/>
    <w:rsid w:val="00B3746C"/>
    <w:rsid w:val="00B37976"/>
    <w:rsid w:val="00B37B97"/>
    <w:rsid w:val="00B37C55"/>
    <w:rsid w:val="00B37D95"/>
    <w:rsid w:val="00B403EA"/>
    <w:rsid w:val="00B403F4"/>
    <w:rsid w:val="00B40C24"/>
    <w:rsid w:val="00B413DA"/>
    <w:rsid w:val="00B41AA4"/>
    <w:rsid w:val="00B4206A"/>
    <w:rsid w:val="00B424E2"/>
    <w:rsid w:val="00B42A0C"/>
    <w:rsid w:val="00B42B18"/>
    <w:rsid w:val="00B42B9E"/>
    <w:rsid w:val="00B4354C"/>
    <w:rsid w:val="00B435A3"/>
    <w:rsid w:val="00B43CD3"/>
    <w:rsid w:val="00B44387"/>
    <w:rsid w:val="00B44CED"/>
    <w:rsid w:val="00B44E29"/>
    <w:rsid w:val="00B4572E"/>
    <w:rsid w:val="00B4573A"/>
    <w:rsid w:val="00B458E2"/>
    <w:rsid w:val="00B4627A"/>
    <w:rsid w:val="00B46717"/>
    <w:rsid w:val="00B46765"/>
    <w:rsid w:val="00B4694E"/>
    <w:rsid w:val="00B4734B"/>
    <w:rsid w:val="00B477B2"/>
    <w:rsid w:val="00B47D78"/>
    <w:rsid w:val="00B5048C"/>
    <w:rsid w:val="00B505FF"/>
    <w:rsid w:val="00B51336"/>
    <w:rsid w:val="00B51830"/>
    <w:rsid w:val="00B51863"/>
    <w:rsid w:val="00B52B01"/>
    <w:rsid w:val="00B53247"/>
    <w:rsid w:val="00B53B28"/>
    <w:rsid w:val="00B54509"/>
    <w:rsid w:val="00B54F48"/>
    <w:rsid w:val="00B556BE"/>
    <w:rsid w:val="00B55CA1"/>
    <w:rsid w:val="00B567E6"/>
    <w:rsid w:val="00B56C1E"/>
    <w:rsid w:val="00B56C6F"/>
    <w:rsid w:val="00B56DF1"/>
    <w:rsid w:val="00B56E53"/>
    <w:rsid w:val="00B56EE7"/>
    <w:rsid w:val="00B5772E"/>
    <w:rsid w:val="00B57FD7"/>
    <w:rsid w:val="00B601A0"/>
    <w:rsid w:val="00B60BFD"/>
    <w:rsid w:val="00B60C82"/>
    <w:rsid w:val="00B6133A"/>
    <w:rsid w:val="00B61C08"/>
    <w:rsid w:val="00B62245"/>
    <w:rsid w:val="00B62745"/>
    <w:rsid w:val="00B62979"/>
    <w:rsid w:val="00B62C96"/>
    <w:rsid w:val="00B632CF"/>
    <w:rsid w:val="00B6387D"/>
    <w:rsid w:val="00B63E03"/>
    <w:rsid w:val="00B63ED9"/>
    <w:rsid w:val="00B63F8E"/>
    <w:rsid w:val="00B64104"/>
    <w:rsid w:val="00B6428A"/>
    <w:rsid w:val="00B64395"/>
    <w:rsid w:val="00B645F3"/>
    <w:rsid w:val="00B64F8A"/>
    <w:rsid w:val="00B6501A"/>
    <w:rsid w:val="00B6559F"/>
    <w:rsid w:val="00B6575A"/>
    <w:rsid w:val="00B65B79"/>
    <w:rsid w:val="00B65B8F"/>
    <w:rsid w:val="00B66353"/>
    <w:rsid w:val="00B664CD"/>
    <w:rsid w:val="00B6657F"/>
    <w:rsid w:val="00B665E6"/>
    <w:rsid w:val="00B6692F"/>
    <w:rsid w:val="00B66DA5"/>
    <w:rsid w:val="00B67121"/>
    <w:rsid w:val="00B67229"/>
    <w:rsid w:val="00B67251"/>
    <w:rsid w:val="00B7077D"/>
    <w:rsid w:val="00B7118D"/>
    <w:rsid w:val="00B7169D"/>
    <w:rsid w:val="00B71724"/>
    <w:rsid w:val="00B71D06"/>
    <w:rsid w:val="00B7236B"/>
    <w:rsid w:val="00B72606"/>
    <w:rsid w:val="00B72BF0"/>
    <w:rsid w:val="00B72E5B"/>
    <w:rsid w:val="00B72E83"/>
    <w:rsid w:val="00B733F2"/>
    <w:rsid w:val="00B73518"/>
    <w:rsid w:val="00B745AA"/>
    <w:rsid w:val="00B74634"/>
    <w:rsid w:val="00B75AC3"/>
    <w:rsid w:val="00B76AB0"/>
    <w:rsid w:val="00B76DC3"/>
    <w:rsid w:val="00B76EF6"/>
    <w:rsid w:val="00B77595"/>
    <w:rsid w:val="00B77612"/>
    <w:rsid w:val="00B778BE"/>
    <w:rsid w:val="00B7792D"/>
    <w:rsid w:val="00B77EA0"/>
    <w:rsid w:val="00B80537"/>
    <w:rsid w:val="00B80B49"/>
    <w:rsid w:val="00B814B6"/>
    <w:rsid w:val="00B81636"/>
    <w:rsid w:val="00B818C7"/>
    <w:rsid w:val="00B8224F"/>
    <w:rsid w:val="00B82A8B"/>
    <w:rsid w:val="00B834B2"/>
    <w:rsid w:val="00B83766"/>
    <w:rsid w:val="00B83831"/>
    <w:rsid w:val="00B839FD"/>
    <w:rsid w:val="00B83CD8"/>
    <w:rsid w:val="00B83D2A"/>
    <w:rsid w:val="00B83EF1"/>
    <w:rsid w:val="00B83F20"/>
    <w:rsid w:val="00B83F37"/>
    <w:rsid w:val="00B840F0"/>
    <w:rsid w:val="00B842D8"/>
    <w:rsid w:val="00B84345"/>
    <w:rsid w:val="00B84B5C"/>
    <w:rsid w:val="00B8542D"/>
    <w:rsid w:val="00B86772"/>
    <w:rsid w:val="00B86E42"/>
    <w:rsid w:val="00B8768C"/>
    <w:rsid w:val="00B87EBF"/>
    <w:rsid w:val="00B90003"/>
    <w:rsid w:val="00B9039D"/>
    <w:rsid w:val="00B9068D"/>
    <w:rsid w:val="00B90AB5"/>
    <w:rsid w:val="00B90D5F"/>
    <w:rsid w:val="00B90E3E"/>
    <w:rsid w:val="00B910E5"/>
    <w:rsid w:val="00B91133"/>
    <w:rsid w:val="00B911DE"/>
    <w:rsid w:val="00B914D0"/>
    <w:rsid w:val="00B91C7F"/>
    <w:rsid w:val="00B91E89"/>
    <w:rsid w:val="00B91F08"/>
    <w:rsid w:val="00B92D0F"/>
    <w:rsid w:val="00B934D5"/>
    <w:rsid w:val="00B93CA2"/>
    <w:rsid w:val="00B93DE5"/>
    <w:rsid w:val="00B9408B"/>
    <w:rsid w:val="00B94538"/>
    <w:rsid w:val="00B95401"/>
    <w:rsid w:val="00B958A8"/>
    <w:rsid w:val="00B95E3B"/>
    <w:rsid w:val="00B96016"/>
    <w:rsid w:val="00B965A9"/>
    <w:rsid w:val="00B976A6"/>
    <w:rsid w:val="00B97EBC"/>
    <w:rsid w:val="00BA0058"/>
    <w:rsid w:val="00BA0218"/>
    <w:rsid w:val="00BA03B8"/>
    <w:rsid w:val="00BA0429"/>
    <w:rsid w:val="00BA0751"/>
    <w:rsid w:val="00BA0885"/>
    <w:rsid w:val="00BA19F9"/>
    <w:rsid w:val="00BA2DC1"/>
    <w:rsid w:val="00BA371E"/>
    <w:rsid w:val="00BA3A6A"/>
    <w:rsid w:val="00BA3DE2"/>
    <w:rsid w:val="00BA41FC"/>
    <w:rsid w:val="00BA4A46"/>
    <w:rsid w:val="00BA5130"/>
    <w:rsid w:val="00BA5978"/>
    <w:rsid w:val="00BA5C79"/>
    <w:rsid w:val="00BA5E1E"/>
    <w:rsid w:val="00BA605B"/>
    <w:rsid w:val="00BA6226"/>
    <w:rsid w:val="00BA6D19"/>
    <w:rsid w:val="00BA6ECC"/>
    <w:rsid w:val="00BA7302"/>
    <w:rsid w:val="00BA74C1"/>
    <w:rsid w:val="00BA782F"/>
    <w:rsid w:val="00BA7B6E"/>
    <w:rsid w:val="00BB01C4"/>
    <w:rsid w:val="00BB0A1D"/>
    <w:rsid w:val="00BB0BC3"/>
    <w:rsid w:val="00BB0D46"/>
    <w:rsid w:val="00BB0DD7"/>
    <w:rsid w:val="00BB11C7"/>
    <w:rsid w:val="00BB13DD"/>
    <w:rsid w:val="00BB144F"/>
    <w:rsid w:val="00BB1A14"/>
    <w:rsid w:val="00BB1A71"/>
    <w:rsid w:val="00BB208E"/>
    <w:rsid w:val="00BB225A"/>
    <w:rsid w:val="00BB253B"/>
    <w:rsid w:val="00BB2675"/>
    <w:rsid w:val="00BB288E"/>
    <w:rsid w:val="00BB29F1"/>
    <w:rsid w:val="00BB2C7E"/>
    <w:rsid w:val="00BB2D28"/>
    <w:rsid w:val="00BB2D9E"/>
    <w:rsid w:val="00BB2F5F"/>
    <w:rsid w:val="00BB3019"/>
    <w:rsid w:val="00BB3069"/>
    <w:rsid w:val="00BB33D6"/>
    <w:rsid w:val="00BB344C"/>
    <w:rsid w:val="00BB3875"/>
    <w:rsid w:val="00BB3F41"/>
    <w:rsid w:val="00BB4137"/>
    <w:rsid w:val="00BB441A"/>
    <w:rsid w:val="00BB4F80"/>
    <w:rsid w:val="00BB5241"/>
    <w:rsid w:val="00BB544E"/>
    <w:rsid w:val="00BB55CA"/>
    <w:rsid w:val="00BB5943"/>
    <w:rsid w:val="00BB61F5"/>
    <w:rsid w:val="00BB6981"/>
    <w:rsid w:val="00BB7339"/>
    <w:rsid w:val="00BB734B"/>
    <w:rsid w:val="00BB73E7"/>
    <w:rsid w:val="00BB745E"/>
    <w:rsid w:val="00BB7832"/>
    <w:rsid w:val="00BB7B78"/>
    <w:rsid w:val="00BB7F7E"/>
    <w:rsid w:val="00BC1EFB"/>
    <w:rsid w:val="00BC242C"/>
    <w:rsid w:val="00BC27B1"/>
    <w:rsid w:val="00BC297A"/>
    <w:rsid w:val="00BC2B85"/>
    <w:rsid w:val="00BC2CE4"/>
    <w:rsid w:val="00BC2E52"/>
    <w:rsid w:val="00BC305F"/>
    <w:rsid w:val="00BC3678"/>
    <w:rsid w:val="00BC3A2E"/>
    <w:rsid w:val="00BC3CF2"/>
    <w:rsid w:val="00BC3DA8"/>
    <w:rsid w:val="00BC4109"/>
    <w:rsid w:val="00BC4143"/>
    <w:rsid w:val="00BC4B63"/>
    <w:rsid w:val="00BC4C04"/>
    <w:rsid w:val="00BC4D0B"/>
    <w:rsid w:val="00BC4DB0"/>
    <w:rsid w:val="00BC6326"/>
    <w:rsid w:val="00BC75B6"/>
    <w:rsid w:val="00BC7622"/>
    <w:rsid w:val="00BC790A"/>
    <w:rsid w:val="00BC7C0B"/>
    <w:rsid w:val="00BC7E98"/>
    <w:rsid w:val="00BD01C5"/>
    <w:rsid w:val="00BD0433"/>
    <w:rsid w:val="00BD1C76"/>
    <w:rsid w:val="00BD262A"/>
    <w:rsid w:val="00BD3219"/>
    <w:rsid w:val="00BD34EB"/>
    <w:rsid w:val="00BD3681"/>
    <w:rsid w:val="00BD36FF"/>
    <w:rsid w:val="00BD3F5F"/>
    <w:rsid w:val="00BD40CF"/>
    <w:rsid w:val="00BD4B2F"/>
    <w:rsid w:val="00BD4B62"/>
    <w:rsid w:val="00BD4B89"/>
    <w:rsid w:val="00BD634F"/>
    <w:rsid w:val="00BD6F2B"/>
    <w:rsid w:val="00BD6FD7"/>
    <w:rsid w:val="00BD7512"/>
    <w:rsid w:val="00BD7553"/>
    <w:rsid w:val="00BD76FF"/>
    <w:rsid w:val="00BD7B37"/>
    <w:rsid w:val="00BD7CE6"/>
    <w:rsid w:val="00BE005D"/>
    <w:rsid w:val="00BE0B2C"/>
    <w:rsid w:val="00BE0BFD"/>
    <w:rsid w:val="00BE0CB6"/>
    <w:rsid w:val="00BE137A"/>
    <w:rsid w:val="00BE19FB"/>
    <w:rsid w:val="00BE20E2"/>
    <w:rsid w:val="00BE2225"/>
    <w:rsid w:val="00BE22B0"/>
    <w:rsid w:val="00BE2F0A"/>
    <w:rsid w:val="00BE3379"/>
    <w:rsid w:val="00BE414D"/>
    <w:rsid w:val="00BE4694"/>
    <w:rsid w:val="00BE4AA3"/>
    <w:rsid w:val="00BE4D13"/>
    <w:rsid w:val="00BE5343"/>
    <w:rsid w:val="00BE59F2"/>
    <w:rsid w:val="00BE5B50"/>
    <w:rsid w:val="00BE5D30"/>
    <w:rsid w:val="00BE6817"/>
    <w:rsid w:val="00BE70A8"/>
    <w:rsid w:val="00BE7978"/>
    <w:rsid w:val="00BE7A51"/>
    <w:rsid w:val="00BE7D51"/>
    <w:rsid w:val="00BF05B6"/>
    <w:rsid w:val="00BF1457"/>
    <w:rsid w:val="00BF2D83"/>
    <w:rsid w:val="00BF318C"/>
    <w:rsid w:val="00BF33A3"/>
    <w:rsid w:val="00BF34EA"/>
    <w:rsid w:val="00BF359A"/>
    <w:rsid w:val="00BF3D31"/>
    <w:rsid w:val="00BF42AB"/>
    <w:rsid w:val="00BF453D"/>
    <w:rsid w:val="00BF4670"/>
    <w:rsid w:val="00BF478F"/>
    <w:rsid w:val="00BF47AB"/>
    <w:rsid w:val="00BF4E30"/>
    <w:rsid w:val="00BF5043"/>
    <w:rsid w:val="00BF51BF"/>
    <w:rsid w:val="00BF52AB"/>
    <w:rsid w:val="00BF57D7"/>
    <w:rsid w:val="00BF5E98"/>
    <w:rsid w:val="00BF605D"/>
    <w:rsid w:val="00BF668C"/>
    <w:rsid w:val="00BF7716"/>
    <w:rsid w:val="00BF7C32"/>
    <w:rsid w:val="00BF7CE3"/>
    <w:rsid w:val="00BF7E7B"/>
    <w:rsid w:val="00C000A3"/>
    <w:rsid w:val="00C001AA"/>
    <w:rsid w:val="00C001D4"/>
    <w:rsid w:val="00C0045B"/>
    <w:rsid w:val="00C00491"/>
    <w:rsid w:val="00C00547"/>
    <w:rsid w:val="00C0056A"/>
    <w:rsid w:val="00C00749"/>
    <w:rsid w:val="00C009DB"/>
    <w:rsid w:val="00C015B1"/>
    <w:rsid w:val="00C015D9"/>
    <w:rsid w:val="00C01B69"/>
    <w:rsid w:val="00C01DE7"/>
    <w:rsid w:val="00C02716"/>
    <w:rsid w:val="00C02F99"/>
    <w:rsid w:val="00C0307C"/>
    <w:rsid w:val="00C03376"/>
    <w:rsid w:val="00C03B12"/>
    <w:rsid w:val="00C04B0E"/>
    <w:rsid w:val="00C04FA2"/>
    <w:rsid w:val="00C054C9"/>
    <w:rsid w:val="00C05AEA"/>
    <w:rsid w:val="00C05EA2"/>
    <w:rsid w:val="00C0637C"/>
    <w:rsid w:val="00C0651F"/>
    <w:rsid w:val="00C06755"/>
    <w:rsid w:val="00C06DD6"/>
    <w:rsid w:val="00C07068"/>
    <w:rsid w:val="00C07C84"/>
    <w:rsid w:val="00C07EBE"/>
    <w:rsid w:val="00C100ED"/>
    <w:rsid w:val="00C11261"/>
    <w:rsid w:val="00C116E3"/>
    <w:rsid w:val="00C12011"/>
    <w:rsid w:val="00C12017"/>
    <w:rsid w:val="00C1235C"/>
    <w:rsid w:val="00C12D9B"/>
    <w:rsid w:val="00C13218"/>
    <w:rsid w:val="00C132E9"/>
    <w:rsid w:val="00C13BA2"/>
    <w:rsid w:val="00C13C74"/>
    <w:rsid w:val="00C14EE8"/>
    <w:rsid w:val="00C14FE2"/>
    <w:rsid w:val="00C15982"/>
    <w:rsid w:val="00C15AF8"/>
    <w:rsid w:val="00C15AF9"/>
    <w:rsid w:val="00C15AFB"/>
    <w:rsid w:val="00C15D39"/>
    <w:rsid w:val="00C15D74"/>
    <w:rsid w:val="00C16366"/>
    <w:rsid w:val="00C176A9"/>
    <w:rsid w:val="00C17E6F"/>
    <w:rsid w:val="00C17E72"/>
    <w:rsid w:val="00C20D01"/>
    <w:rsid w:val="00C2159A"/>
    <w:rsid w:val="00C2170B"/>
    <w:rsid w:val="00C217A7"/>
    <w:rsid w:val="00C217CD"/>
    <w:rsid w:val="00C224D4"/>
    <w:rsid w:val="00C226E9"/>
    <w:rsid w:val="00C2346A"/>
    <w:rsid w:val="00C2379D"/>
    <w:rsid w:val="00C239FF"/>
    <w:rsid w:val="00C23B75"/>
    <w:rsid w:val="00C23D9F"/>
    <w:rsid w:val="00C24386"/>
    <w:rsid w:val="00C24900"/>
    <w:rsid w:val="00C24C1A"/>
    <w:rsid w:val="00C24D1C"/>
    <w:rsid w:val="00C25015"/>
    <w:rsid w:val="00C2502B"/>
    <w:rsid w:val="00C25570"/>
    <w:rsid w:val="00C25F6E"/>
    <w:rsid w:val="00C260F9"/>
    <w:rsid w:val="00C261CA"/>
    <w:rsid w:val="00C26689"/>
    <w:rsid w:val="00C26911"/>
    <w:rsid w:val="00C27955"/>
    <w:rsid w:val="00C27FC9"/>
    <w:rsid w:val="00C30082"/>
    <w:rsid w:val="00C30401"/>
    <w:rsid w:val="00C30AA6"/>
    <w:rsid w:val="00C30F15"/>
    <w:rsid w:val="00C30FB7"/>
    <w:rsid w:val="00C310F2"/>
    <w:rsid w:val="00C3112D"/>
    <w:rsid w:val="00C311C4"/>
    <w:rsid w:val="00C31672"/>
    <w:rsid w:val="00C31A12"/>
    <w:rsid w:val="00C3289C"/>
    <w:rsid w:val="00C3367C"/>
    <w:rsid w:val="00C33A09"/>
    <w:rsid w:val="00C33A93"/>
    <w:rsid w:val="00C34DCE"/>
    <w:rsid w:val="00C35694"/>
    <w:rsid w:val="00C359F1"/>
    <w:rsid w:val="00C35B9F"/>
    <w:rsid w:val="00C35BF7"/>
    <w:rsid w:val="00C35DC9"/>
    <w:rsid w:val="00C360E7"/>
    <w:rsid w:val="00C362D0"/>
    <w:rsid w:val="00C364C9"/>
    <w:rsid w:val="00C377E2"/>
    <w:rsid w:val="00C408AB"/>
    <w:rsid w:val="00C40DB4"/>
    <w:rsid w:val="00C40E19"/>
    <w:rsid w:val="00C4115E"/>
    <w:rsid w:val="00C413EA"/>
    <w:rsid w:val="00C41C32"/>
    <w:rsid w:val="00C420D6"/>
    <w:rsid w:val="00C42274"/>
    <w:rsid w:val="00C422FE"/>
    <w:rsid w:val="00C427F0"/>
    <w:rsid w:val="00C4290C"/>
    <w:rsid w:val="00C42A8B"/>
    <w:rsid w:val="00C42B1E"/>
    <w:rsid w:val="00C42E4D"/>
    <w:rsid w:val="00C43291"/>
    <w:rsid w:val="00C434EF"/>
    <w:rsid w:val="00C44C92"/>
    <w:rsid w:val="00C452B1"/>
    <w:rsid w:val="00C45911"/>
    <w:rsid w:val="00C45C6D"/>
    <w:rsid w:val="00C47187"/>
    <w:rsid w:val="00C4739B"/>
    <w:rsid w:val="00C479AB"/>
    <w:rsid w:val="00C47B96"/>
    <w:rsid w:val="00C47D8C"/>
    <w:rsid w:val="00C47FB7"/>
    <w:rsid w:val="00C5062B"/>
    <w:rsid w:val="00C5099D"/>
    <w:rsid w:val="00C513AB"/>
    <w:rsid w:val="00C5157E"/>
    <w:rsid w:val="00C51884"/>
    <w:rsid w:val="00C51DD9"/>
    <w:rsid w:val="00C5306C"/>
    <w:rsid w:val="00C530D5"/>
    <w:rsid w:val="00C53BEE"/>
    <w:rsid w:val="00C5551C"/>
    <w:rsid w:val="00C5554D"/>
    <w:rsid w:val="00C557BC"/>
    <w:rsid w:val="00C55C44"/>
    <w:rsid w:val="00C55EE2"/>
    <w:rsid w:val="00C5610C"/>
    <w:rsid w:val="00C5641B"/>
    <w:rsid w:val="00C5662F"/>
    <w:rsid w:val="00C5682F"/>
    <w:rsid w:val="00C56B21"/>
    <w:rsid w:val="00C57A41"/>
    <w:rsid w:val="00C61310"/>
    <w:rsid w:val="00C6176D"/>
    <w:rsid w:val="00C619F1"/>
    <w:rsid w:val="00C61D3C"/>
    <w:rsid w:val="00C629B4"/>
    <w:rsid w:val="00C62AC4"/>
    <w:rsid w:val="00C62C2D"/>
    <w:rsid w:val="00C63F0D"/>
    <w:rsid w:val="00C64137"/>
    <w:rsid w:val="00C6493F"/>
    <w:rsid w:val="00C64B25"/>
    <w:rsid w:val="00C64D97"/>
    <w:rsid w:val="00C64FFC"/>
    <w:rsid w:val="00C6535E"/>
    <w:rsid w:val="00C659A4"/>
    <w:rsid w:val="00C65B51"/>
    <w:rsid w:val="00C65C83"/>
    <w:rsid w:val="00C66200"/>
    <w:rsid w:val="00C66341"/>
    <w:rsid w:val="00C6645B"/>
    <w:rsid w:val="00C66465"/>
    <w:rsid w:val="00C6745B"/>
    <w:rsid w:val="00C6792D"/>
    <w:rsid w:val="00C67BA4"/>
    <w:rsid w:val="00C7018A"/>
    <w:rsid w:val="00C70B34"/>
    <w:rsid w:val="00C70B3B"/>
    <w:rsid w:val="00C70E1C"/>
    <w:rsid w:val="00C71DD6"/>
    <w:rsid w:val="00C726B3"/>
    <w:rsid w:val="00C7296C"/>
    <w:rsid w:val="00C72C32"/>
    <w:rsid w:val="00C72D61"/>
    <w:rsid w:val="00C72E8C"/>
    <w:rsid w:val="00C72F2A"/>
    <w:rsid w:val="00C72F84"/>
    <w:rsid w:val="00C73243"/>
    <w:rsid w:val="00C73391"/>
    <w:rsid w:val="00C73EDF"/>
    <w:rsid w:val="00C74251"/>
    <w:rsid w:val="00C74320"/>
    <w:rsid w:val="00C74361"/>
    <w:rsid w:val="00C745A3"/>
    <w:rsid w:val="00C7495D"/>
    <w:rsid w:val="00C749C2"/>
    <w:rsid w:val="00C755D3"/>
    <w:rsid w:val="00C75661"/>
    <w:rsid w:val="00C76053"/>
    <w:rsid w:val="00C7675A"/>
    <w:rsid w:val="00C76957"/>
    <w:rsid w:val="00C77564"/>
    <w:rsid w:val="00C77D16"/>
    <w:rsid w:val="00C800D6"/>
    <w:rsid w:val="00C802D9"/>
    <w:rsid w:val="00C80A27"/>
    <w:rsid w:val="00C8100A"/>
    <w:rsid w:val="00C811E0"/>
    <w:rsid w:val="00C8171F"/>
    <w:rsid w:val="00C818A6"/>
    <w:rsid w:val="00C81902"/>
    <w:rsid w:val="00C81ED6"/>
    <w:rsid w:val="00C8227A"/>
    <w:rsid w:val="00C8262E"/>
    <w:rsid w:val="00C829E7"/>
    <w:rsid w:val="00C83162"/>
    <w:rsid w:val="00C832ED"/>
    <w:rsid w:val="00C833FD"/>
    <w:rsid w:val="00C83839"/>
    <w:rsid w:val="00C838EB"/>
    <w:rsid w:val="00C8398E"/>
    <w:rsid w:val="00C83BD4"/>
    <w:rsid w:val="00C83D48"/>
    <w:rsid w:val="00C847FF"/>
    <w:rsid w:val="00C84959"/>
    <w:rsid w:val="00C85758"/>
    <w:rsid w:val="00C86721"/>
    <w:rsid w:val="00C86A36"/>
    <w:rsid w:val="00C86C92"/>
    <w:rsid w:val="00C870FA"/>
    <w:rsid w:val="00C87455"/>
    <w:rsid w:val="00C87610"/>
    <w:rsid w:val="00C877B6"/>
    <w:rsid w:val="00C87903"/>
    <w:rsid w:val="00C901A0"/>
    <w:rsid w:val="00C90633"/>
    <w:rsid w:val="00C90901"/>
    <w:rsid w:val="00C90A35"/>
    <w:rsid w:val="00C90BB1"/>
    <w:rsid w:val="00C91018"/>
    <w:rsid w:val="00C917E0"/>
    <w:rsid w:val="00C91967"/>
    <w:rsid w:val="00C92022"/>
    <w:rsid w:val="00C9246C"/>
    <w:rsid w:val="00C92B75"/>
    <w:rsid w:val="00C9300F"/>
    <w:rsid w:val="00C932FF"/>
    <w:rsid w:val="00C93744"/>
    <w:rsid w:val="00C93AF5"/>
    <w:rsid w:val="00C94403"/>
    <w:rsid w:val="00C9472E"/>
    <w:rsid w:val="00C9497A"/>
    <w:rsid w:val="00C94E38"/>
    <w:rsid w:val="00C95523"/>
    <w:rsid w:val="00C9579C"/>
    <w:rsid w:val="00C958B0"/>
    <w:rsid w:val="00C95C59"/>
    <w:rsid w:val="00C96043"/>
    <w:rsid w:val="00C968B0"/>
    <w:rsid w:val="00C96D7E"/>
    <w:rsid w:val="00C9722B"/>
    <w:rsid w:val="00C97D0D"/>
    <w:rsid w:val="00C97E99"/>
    <w:rsid w:val="00CA130C"/>
    <w:rsid w:val="00CA1387"/>
    <w:rsid w:val="00CA1DA9"/>
    <w:rsid w:val="00CA1F67"/>
    <w:rsid w:val="00CA24BA"/>
    <w:rsid w:val="00CA2F60"/>
    <w:rsid w:val="00CA3202"/>
    <w:rsid w:val="00CA3CEA"/>
    <w:rsid w:val="00CA4612"/>
    <w:rsid w:val="00CA561A"/>
    <w:rsid w:val="00CA597C"/>
    <w:rsid w:val="00CA5A35"/>
    <w:rsid w:val="00CA61F0"/>
    <w:rsid w:val="00CA654C"/>
    <w:rsid w:val="00CA69D3"/>
    <w:rsid w:val="00CA6D50"/>
    <w:rsid w:val="00CA6EE5"/>
    <w:rsid w:val="00CA70A1"/>
    <w:rsid w:val="00CA7AF6"/>
    <w:rsid w:val="00CA7B47"/>
    <w:rsid w:val="00CA7CF3"/>
    <w:rsid w:val="00CB00E6"/>
    <w:rsid w:val="00CB066D"/>
    <w:rsid w:val="00CB093B"/>
    <w:rsid w:val="00CB0AAB"/>
    <w:rsid w:val="00CB0CFE"/>
    <w:rsid w:val="00CB167A"/>
    <w:rsid w:val="00CB1723"/>
    <w:rsid w:val="00CB193A"/>
    <w:rsid w:val="00CB21CB"/>
    <w:rsid w:val="00CB21FA"/>
    <w:rsid w:val="00CB26A9"/>
    <w:rsid w:val="00CB2890"/>
    <w:rsid w:val="00CB310B"/>
    <w:rsid w:val="00CB3376"/>
    <w:rsid w:val="00CB3965"/>
    <w:rsid w:val="00CB3BD8"/>
    <w:rsid w:val="00CB3E5A"/>
    <w:rsid w:val="00CB42A0"/>
    <w:rsid w:val="00CB49D9"/>
    <w:rsid w:val="00CB4FFE"/>
    <w:rsid w:val="00CB5096"/>
    <w:rsid w:val="00CB51B0"/>
    <w:rsid w:val="00CB5708"/>
    <w:rsid w:val="00CB5E43"/>
    <w:rsid w:val="00CB60F0"/>
    <w:rsid w:val="00CB68AE"/>
    <w:rsid w:val="00CB79E1"/>
    <w:rsid w:val="00CB7AD5"/>
    <w:rsid w:val="00CB7BC7"/>
    <w:rsid w:val="00CB7D82"/>
    <w:rsid w:val="00CC091F"/>
    <w:rsid w:val="00CC10E3"/>
    <w:rsid w:val="00CC13C2"/>
    <w:rsid w:val="00CC2A54"/>
    <w:rsid w:val="00CC32D5"/>
    <w:rsid w:val="00CC343C"/>
    <w:rsid w:val="00CC35BE"/>
    <w:rsid w:val="00CC35CA"/>
    <w:rsid w:val="00CC36EC"/>
    <w:rsid w:val="00CC3C2A"/>
    <w:rsid w:val="00CC41B3"/>
    <w:rsid w:val="00CC4AB3"/>
    <w:rsid w:val="00CC51FF"/>
    <w:rsid w:val="00CC54FF"/>
    <w:rsid w:val="00CC5653"/>
    <w:rsid w:val="00CC5744"/>
    <w:rsid w:val="00CC7178"/>
    <w:rsid w:val="00CC782E"/>
    <w:rsid w:val="00CC7B47"/>
    <w:rsid w:val="00CD0040"/>
    <w:rsid w:val="00CD02CB"/>
    <w:rsid w:val="00CD0388"/>
    <w:rsid w:val="00CD08CD"/>
    <w:rsid w:val="00CD277D"/>
    <w:rsid w:val="00CD27DE"/>
    <w:rsid w:val="00CD2E3E"/>
    <w:rsid w:val="00CD3294"/>
    <w:rsid w:val="00CD363F"/>
    <w:rsid w:val="00CD432B"/>
    <w:rsid w:val="00CD434B"/>
    <w:rsid w:val="00CD447A"/>
    <w:rsid w:val="00CD44FA"/>
    <w:rsid w:val="00CD46FE"/>
    <w:rsid w:val="00CD4E49"/>
    <w:rsid w:val="00CD5122"/>
    <w:rsid w:val="00CD526C"/>
    <w:rsid w:val="00CD55EA"/>
    <w:rsid w:val="00CD5985"/>
    <w:rsid w:val="00CD5ABC"/>
    <w:rsid w:val="00CD5B9B"/>
    <w:rsid w:val="00CD6490"/>
    <w:rsid w:val="00CD650E"/>
    <w:rsid w:val="00CD6D86"/>
    <w:rsid w:val="00CD750F"/>
    <w:rsid w:val="00CD78F6"/>
    <w:rsid w:val="00CD7A47"/>
    <w:rsid w:val="00CD7A97"/>
    <w:rsid w:val="00CD7E6C"/>
    <w:rsid w:val="00CE0136"/>
    <w:rsid w:val="00CE05DA"/>
    <w:rsid w:val="00CE07DA"/>
    <w:rsid w:val="00CE20D6"/>
    <w:rsid w:val="00CE223A"/>
    <w:rsid w:val="00CE2293"/>
    <w:rsid w:val="00CE2473"/>
    <w:rsid w:val="00CE2CB9"/>
    <w:rsid w:val="00CE325A"/>
    <w:rsid w:val="00CE339E"/>
    <w:rsid w:val="00CE3932"/>
    <w:rsid w:val="00CE4215"/>
    <w:rsid w:val="00CE451D"/>
    <w:rsid w:val="00CE4AEE"/>
    <w:rsid w:val="00CE4B11"/>
    <w:rsid w:val="00CE4CA8"/>
    <w:rsid w:val="00CE4FA5"/>
    <w:rsid w:val="00CE52FF"/>
    <w:rsid w:val="00CE5412"/>
    <w:rsid w:val="00CE5773"/>
    <w:rsid w:val="00CE5D1F"/>
    <w:rsid w:val="00CE5DF2"/>
    <w:rsid w:val="00CE6970"/>
    <w:rsid w:val="00CF0214"/>
    <w:rsid w:val="00CF0524"/>
    <w:rsid w:val="00CF06A4"/>
    <w:rsid w:val="00CF0AB5"/>
    <w:rsid w:val="00CF0AFD"/>
    <w:rsid w:val="00CF0C08"/>
    <w:rsid w:val="00CF0EE1"/>
    <w:rsid w:val="00CF0F37"/>
    <w:rsid w:val="00CF112F"/>
    <w:rsid w:val="00CF1517"/>
    <w:rsid w:val="00CF1954"/>
    <w:rsid w:val="00CF1B8B"/>
    <w:rsid w:val="00CF1C65"/>
    <w:rsid w:val="00CF1CD2"/>
    <w:rsid w:val="00CF2063"/>
    <w:rsid w:val="00CF231F"/>
    <w:rsid w:val="00CF2345"/>
    <w:rsid w:val="00CF29C4"/>
    <w:rsid w:val="00CF2D1F"/>
    <w:rsid w:val="00CF347A"/>
    <w:rsid w:val="00CF38A1"/>
    <w:rsid w:val="00CF4551"/>
    <w:rsid w:val="00CF4955"/>
    <w:rsid w:val="00CF49EA"/>
    <w:rsid w:val="00CF5637"/>
    <w:rsid w:val="00CF56F2"/>
    <w:rsid w:val="00CF592B"/>
    <w:rsid w:val="00CF5CB4"/>
    <w:rsid w:val="00CF5F9A"/>
    <w:rsid w:val="00CF6503"/>
    <w:rsid w:val="00CF6775"/>
    <w:rsid w:val="00CF7165"/>
    <w:rsid w:val="00CF7697"/>
    <w:rsid w:val="00CF7DDD"/>
    <w:rsid w:val="00D00A6B"/>
    <w:rsid w:val="00D01270"/>
    <w:rsid w:val="00D01470"/>
    <w:rsid w:val="00D019F6"/>
    <w:rsid w:val="00D01DEE"/>
    <w:rsid w:val="00D02173"/>
    <w:rsid w:val="00D0256A"/>
    <w:rsid w:val="00D025DC"/>
    <w:rsid w:val="00D026E3"/>
    <w:rsid w:val="00D02925"/>
    <w:rsid w:val="00D02A61"/>
    <w:rsid w:val="00D02B8E"/>
    <w:rsid w:val="00D0302A"/>
    <w:rsid w:val="00D04869"/>
    <w:rsid w:val="00D04E4B"/>
    <w:rsid w:val="00D04FB5"/>
    <w:rsid w:val="00D04FDC"/>
    <w:rsid w:val="00D05091"/>
    <w:rsid w:val="00D05732"/>
    <w:rsid w:val="00D05852"/>
    <w:rsid w:val="00D05F26"/>
    <w:rsid w:val="00D05F40"/>
    <w:rsid w:val="00D06146"/>
    <w:rsid w:val="00D06198"/>
    <w:rsid w:val="00D06A85"/>
    <w:rsid w:val="00D06FCB"/>
    <w:rsid w:val="00D0708F"/>
    <w:rsid w:val="00D07BD9"/>
    <w:rsid w:val="00D10396"/>
    <w:rsid w:val="00D10AB6"/>
    <w:rsid w:val="00D110F0"/>
    <w:rsid w:val="00D11222"/>
    <w:rsid w:val="00D113A2"/>
    <w:rsid w:val="00D11900"/>
    <w:rsid w:val="00D11DD2"/>
    <w:rsid w:val="00D1230D"/>
    <w:rsid w:val="00D12713"/>
    <w:rsid w:val="00D12741"/>
    <w:rsid w:val="00D127E2"/>
    <w:rsid w:val="00D128F4"/>
    <w:rsid w:val="00D12907"/>
    <w:rsid w:val="00D132F6"/>
    <w:rsid w:val="00D133A5"/>
    <w:rsid w:val="00D13486"/>
    <w:rsid w:val="00D136DB"/>
    <w:rsid w:val="00D1380C"/>
    <w:rsid w:val="00D13977"/>
    <w:rsid w:val="00D13BC2"/>
    <w:rsid w:val="00D13D86"/>
    <w:rsid w:val="00D13DD4"/>
    <w:rsid w:val="00D1488E"/>
    <w:rsid w:val="00D14B9D"/>
    <w:rsid w:val="00D15114"/>
    <w:rsid w:val="00D1555D"/>
    <w:rsid w:val="00D15940"/>
    <w:rsid w:val="00D15CE1"/>
    <w:rsid w:val="00D16429"/>
    <w:rsid w:val="00D16498"/>
    <w:rsid w:val="00D167C2"/>
    <w:rsid w:val="00D1762C"/>
    <w:rsid w:val="00D17C81"/>
    <w:rsid w:val="00D17CA0"/>
    <w:rsid w:val="00D17E6A"/>
    <w:rsid w:val="00D207E7"/>
    <w:rsid w:val="00D211B7"/>
    <w:rsid w:val="00D213B4"/>
    <w:rsid w:val="00D21AFA"/>
    <w:rsid w:val="00D225CF"/>
    <w:rsid w:val="00D22850"/>
    <w:rsid w:val="00D229F9"/>
    <w:rsid w:val="00D22D9E"/>
    <w:rsid w:val="00D2325F"/>
    <w:rsid w:val="00D232A1"/>
    <w:rsid w:val="00D23994"/>
    <w:rsid w:val="00D2437F"/>
    <w:rsid w:val="00D24D2A"/>
    <w:rsid w:val="00D258FC"/>
    <w:rsid w:val="00D25CE4"/>
    <w:rsid w:val="00D26024"/>
    <w:rsid w:val="00D261DB"/>
    <w:rsid w:val="00D270D0"/>
    <w:rsid w:val="00D27357"/>
    <w:rsid w:val="00D278B8"/>
    <w:rsid w:val="00D279F3"/>
    <w:rsid w:val="00D302C6"/>
    <w:rsid w:val="00D305A9"/>
    <w:rsid w:val="00D3084D"/>
    <w:rsid w:val="00D30CAA"/>
    <w:rsid w:val="00D30EA9"/>
    <w:rsid w:val="00D3150C"/>
    <w:rsid w:val="00D31759"/>
    <w:rsid w:val="00D31A84"/>
    <w:rsid w:val="00D31EE2"/>
    <w:rsid w:val="00D322F2"/>
    <w:rsid w:val="00D32D0B"/>
    <w:rsid w:val="00D32D37"/>
    <w:rsid w:val="00D32D47"/>
    <w:rsid w:val="00D330CA"/>
    <w:rsid w:val="00D341B4"/>
    <w:rsid w:val="00D34C32"/>
    <w:rsid w:val="00D34D8D"/>
    <w:rsid w:val="00D3518D"/>
    <w:rsid w:val="00D35D31"/>
    <w:rsid w:val="00D3629E"/>
    <w:rsid w:val="00D365FE"/>
    <w:rsid w:val="00D36655"/>
    <w:rsid w:val="00D36B16"/>
    <w:rsid w:val="00D36DDD"/>
    <w:rsid w:val="00D37431"/>
    <w:rsid w:val="00D3773B"/>
    <w:rsid w:val="00D37BAC"/>
    <w:rsid w:val="00D404B9"/>
    <w:rsid w:val="00D40930"/>
    <w:rsid w:val="00D40C0D"/>
    <w:rsid w:val="00D40DEE"/>
    <w:rsid w:val="00D41570"/>
    <w:rsid w:val="00D415CC"/>
    <w:rsid w:val="00D41BB6"/>
    <w:rsid w:val="00D41E2B"/>
    <w:rsid w:val="00D42A29"/>
    <w:rsid w:val="00D42E35"/>
    <w:rsid w:val="00D431F4"/>
    <w:rsid w:val="00D433AF"/>
    <w:rsid w:val="00D43AC6"/>
    <w:rsid w:val="00D43DFA"/>
    <w:rsid w:val="00D43E78"/>
    <w:rsid w:val="00D440BD"/>
    <w:rsid w:val="00D4467F"/>
    <w:rsid w:val="00D4506D"/>
    <w:rsid w:val="00D457F3"/>
    <w:rsid w:val="00D45E08"/>
    <w:rsid w:val="00D46070"/>
    <w:rsid w:val="00D4615C"/>
    <w:rsid w:val="00D46492"/>
    <w:rsid w:val="00D46649"/>
    <w:rsid w:val="00D46ABE"/>
    <w:rsid w:val="00D46C1A"/>
    <w:rsid w:val="00D46CA0"/>
    <w:rsid w:val="00D47444"/>
    <w:rsid w:val="00D47AEA"/>
    <w:rsid w:val="00D47CB1"/>
    <w:rsid w:val="00D50773"/>
    <w:rsid w:val="00D515B0"/>
    <w:rsid w:val="00D516BE"/>
    <w:rsid w:val="00D51B44"/>
    <w:rsid w:val="00D52357"/>
    <w:rsid w:val="00D527BE"/>
    <w:rsid w:val="00D52B1B"/>
    <w:rsid w:val="00D52EBB"/>
    <w:rsid w:val="00D53122"/>
    <w:rsid w:val="00D5371C"/>
    <w:rsid w:val="00D53A69"/>
    <w:rsid w:val="00D53D1B"/>
    <w:rsid w:val="00D54CDE"/>
    <w:rsid w:val="00D55D02"/>
    <w:rsid w:val="00D55F48"/>
    <w:rsid w:val="00D56227"/>
    <w:rsid w:val="00D56C26"/>
    <w:rsid w:val="00D56EA5"/>
    <w:rsid w:val="00D57282"/>
    <w:rsid w:val="00D57B23"/>
    <w:rsid w:val="00D57BE0"/>
    <w:rsid w:val="00D57BFB"/>
    <w:rsid w:val="00D57CE0"/>
    <w:rsid w:val="00D57DCC"/>
    <w:rsid w:val="00D60471"/>
    <w:rsid w:val="00D60AE4"/>
    <w:rsid w:val="00D60ED6"/>
    <w:rsid w:val="00D60F1F"/>
    <w:rsid w:val="00D60F3A"/>
    <w:rsid w:val="00D615FD"/>
    <w:rsid w:val="00D61965"/>
    <w:rsid w:val="00D61E3E"/>
    <w:rsid w:val="00D625F2"/>
    <w:rsid w:val="00D6313A"/>
    <w:rsid w:val="00D6363B"/>
    <w:rsid w:val="00D63E1A"/>
    <w:rsid w:val="00D63FCC"/>
    <w:rsid w:val="00D65030"/>
    <w:rsid w:val="00D6559E"/>
    <w:rsid w:val="00D65E7A"/>
    <w:rsid w:val="00D66022"/>
    <w:rsid w:val="00D6617F"/>
    <w:rsid w:val="00D662BF"/>
    <w:rsid w:val="00D667C3"/>
    <w:rsid w:val="00D675B6"/>
    <w:rsid w:val="00D70D90"/>
    <w:rsid w:val="00D70EF2"/>
    <w:rsid w:val="00D711AE"/>
    <w:rsid w:val="00D71C5D"/>
    <w:rsid w:val="00D71CA8"/>
    <w:rsid w:val="00D72147"/>
    <w:rsid w:val="00D7237A"/>
    <w:rsid w:val="00D724D5"/>
    <w:rsid w:val="00D72AD8"/>
    <w:rsid w:val="00D72B83"/>
    <w:rsid w:val="00D73101"/>
    <w:rsid w:val="00D73B0F"/>
    <w:rsid w:val="00D73D33"/>
    <w:rsid w:val="00D73E4B"/>
    <w:rsid w:val="00D73E9A"/>
    <w:rsid w:val="00D73F8B"/>
    <w:rsid w:val="00D743CB"/>
    <w:rsid w:val="00D7454C"/>
    <w:rsid w:val="00D74C6E"/>
    <w:rsid w:val="00D752DA"/>
    <w:rsid w:val="00D75460"/>
    <w:rsid w:val="00D75511"/>
    <w:rsid w:val="00D75C67"/>
    <w:rsid w:val="00D75CA9"/>
    <w:rsid w:val="00D75F9D"/>
    <w:rsid w:val="00D7610B"/>
    <w:rsid w:val="00D76A79"/>
    <w:rsid w:val="00D76D86"/>
    <w:rsid w:val="00D76DE7"/>
    <w:rsid w:val="00D770B9"/>
    <w:rsid w:val="00D771C8"/>
    <w:rsid w:val="00D77280"/>
    <w:rsid w:val="00D77A2B"/>
    <w:rsid w:val="00D77C48"/>
    <w:rsid w:val="00D8063C"/>
    <w:rsid w:val="00D808F9"/>
    <w:rsid w:val="00D80A02"/>
    <w:rsid w:val="00D80C55"/>
    <w:rsid w:val="00D80DF0"/>
    <w:rsid w:val="00D81525"/>
    <w:rsid w:val="00D825DE"/>
    <w:rsid w:val="00D82C6A"/>
    <w:rsid w:val="00D82D50"/>
    <w:rsid w:val="00D83126"/>
    <w:rsid w:val="00D83250"/>
    <w:rsid w:val="00D837DB"/>
    <w:rsid w:val="00D837DE"/>
    <w:rsid w:val="00D83997"/>
    <w:rsid w:val="00D83A30"/>
    <w:rsid w:val="00D83E9E"/>
    <w:rsid w:val="00D83EA3"/>
    <w:rsid w:val="00D8420B"/>
    <w:rsid w:val="00D84757"/>
    <w:rsid w:val="00D8485B"/>
    <w:rsid w:val="00D84E89"/>
    <w:rsid w:val="00D85E01"/>
    <w:rsid w:val="00D86508"/>
    <w:rsid w:val="00D86733"/>
    <w:rsid w:val="00D86B66"/>
    <w:rsid w:val="00D86D19"/>
    <w:rsid w:val="00D86D3A"/>
    <w:rsid w:val="00D87B7F"/>
    <w:rsid w:val="00D9046E"/>
    <w:rsid w:val="00D906EF"/>
    <w:rsid w:val="00D90C91"/>
    <w:rsid w:val="00D90CFB"/>
    <w:rsid w:val="00D90DF1"/>
    <w:rsid w:val="00D91585"/>
    <w:rsid w:val="00D9173B"/>
    <w:rsid w:val="00D92367"/>
    <w:rsid w:val="00D9252E"/>
    <w:rsid w:val="00D92726"/>
    <w:rsid w:val="00D92D72"/>
    <w:rsid w:val="00D93374"/>
    <w:rsid w:val="00D9359F"/>
    <w:rsid w:val="00D9416B"/>
    <w:rsid w:val="00D94532"/>
    <w:rsid w:val="00D94CDF"/>
    <w:rsid w:val="00D9621B"/>
    <w:rsid w:val="00D96289"/>
    <w:rsid w:val="00D96376"/>
    <w:rsid w:val="00D963C0"/>
    <w:rsid w:val="00D9669E"/>
    <w:rsid w:val="00D96D12"/>
    <w:rsid w:val="00D96D3E"/>
    <w:rsid w:val="00D97855"/>
    <w:rsid w:val="00D97F63"/>
    <w:rsid w:val="00DA0A8B"/>
    <w:rsid w:val="00DA0D68"/>
    <w:rsid w:val="00DA13C4"/>
    <w:rsid w:val="00DA1AD3"/>
    <w:rsid w:val="00DA1E85"/>
    <w:rsid w:val="00DA33B1"/>
    <w:rsid w:val="00DA37AD"/>
    <w:rsid w:val="00DA3AA7"/>
    <w:rsid w:val="00DA3D70"/>
    <w:rsid w:val="00DA44E1"/>
    <w:rsid w:val="00DA461E"/>
    <w:rsid w:val="00DA49F8"/>
    <w:rsid w:val="00DA4AE2"/>
    <w:rsid w:val="00DA5052"/>
    <w:rsid w:val="00DA50B3"/>
    <w:rsid w:val="00DA51C1"/>
    <w:rsid w:val="00DA5355"/>
    <w:rsid w:val="00DA55A2"/>
    <w:rsid w:val="00DA5AE9"/>
    <w:rsid w:val="00DA5FF6"/>
    <w:rsid w:val="00DA668F"/>
    <w:rsid w:val="00DA70F0"/>
    <w:rsid w:val="00DA7154"/>
    <w:rsid w:val="00DA79C5"/>
    <w:rsid w:val="00DA7A71"/>
    <w:rsid w:val="00DB03F3"/>
    <w:rsid w:val="00DB05EC"/>
    <w:rsid w:val="00DB073B"/>
    <w:rsid w:val="00DB08E6"/>
    <w:rsid w:val="00DB0F18"/>
    <w:rsid w:val="00DB196E"/>
    <w:rsid w:val="00DB1D2B"/>
    <w:rsid w:val="00DB1F48"/>
    <w:rsid w:val="00DB2746"/>
    <w:rsid w:val="00DB2BB1"/>
    <w:rsid w:val="00DB3034"/>
    <w:rsid w:val="00DB3929"/>
    <w:rsid w:val="00DB3FFB"/>
    <w:rsid w:val="00DB42E3"/>
    <w:rsid w:val="00DB4367"/>
    <w:rsid w:val="00DB44A7"/>
    <w:rsid w:val="00DB4750"/>
    <w:rsid w:val="00DB6252"/>
    <w:rsid w:val="00DB65E0"/>
    <w:rsid w:val="00DB78D4"/>
    <w:rsid w:val="00DC00CF"/>
    <w:rsid w:val="00DC0A39"/>
    <w:rsid w:val="00DC0B0D"/>
    <w:rsid w:val="00DC1033"/>
    <w:rsid w:val="00DC1676"/>
    <w:rsid w:val="00DC1A33"/>
    <w:rsid w:val="00DC1BDA"/>
    <w:rsid w:val="00DC1E21"/>
    <w:rsid w:val="00DC1E7F"/>
    <w:rsid w:val="00DC20E3"/>
    <w:rsid w:val="00DC21A8"/>
    <w:rsid w:val="00DC21CD"/>
    <w:rsid w:val="00DC2400"/>
    <w:rsid w:val="00DC294C"/>
    <w:rsid w:val="00DC2B90"/>
    <w:rsid w:val="00DC2C9A"/>
    <w:rsid w:val="00DC2F75"/>
    <w:rsid w:val="00DC38B3"/>
    <w:rsid w:val="00DC3B3E"/>
    <w:rsid w:val="00DC4129"/>
    <w:rsid w:val="00DC48D5"/>
    <w:rsid w:val="00DC49DC"/>
    <w:rsid w:val="00DC4B1D"/>
    <w:rsid w:val="00DC60CF"/>
    <w:rsid w:val="00DC6658"/>
    <w:rsid w:val="00DC68A3"/>
    <w:rsid w:val="00DC6DA4"/>
    <w:rsid w:val="00DC766E"/>
    <w:rsid w:val="00DC7C74"/>
    <w:rsid w:val="00DC7E64"/>
    <w:rsid w:val="00DC7ECA"/>
    <w:rsid w:val="00DD00D7"/>
    <w:rsid w:val="00DD0144"/>
    <w:rsid w:val="00DD0703"/>
    <w:rsid w:val="00DD14A5"/>
    <w:rsid w:val="00DD1887"/>
    <w:rsid w:val="00DD1B71"/>
    <w:rsid w:val="00DD2AFE"/>
    <w:rsid w:val="00DD3344"/>
    <w:rsid w:val="00DD3949"/>
    <w:rsid w:val="00DD443C"/>
    <w:rsid w:val="00DD4A60"/>
    <w:rsid w:val="00DD50C5"/>
    <w:rsid w:val="00DD5D4F"/>
    <w:rsid w:val="00DD6FC4"/>
    <w:rsid w:val="00DD796E"/>
    <w:rsid w:val="00DD7B64"/>
    <w:rsid w:val="00DD7E20"/>
    <w:rsid w:val="00DE03B4"/>
    <w:rsid w:val="00DE0C47"/>
    <w:rsid w:val="00DE11B8"/>
    <w:rsid w:val="00DE19DD"/>
    <w:rsid w:val="00DE1AB8"/>
    <w:rsid w:val="00DE21F0"/>
    <w:rsid w:val="00DE265A"/>
    <w:rsid w:val="00DE29B7"/>
    <w:rsid w:val="00DE2AD8"/>
    <w:rsid w:val="00DE2C9E"/>
    <w:rsid w:val="00DE31BD"/>
    <w:rsid w:val="00DE36BF"/>
    <w:rsid w:val="00DE3986"/>
    <w:rsid w:val="00DE3B5E"/>
    <w:rsid w:val="00DE491A"/>
    <w:rsid w:val="00DE5547"/>
    <w:rsid w:val="00DE5915"/>
    <w:rsid w:val="00DE65FA"/>
    <w:rsid w:val="00DE687F"/>
    <w:rsid w:val="00DE6B10"/>
    <w:rsid w:val="00DE7027"/>
    <w:rsid w:val="00DE75A7"/>
    <w:rsid w:val="00DE7616"/>
    <w:rsid w:val="00DE7A22"/>
    <w:rsid w:val="00DE7BFC"/>
    <w:rsid w:val="00DE7EB3"/>
    <w:rsid w:val="00DE7F66"/>
    <w:rsid w:val="00DF020F"/>
    <w:rsid w:val="00DF07E7"/>
    <w:rsid w:val="00DF0EC9"/>
    <w:rsid w:val="00DF120C"/>
    <w:rsid w:val="00DF126B"/>
    <w:rsid w:val="00DF12ED"/>
    <w:rsid w:val="00DF150D"/>
    <w:rsid w:val="00DF1B10"/>
    <w:rsid w:val="00DF1F2F"/>
    <w:rsid w:val="00DF2C7B"/>
    <w:rsid w:val="00DF304C"/>
    <w:rsid w:val="00DF34D8"/>
    <w:rsid w:val="00DF379F"/>
    <w:rsid w:val="00DF37E4"/>
    <w:rsid w:val="00DF4488"/>
    <w:rsid w:val="00DF46C9"/>
    <w:rsid w:val="00DF4FA7"/>
    <w:rsid w:val="00DF5243"/>
    <w:rsid w:val="00DF52FF"/>
    <w:rsid w:val="00DF5303"/>
    <w:rsid w:val="00DF5605"/>
    <w:rsid w:val="00DF57CF"/>
    <w:rsid w:val="00DF687A"/>
    <w:rsid w:val="00DF6C0D"/>
    <w:rsid w:val="00E00025"/>
    <w:rsid w:val="00E00629"/>
    <w:rsid w:val="00E00D04"/>
    <w:rsid w:val="00E00D77"/>
    <w:rsid w:val="00E0124D"/>
    <w:rsid w:val="00E0138A"/>
    <w:rsid w:val="00E01CF3"/>
    <w:rsid w:val="00E0231E"/>
    <w:rsid w:val="00E024CD"/>
    <w:rsid w:val="00E026C3"/>
    <w:rsid w:val="00E02C24"/>
    <w:rsid w:val="00E02DB2"/>
    <w:rsid w:val="00E02FDC"/>
    <w:rsid w:val="00E035DA"/>
    <w:rsid w:val="00E03F6F"/>
    <w:rsid w:val="00E04428"/>
    <w:rsid w:val="00E04798"/>
    <w:rsid w:val="00E04906"/>
    <w:rsid w:val="00E04947"/>
    <w:rsid w:val="00E0495B"/>
    <w:rsid w:val="00E04AEE"/>
    <w:rsid w:val="00E04B4E"/>
    <w:rsid w:val="00E04E2F"/>
    <w:rsid w:val="00E0519F"/>
    <w:rsid w:val="00E056F2"/>
    <w:rsid w:val="00E05C09"/>
    <w:rsid w:val="00E05C1F"/>
    <w:rsid w:val="00E05E5D"/>
    <w:rsid w:val="00E05F9A"/>
    <w:rsid w:val="00E0624F"/>
    <w:rsid w:val="00E063BF"/>
    <w:rsid w:val="00E0665F"/>
    <w:rsid w:val="00E06994"/>
    <w:rsid w:val="00E06A65"/>
    <w:rsid w:val="00E06B5F"/>
    <w:rsid w:val="00E0713C"/>
    <w:rsid w:val="00E07454"/>
    <w:rsid w:val="00E075C1"/>
    <w:rsid w:val="00E1019B"/>
    <w:rsid w:val="00E108F4"/>
    <w:rsid w:val="00E112F3"/>
    <w:rsid w:val="00E11411"/>
    <w:rsid w:val="00E119C4"/>
    <w:rsid w:val="00E12ADF"/>
    <w:rsid w:val="00E13156"/>
    <w:rsid w:val="00E139E5"/>
    <w:rsid w:val="00E13D08"/>
    <w:rsid w:val="00E14AD3"/>
    <w:rsid w:val="00E15342"/>
    <w:rsid w:val="00E154FC"/>
    <w:rsid w:val="00E157DC"/>
    <w:rsid w:val="00E15B96"/>
    <w:rsid w:val="00E166E9"/>
    <w:rsid w:val="00E16724"/>
    <w:rsid w:val="00E1775D"/>
    <w:rsid w:val="00E17992"/>
    <w:rsid w:val="00E17B29"/>
    <w:rsid w:val="00E21952"/>
    <w:rsid w:val="00E219A5"/>
    <w:rsid w:val="00E2200C"/>
    <w:rsid w:val="00E223A5"/>
    <w:rsid w:val="00E23A7A"/>
    <w:rsid w:val="00E23BA3"/>
    <w:rsid w:val="00E24036"/>
    <w:rsid w:val="00E24073"/>
    <w:rsid w:val="00E2431A"/>
    <w:rsid w:val="00E24339"/>
    <w:rsid w:val="00E248A4"/>
    <w:rsid w:val="00E24CCE"/>
    <w:rsid w:val="00E25139"/>
    <w:rsid w:val="00E25205"/>
    <w:rsid w:val="00E25621"/>
    <w:rsid w:val="00E25B14"/>
    <w:rsid w:val="00E25CF4"/>
    <w:rsid w:val="00E25DA6"/>
    <w:rsid w:val="00E26979"/>
    <w:rsid w:val="00E26C24"/>
    <w:rsid w:val="00E26CC2"/>
    <w:rsid w:val="00E26E9E"/>
    <w:rsid w:val="00E26EEB"/>
    <w:rsid w:val="00E26F94"/>
    <w:rsid w:val="00E27126"/>
    <w:rsid w:val="00E271B4"/>
    <w:rsid w:val="00E2744A"/>
    <w:rsid w:val="00E275FC"/>
    <w:rsid w:val="00E279D5"/>
    <w:rsid w:val="00E27A0F"/>
    <w:rsid w:val="00E27CD4"/>
    <w:rsid w:val="00E3008C"/>
    <w:rsid w:val="00E30BD1"/>
    <w:rsid w:val="00E30E79"/>
    <w:rsid w:val="00E30FEE"/>
    <w:rsid w:val="00E312FB"/>
    <w:rsid w:val="00E31CA1"/>
    <w:rsid w:val="00E32036"/>
    <w:rsid w:val="00E321C9"/>
    <w:rsid w:val="00E325BD"/>
    <w:rsid w:val="00E326DE"/>
    <w:rsid w:val="00E328B9"/>
    <w:rsid w:val="00E329F3"/>
    <w:rsid w:val="00E33D6C"/>
    <w:rsid w:val="00E34A20"/>
    <w:rsid w:val="00E3502A"/>
    <w:rsid w:val="00E3506A"/>
    <w:rsid w:val="00E3515E"/>
    <w:rsid w:val="00E35708"/>
    <w:rsid w:val="00E35721"/>
    <w:rsid w:val="00E35EB4"/>
    <w:rsid w:val="00E3617B"/>
    <w:rsid w:val="00E36787"/>
    <w:rsid w:val="00E36A9F"/>
    <w:rsid w:val="00E36CFE"/>
    <w:rsid w:val="00E36E2F"/>
    <w:rsid w:val="00E36ECF"/>
    <w:rsid w:val="00E37186"/>
    <w:rsid w:val="00E37441"/>
    <w:rsid w:val="00E37982"/>
    <w:rsid w:val="00E379EA"/>
    <w:rsid w:val="00E407F1"/>
    <w:rsid w:val="00E40A27"/>
    <w:rsid w:val="00E40A34"/>
    <w:rsid w:val="00E40B11"/>
    <w:rsid w:val="00E4150E"/>
    <w:rsid w:val="00E41E80"/>
    <w:rsid w:val="00E4211E"/>
    <w:rsid w:val="00E421ED"/>
    <w:rsid w:val="00E429D0"/>
    <w:rsid w:val="00E429D8"/>
    <w:rsid w:val="00E42C39"/>
    <w:rsid w:val="00E42DE1"/>
    <w:rsid w:val="00E43302"/>
    <w:rsid w:val="00E435CE"/>
    <w:rsid w:val="00E43E5D"/>
    <w:rsid w:val="00E440BC"/>
    <w:rsid w:val="00E44195"/>
    <w:rsid w:val="00E44A28"/>
    <w:rsid w:val="00E45045"/>
    <w:rsid w:val="00E45436"/>
    <w:rsid w:val="00E45FFA"/>
    <w:rsid w:val="00E46291"/>
    <w:rsid w:val="00E46485"/>
    <w:rsid w:val="00E46EF3"/>
    <w:rsid w:val="00E47206"/>
    <w:rsid w:val="00E50008"/>
    <w:rsid w:val="00E50696"/>
    <w:rsid w:val="00E50DFD"/>
    <w:rsid w:val="00E5123B"/>
    <w:rsid w:val="00E51353"/>
    <w:rsid w:val="00E517C2"/>
    <w:rsid w:val="00E519D3"/>
    <w:rsid w:val="00E51AB6"/>
    <w:rsid w:val="00E51C00"/>
    <w:rsid w:val="00E52321"/>
    <w:rsid w:val="00E53283"/>
    <w:rsid w:val="00E53569"/>
    <w:rsid w:val="00E543A5"/>
    <w:rsid w:val="00E54808"/>
    <w:rsid w:val="00E5491D"/>
    <w:rsid w:val="00E549D6"/>
    <w:rsid w:val="00E5509F"/>
    <w:rsid w:val="00E551ED"/>
    <w:rsid w:val="00E55532"/>
    <w:rsid w:val="00E55B3E"/>
    <w:rsid w:val="00E56723"/>
    <w:rsid w:val="00E56EE6"/>
    <w:rsid w:val="00E578B5"/>
    <w:rsid w:val="00E579AA"/>
    <w:rsid w:val="00E57C82"/>
    <w:rsid w:val="00E600AA"/>
    <w:rsid w:val="00E60421"/>
    <w:rsid w:val="00E61111"/>
    <w:rsid w:val="00E61571"/>
    <w:rsid w:val="00E61748"/>
    <w:rsid w:val="00E61AA6"/>
    <w:rsid w:val="00E61CEE"/>
    <w:rsid w:val="00E61EFB"/>
    <w:rsid w:val="00E625BB"/>
    <w:rsid w:val="00E62775"/>
    <w:rsid w:val="00E62E1C"/>
    <w:rsid w:val="00E62F3A"/>
    <w:rsid w:val="00E630D9"/>
    <w:rsid w:val="00E63A17"/>
    <w:rsid w:val="00E63B89"/>
    <w:rsid w:val="00E6466F"/>
    <w:rsid w:val="00E652C3"/>
    <w:rsid w:val="00E65BAD"/>
    <w:rsid w:val="00E65C12"/>
    <w:rsid w:val="00E664A9"/>
    <w:rsid w:val="00E6692B"/>
    <w:rsid w:val="00E66A0A"/>
    <w:rsid w:val="00E672A1"/>
    <w:rsid w:val="00E679A0"/>
    <w:rsid w:val="00E67E0D"/>
    <w:rsid w:val="00E70152"/>
    <w:rsid w:val="00E70671"/>
    <w:rsid w:val="00E7090F"/>
    <w:rsid w:val="00E70A05"/>
    <w:rsid w:val="00E70A5F"/>
    <w:rsid w:val="00E70B6D"/>
    <w:rsid w:val="00E71496"/>
    <w:rsid w:val="00E715C6"/>
    <w:rsid w:val="00E716DD"/>
    <w:rsid w:val="00E71BC1"/>
    <w:rsid w:val="00E71E0A"/>
    <w:rsid w:val="00E72241"/>
    <w:rsid w:val="00E72271"/>
    <w:rsid w:val="00E724A5"/>
    <w:rsid w:val="00E72C58"/>
    <w:rsid w:val="00E72EE5"/>
    <w:rsid w:val="00E72FC7"/>
    <w:rsid w:val="00E73064"/>
    <w:rsid w:val="00E73BA0"/>
    <w:rsid w:val="00E73BFD"/>
    <w:rsid w:val="00E73FAA"/>
    <w:rsid w:val="00E74630"/>
    <w:rsid w:val="00E748C9"/>
    <w:rsid w:val="00E753B0"/>
    <w:rsid w:val="00E7550D"/>
    <w:rsid w:val="00E75697"/>
    <w:rsid w:val="00E7577F"/>
    <w:rsid w:val="00E75E30"/>
    <w:rsid w:val="00E76259"/>
    <w:rsid w:val="00E764E0"/>
    <w:rsid w:val="00E76762"/>
    <w:rsid w:val="00E76B6F"/>
    <w:rsid w:val="00E76FE9"/>
    <w:rsid w:val="00E77CBE"/>
    <w:rsid w:val="00E77CE2"/>
    <w:rsid w:val="00E77DA5"/>
    <w:rsid w:val="00E77F12"/>
    <w:rsid w:val="00E8042C"/>
    <w:rsid w:val="00E80830"/>
    <w:rsid w:val="00E80891"/>
    <w:rsid w:val="00E80D07"/>
    <w:rsid w:val="00E820C7"/>
    <w:rsid w:val="00E822B6"/>
    <w:rsid w:val="00E83222"/>
    <w:rsid w:val="00E8336F"/>
    <w:rsid w:val="00E83BAA"/>
    <w:rsid w:val="00E844B2"/>
    <w:rsid w:val="00E845D7"/>
    <w:rsid w:val="00E84755"/>
    <w:rsid w:val="00E858CB"/>
    <w:rsid w:val="00E860B5"/>
    <w:rsid w:val="00E8613C"/>
    <w:rsid w:val="00E86322"/>
    <w:rsid w:val="00E86677"/>
    <w:rsid w:val="00E8680A"/>
    <w:rsid w:val="00E87C0C"/>
    <w:rsid w:val="00E9023A"/>
    <w:rsid w:val="00E90668"/>
    <w:rsid w:val="00E90B8C"/>
    <w:rsid w:val="00E90D54"/>
    <w:rsid w:val="00E90E4F"/>
    <w:rsid w:val="00E91109"/>
    <w:rsid w:val="00E91176"/>
    <w:rsid w:val="00E91FDA"/>
    <w:rsid w:val="00E9221D"/>
    <w:rsid w:val="00E92C52"/>
    <w:rsid w:val="00E934F0"/>
    <w:rsid w:val="00E93B33"/>
    <w:rsid w:val="00E93DEF"/>
    <w:rsid w:val="00E93EF2"/>
    <w:rsid w:val="00E94387"/>
    <w:rsid w:val="00E947AF"/>
    <w:rsid w:val="00E949BB"/>
    <w:rsid w:val="00E94A4B"/>
    <w:rsid w:val="00E94A84"/>
    <w:rsid w:val="00E952CC"/>
    <w:rsid w:val="00E9600B"/>
    <w:rsid w:val="00E962A5"/>
    <w:rsid w:val="00E96925"/>
    <w:rsid w:val="00E96AE3"/>
    <w:rsid w:val="00E972D5"/>
    <w:rsid w:val="00E9737B"/>
    <w:rsid w:val="00E973FD"/>
    <w:rsid w:val="00E9740F"/>
    <w:rsid w:val="00E97478"/>
    <w:rsid w:val="00E97924"/>
    <w:rsid w:val="00E97E25"/>
    <w:rsid w:val="00EA0D46"/>
    <w:rsid w:val="00EA16E6"/>
    <w:rsid w:val="00EA1ABD"/>
    <w:rsid w:val="00EA1CFE"/>
    <w:rsid w:val="00EA1EF7"/>
    <w:rsid w:val="00EA21C5"/>
    <w:rsid w:val="00EA3862"/>
    <w:rsid w:val="00EA3C10"/>
    <w:rsid w:val="00EA3DAD"/>
    <w:rsid w:val="00EA45DE"/>
    <w:rsid w:val="00EA4BD0"/>
    <w:rsid w:val="00EA4E17"/>
    <w:rsid w:val="00EA53DC"/>
    <w:rsid w:val="00EA5EAE"/>
    <w:rsid w:val="00EA694B"/>
    <w:rsid w:val="00EA726C"/>
    <w:rsid w:val="00EA7A87"/>
    <w:rsid w:val="00EB06AF"/>
    <w:rsid w:val="00EB08C6"/>
    <w:rsid w:val="00EB0B84"/>
    <w:rsid w:val="00EB0BEE"/>
    <w:rsid w:val="00EB0F64"/>
    <w:rsid w:val="00EB1603"/>
    <w:rsid w:val="00EB1954"/>
    <w:rsid w:val="00EB3104"/>
    <w:rsid w:val="00EB33FF"/>
    <w:rsid w:val="00EB3584"/>
    <w:rsid w:val="00EB3A4B"/>
    <w:rsid w:val="00EB3FCB"/>
    <w:rsid w:val="00EB454E"/>
    <w:rsid w:val="00EB4BFB"/>
    <w:rsid w:val="00EB4C19"/>
    <w:rsid w:val="00EB4F0A"/>
    <w:rsid w:val="00EB51FF"/>
    <w:rsid w:val="00EB5608"/>
    <w:rsid w:val="00EB5BB3"/>
    <w:rsid w:val="00EB5E48"/>
    <w:rsid w:val="00EB665D"/>
    <w:rsid w:val="00EB6724"/>
    <w:rsid w:val="00EB675E"/>
    <w:rsid w:val="00EC02C3"/>
    <w:rsid w:val="00EC0A2F"/>
    <w:rsid w:val="00EC17D8"/>
    <w:rsid w:val="00EC2294"/>
    <w:rsid w:val="00EC2AC9"/>
    <w:rsid w:val="00EC38A7"/>
    <w:rsid w:val="00EC3975"/>
    <w:rsid w:val="00EC40FF"/>
    <w:rsid w:val="00EC4731"/>
    <w:rsid w:val="00EC4897"/>
    <w:rsid w:val="00EC4A15"/>
    <w:rsid w:val="00EC521C"/>
    <w:rsid w:val="00EC55EA"/>
    <w:rsid w:val="00EC5EBB"/>
    <w:rsid w:val="00EC60E3"/>
    <w:rsid w:val="00EC735C"/>
    <w:rsid w:val="00ED07F4"/>
    <w:rsid w:val="00ED0AD1"/>
    <w:rsid w:val="00ED0B43"/>
    <w:rsid w:val="00ED19DF"/>
    <w:rsid w:val="00ED1B7B"/>
    <w:rsid w:val="00ED1C41"/>
    <w:rsid w:val="00ED2442"/>
    <w:rsid w:val="00ED3794"/>
    <w:rsid w:val="00ED4735"/>
    <w:rsid w:val="00ED4801"/>
    <w:rsid w:val="00ED49B7"/>
    <w:rsid w:val="00ED4FA3"/>
    <w:rsid w:val="00ED548B"/>
    <w:rsid w:val="00ED554A"/>
    <w:rsid w:val="00ED578F"/>
    <w:rsid w:val="00ED5966"/>
    <w:rsid w:val="00ED6410"/>
    <w:rsid w:val="00ED679D"/>
    <w:rsid w:val="00ED70E0"/>
    <w:rsid w:val="00ED75AA"/>
    <w:rsid w:val="00ED7711"/>
    <w:rsid w:val="00ED7804"/>
    <w:rsid w:val="00ED78DE"/>
    <w:rsid w:val="00EE00B5"/>
    <w:rsid w:val="00EE01BD"/>
    <w:rsid w:val="00EE0686"/>
    <w:rsid w:val="00EE0717"/>
    <w:rsid w:val="00EE1091"/>
    <w:rsid w:val="00EE1445"/>
    <w:rsid w:val="00EE174D"/>
    <w:rsid w:val="00EE1C3F"/>
    <w:rsid w:val="00EE2ABE"/>
    <w:rsid w:val="00EE2E42"/>
    <w:rsid w:val="00EE2F97"/>
    <w:rsid w:val="00EE4C42"/>
    <w:rsid w:val="00EE5BF7"/>
    <w:rsid w:val="00EE6E35"/>
    <w:rsid w:val="00EE7432"/>
    <w:rsid w:val="00EE7605"/>
    <w:rsid w:val="00EE7E42"/>
    <w:rsid w:val="00EE7F99"/>
    <w:rsid w:val="00EF0175"/>
    <w:rsid w:val="00EF03D9"/>
    <w:rsid w:val="00EF0C93"/>
    <w:rsid w:val="00EF0F65"/>
    <w:rsid w:val="00EF10A5"/>
    <w:rsid w:val="00EF1645"/>
    <w:rsid w:val="00EF18DC"/>
    <w:rsid w:val="00EF1947"/>
    <w:rsid w:val="00EF1A6F"/>
    <w:rsid w:val="00EF2E1B"/>
    <w:rsid w:val="00EF32AB"/>
    <w:rsid w:val="00EF3BCF"/>
    <w:rsid w:val="00EF3DF1"/>
    <w:rsid w:val="00EF4B2B"/>
    <w:rsid w:val="00EF4F6C"/>
    <w:rsid w:val="00EF5549"/>
    <w:rsid w:val="00EF586E"/>
    <w:rsid w:val="00EF6561"/>
    <w:rsid w:val="00EF6613"/>
    <w:rsid w:val="00EF6A9F"/>
    <w:rsid w:val="00EF6E5A"/>
    <w:rsid w:val="00EF75B6"/>
    <w:rsid w:val="00EF79F3"/>
    <w:rsid w:val="00EF7BE0"/>
    <w:rsid w:val="00F001CE"/>
    <w:rsid w:val="00F003EF"/>
    <w:rsid w:val="00F00A8F"/>
    <w:rsid w:val="00F011CE"/>
    <w:rsid w:val="00F013CF"/>
    <w:rsid w:val="00F0142D"/>
    <w:rsid w:val="00F017D8"/>
    <w:rsid w:val="00F01BE7"/>
    <w:rsid w:val="00F02597"/>
    <w:rsid w:val="00F02A91"/>
    <w:rsid w:val="00F031EB"/>
    <w:rsid w:val="00F03371"/>
    <w:rsid w:val="00F0348B"/>
    <w:rsid w:val="00F0374B"/>
    <w:rsid w:val="00F038D5"/>
    <w:rsid w:val="00F03C77"/>
    <w:rsid w:val="00F03D69"/>
    <w:rsid w:val="00F044F0"/>
    <w:rsid w:val="00F04987"/>
    <w:rsid w:val="00F049C9"/>
    <w:rsid w:val="00F04D83"/>
    <w:rsid w:val="00F05340"/>
    <w:rsid w:val="00F053D9"/>
    <w:rsid w:val="00F05BC4"/>
    <w:rsid w:val="00F06374"/>
    <w:rsid w:val="00F0698B"/>
    <w:rsid w:val="00F06E0D"/>
    <w:rsid w:val="00F070F2"/>
    <w:rsid w:val="00F1005D"/>
    <w:rsid w:val="00F10F48"/>
    <w:rsid w:val="00F1159F"/>
    <w:rsid w:val="00F1254B"/>
    <w:rsid w:val="00F12F6E"/>
    <w:rsid w:val="00F13F4C"/>
    <w:rsid w:val="00F144BC"/>
    <w:rsid w:val="00F14CC1"/>
    <w:rsid w:val="00F15B90"/>
    <w:rsid w:val="00F15DC6"/>
    <w:rsid w:val="00F15E1B"/>
    <w:rsid w:val="00F164A5"/>
    <w:rsid w:val="00F168FC"/>
    <w:rsid w:val="00F16DAB"/>
    <w:rsid w:val="00F16ED9"/>
    <w:rsid w:val="00F16F73"/>
    <w:rsid w:val="00F17349"/>
    <w:rsid w:val="00F17E2B"/>
    <w:rsid w:val="00F200E4"/>
    <w:rsid w:val="00F20747"/>
    <w:rsid w:val="00F209A4"/>
    <w:rsid w:val="00F20D6C"/>
    <w:rsid w:val="00F20E38"/>
    <w:rsid w:val="00F20FA2"/>
    <w:rsid w:val="00F215F5"/>
    <w:rsid w:val="00F219B4"/>
    <w:rsid w:val="00F21B62"/>
    <w:rsid w:val="00F21D1D"/>
    <w:rsid w:val="00F2235B"/>
    <w:rsid w:val="00F223AF"/>
    <w:rsid w:val="00F22545"/>
    <w:rsid w:val="00F23256"/>
    <w:rsid w:val="00F233BB"/>
    <w:rsid w:val="00F237E8"/>
    <w:rsid w:val="00F25080"/>
    <w:rsid w:val="00F2598C"/>
    <w:rsid w:val="00F26246"/>
    <w:rsid w:val="00F2722F"/>
    <w:rsid w:val="00F27440"/>
    <w:rsid w:val="00F2792C"/>
    <w:rsid w:val="00F30333"/>
    <w:rsid w:val="00F304E7"/>
    <w:rsid w:val="00F30509"/>
    <w:rsid w:val="00F307C3"/>
    <w:rsid w:val="00F30C1E"/>
    <w:rsid w:val="00F3167D"/>
    <w:rsid w:val="00F31AC0"/>
    <w:rsid w:val="00F32FA9"/>
    <w:rsid w:val="00F33C59"/>
    <w:rsid w:val="00F33D17"/>
    <w:rsid w:val="00F340DE"/>
    <w:rsid w:val="00F34C87"/>
    <w:rsid w:val="00F34DBC"/>
    <w:rsid w:val="00F35568"/>
    <w:rsid w:val="00F36155"/>
    <w:rsid w:val="00F364EF"/>
    <w:rsid w:val="00F366A8"/>
    <w:rsid w:val="00F367C3"/>
    <w:rsid w:val="00F36E12"/>
    <w:rsid w:val="00F36F08"/>
    <w:rsid w:val="00F37B71"/>
    <w:rsid w:val="00F406FD"/>
    <w:rsid w:val="00F40960"/>
    <w:rsid w:val="00F40E08"/>
    <w:rsid w:val="00F41D27"/>
    <w:rsid w:val="00F42491"/>
    <w:rsid w:val="00F42EBF"/>
    <w:rsid w:val="00F42EF0"/>
    <w:rsid w:val="00F4345B"/>
    <w:rsid w:val="00F437EA"/>
    <w:rsid w:val="00F439AB"/>
    <w:rsid w:val="00F43AB6"/>
    <w:rsid w:val="00F441B2"/>
    <w:rsid w:val="00F44EF6"/>
    <w:rsid w:val="00F45257"/>
    <w:rsid w:val="00F452C2"/>
    <w:rsid w:val="00F454BC"/>
    <w:rsid w:val="00F45835"/>
    <w:rsid w:val="00F45FE8"/>
    <w:rsid w:val="00F4699E"/>
    <w:rsid w:val="00F50119"/>
    <w:rsid w:val="00F50458"/>
    <w:rsid w:val="00F50489"/>
    <w:rsid w:val="00F50717"/>
    <w:rsid w:val="00F50777"/>
    <w:rsid w:val="00F50D44"/>
    <w:rsid w:val="00F51049"/>
    <w:rsid w:val="00F5139A"/>
    <w:rsid w:val="00F5177D"/>
    <w:rsid w:val="00F518AF"/>
    <w:rsid w:val="00F51FB5"/>
    <w:rsid w:val="00F526FE"/>
    <w:rsid w:val="00F5283F"/>
    <w:rsid w:val="00F52962"/>
    <w:rsid w:val="00F52CDD"/>
    <w:rsid w:val="00F53480"/>
    <w:rsid w:val="00F5355B"/>
    <w:rsid w:val="00F535EE"/>
    <w:rsid w:val="00F537F2"/>
    <w:rsid w:val="00F53B8B"/>
    <w:rsid w:val="00F53D55"/>
    <w:rsid w:val="00F543FB"/>
    <w:rsid w:val="00F55CEE"/>
    <w:rsid w:val="00F55DD9"/>
    <w:rsid w:val="00F55FD3"/>
    <w:rsid w:val="00F563F5"/>
    <w:rsid w:val="00F5787C"/>
    <w:rsid w:val="00F57B1C"/>
    <w:rsid w:val="00F60FB1"/>
    <w:rsid w:val="00F611AD"/>
    <w:rsid w:val="00F613FA"/>
    <w:rsid w:val="00F61D93"/>
    <w:rsid w:val="00F61FEC"/>
    <w:rsid w:val="00F6213D"/>
    <w:rsid w:val="00F6240E"/>
    <w:rsid w:val="00F62920"/>
    <w:rsid w:val="00F6294A"/>
    <w:rsid w:val="00F62B59"/>
    <w:rsid w:val="00F62E06"/>
    <w:rsid w:val="00F62FED"/>
    <w:rsid w:val="00F63478"/>
    <w:rsid w:val="00F634BA"/>
    <w:rsid w:val="00F63956"/>
    <w:rsid w:val="00F63CA5"/>
    <w:rsid w:val="00F63CC4"/>
    <w:rsid w:val="00F64093"/>
    <w:rsid w:val="00F640C7"/>
    <w:rsid w:val="00F64559"/>
    <w:rsid w:val="00F64736"/>
    <w:rsid w:val="00F64E73"/>
    <w:rsid w:val="00F6500D"/>
    <w:rsid w:val="00F65BDA"/>
    <w:rsid w:val="00F6697A"/>
    <w:rsid w:val="00F7023B"/>
    <w:rsid w:val="00F706AD"/>
    <w:rsid w:val="00F7086C"/>
    <w:rsid w:val="00F70C81"/>
    <w:rsid w:val="00F71DBB"/>
    <w:rsid w:val="00F71FA0"/>
    <w:rsid w:val="00F72C01"/>
    <w:rsid w:val="00F72D6C"/>
    <w:rsid w:val="00F73A9B"/>
    <w:rsid w:val="00F73C79"/>
    <w:rsid w:val="00F74407"/>
    <w:rsid w:val="00F74C32"/>
    <w:rsid w:val="00F7508A"/>
    <w:rsid w:val="00F75171"/>
    <w:rsid w:val="00F76335"/>
    <w:rsid w:val="00F764F1"/>
    <w:rsid w:val="00F767A7"/>
    <w:rsid w:val="00F76B7F"/>
    <w:rsid w:val="00F77CB5"/>
    <w:rsid w:val="00F77F5C"/>
    <w:rsid w:val="00F80174"/>
    <w:rsid w:val="00F8046C"/>
    <w:rsid w:val="00F80BD9"/>
    <w:rsid w:val="00F80DAF"/>
    <w:rsid w:val="00F80F48"/>
    <w:rsid w:val="00F8102B"/>
    <w:rsid w:val="00F81AC5"/>
    <w:rsid w:val="00F81BCD"/>
    <w:rsid w:val="00F81C86"/>
    <w:rsid w:val="00F81E3F"/>
    <w:rsid w:val="00F82110"/>
    <w:rsid w:val="00F829D1"/>
    <w:rsid w:val="00F82B36"/>
    <w:rsid w:val="00F82DDC"/>
    <w:rsid w:val="00F831F3"/>
    <w:rsid w:val="00F83343"/>
    <w:rsid w:val="00F834DD"/>
    <w:rsid w:val="00F840F7"/>
    <w:rsid w:val="00F84F6A"/>
    <w:rsid w:val="00F853D1"/>
    <w:rsid w:val="00F855B4"/>
    <w:rsid w:val="00F858EF"/>
    <w:rsid w:val="00F85C9B"/>
    <w:rsid w:val="00F85D4D"/>
    <w:rsid w:val="00F85D79"/>
    <w:rsid w:val="00F86CE4"/>
    <w:rsid w:val="00F86DF5"/>
    <w:rsid w:val="00F86DFB"/>
    <w:rsid w:val="00F87089"/>
    <w:rsid w:val="00F870FC"/>
    <w:rsid w:val="00F875C5"/>
    <w:rsid w:val="00F87928"/>
    <w:rsid w:val="00F902E0"/>
    <w:rsid w:val="00F90789"/>
    <w:rsid w:val="00F90895"/>
    <w:rsid w:val="00F90BEB"/>
    <w:rsid w:val="00F90BFD"/>
    <w:rsid w:val="00F91BED"/>
    <w:rsid w:val="00F91D26"/>
    <w:rsid w:val="00F9205E"/>
    <w:rsid w:val="00F9256F"/>
    <w:rsid w:val="00F92D43"/>
    <w:rsid w:val="00F9409D"/>
    <w:rsid w:val="00F942C3"/>
    <w:rsid w:val="00F943F9"/>
    <w:rsid w:val="00F94850"/>
    <w:rsid w:val="00F94DA5"/>
    <w:rsid w:val="00F94FC9"/>
    <w:rsid w:val="00F9508D"/>
    <w:rsid w:val="00F9524D"/>
    <w:rsid w:val="00F95D00"/>
    <w:rsid w:val="00F95EE5"/>
    <w:rsid w:val="00F9608D"/>
    <w:rsid w:val="00F96286"/>
    <w:rsid w:val="00F9641D"/>
    <w:rsid w:val="00F966E8"/>
    <w:rsid w:val="00F97B2D"/>
    <w:rsid w:val="00F97BAA"/>
    <w:rsid w:val="00FA02D9"/>
    <w:rsid w:val="00FA0FCA"/>
    <w:rsid w:val="00FA1320"/>
    <w:rsid w:val="00FA17C2"/>
    <w:rsid w:val="00FA1FD3"/>
    <w:rsid w:val="00FA282D"/>
    <w:rsid w:val="00FA2AA8"/>
    <w:rsid w:val="00FA3030"/>
    <w:rsid w:val="00FA309C"/>
    <w:rsid w:val="00FA327F"/>
    <w:rsid w:val="00FA39FC"/>
    <w:rsid w:val="00FA3B9B"/>
    <w:rsid w:val="00FA3D2F"/>
    <w:rsid w:val="00FA3E6F"/>
    <w:rsid w:val="00FA47A3"/>
    <w:rsid w:val="00FA4D1F"/>
    <w:rsid w:val="00FA4DE4"/>
    <w:rsid w:val="00FA5112"/>
    <w:rsid w:val="00FA5134"/>
    <w:rsid w:val="00FA531F"/>
    <w:rsid w:val="00FA59E9"/>
    <w:rsid w:val="00FA6852"/>
    <w:rsid w:val="00FA6D78"/>
    <w:rsid w:val="00FA78FA"/>
    <w:rsid w:val="00FB025B"/>
    <w:rsid w:val="00FB036A"/>
    <w:rsid w:val="00FB07B2"/>
    <w:rsid w:val="00FB090F"/>
    <w:rsid w:val="00FB099D"/>
    <w:rsid w:val="00FB09BA"/>
    <w:rsid w:val="00FB0E35"/>
    <w:rsid w:val="00FB0E65"/>
    <w:rsid w:val="00FB0F21"/>
    <w:rsid w:val="00FB176D"/>
    <w:rsid w:val="00FB1F68"/>
    <w:rsid w:val="00FB406A"/>
    <w:rsid w:val="00FB4236"/>
    <w:rsid w:val="00FB436E"/>
    <w:rsid w:val="00FB479C"/>
    <w:rsid w:val="00FB4880"/>
    <w:rsid w:val="00FB4F51"/>
    <w:rsid w:val="00FB59D3"/>
    <w:rsid w:val="00FB5A77"/>
    <w:rsid w:val="00FB5DFB"/>
    <w:rsid w:val="00FB5F5E"/>
    <w:rsid w:val="00FB5FD7"/>
    <w:rsid w:val="00FB6481"/>
    <w:rsid w:val="00FB6B46"/>
    <w:rsid w:val="00FB6F45"/>
    <w:rsid w:val="00FB76BA"/>
    <w:rsid w:val="00FB7ABF"/>
    <w:rsid w:val="00FB7C8A"/>
    <w:rsid w:val="00FC08AF"/>
    <w:rsid w:val="00FC0A4D"/>
    <w:rsid w:val="00FC1601"/>
    <w:rsid w:val="00FC1BF4"/>
    <w:rsid w:val="00FC28B6"/>
    <w:rsid w:val="00FC2C30"/>
    <w:rsid w:val="00FC3416"/>
    <w:rsid w:val="00FC3B26"/>
    <w:rsid w:val="00FC40EF"/>
    <w:rsid w:val="00FC4107"/>
    <w:rsid w:val="00FC419B"/>
    <w:rsid w:val="00FC47B7"/>
    <w:rsid w:val="00FC4915"/>
    <w:rsid w:val="00FC4D41"/>
    <w:rsid w:val="00FC5041"/>
    <w:rsid w:val="00FC52AD"/>
    <w:rsid w:val="00FC5767"/>
    <w:rsid w:val="00FC59D4"/>
    <w:rsid w:val="00FC5F51"/>
    <w:rsid w:val="00FC6221"/>
    <w:rsid w:val="00FC6CE1"/>
    <w:rsid w:val="00FC7BF1"/>
    <w:rsid w:val="00FC7DDB"/>
    <w:rsid w:val="00FD019A"/>
    <w:rsid w:val="00FD02CB"/>
    <w:rsid w:val="00FD0396"/>
    <w:rsid w:val="00FD15A2"/>
    <w:rsid w:val="00FD1976"/>
    <w:rsid w:val="00FD1A2F"/>
    <w:rsid w:val="00FD1CCE"/>
    <w:rsid w:val="00FD2A2D"/>
    <w:rsid w:val="00FD2ABC"/>
    <w:rsid w:val="00FD2F0D"/>
    <w:rsid w:val="00FD33F1"/>
    <w:rsid w:val="00FD3C94"/>
    <w:rsid w:val="00FD3DB6"/>
    <w:rsid w:val="00FD48D5"/>
    <w:rsid w:val="00FD4A92"/>
    <w:rsid w:val="00FD4C8D"/>
    <w:rsid w:val="00FD4E64"/>
    <w:rsid w:val="00FD5271"/>
    <w:rsid w:val="00FD5568"/>
    <w:rsid w:val="00FD587D"/>
    <w:rsid w:val="00FD5936"/>
    <w:rsid w:val="00FD59DD"/>
    <w:rsid w:val="00FD6AEA"/>
    <w:rsid w:val="00FD71DC"/>
    <w:rsid w:val="00FD74C6"/>
    <w:rsid w:val="00FD757E"/>
    <w:rsid w:val="00FE0062"/>
    <w:rsid w:val="00FE0122"/>
    <w:rsid w:val="00FE11BA"/>
    <w:rsid w:val="00FE1255"/>
    <w:rsid w:val="00FE13A2"/>
    <w:rsid w:val="00FE1ECE"/>
    <w:rsid w:val="00FE2411"/>
    <w:rsid w:val="00FE2A2C"/>
    <w:rsid w:val="00FE3F0C"/>
    <w:rsid w:val="00FE414D"/>
    <w:rsid w:val="00FE417A"/>
    <w:rsid w:val="00FE5DBF"/>
    <w:rsid w:val="00FE5E1F"/>
    <w:rsid w:val="00FE6051"/>
    <w:rsid w:val="00FE6133"/>
    <w:rsid w:val="00FE62CE"/>
    <w:rsid w:val="00FE6509"/>
    <w:rsid w:val="00FE7702"/>
    <w:rsid w:val="00FE7AF2"/>
    <w:rsid w:val="00FE7BBE"/>
    <w:rsid w:val="00FE7CA6"/>
    <w:rsid w:val="00FF009E"/>
    <w:rsid w:val="00FF0801"/>
    <w:rsid w:val="00FF08B2"/>
    <w:rsid w:val="00FF12C2"/>
    <w:rsid w:val="00FF1505"/>
    <w:rsid w:val="00FF1805"/>
    <w:rsid w:val="00FF2F2C"/>
    <w:rsid w:val="00FF3209"/>
    <w:rsid w:val="00FF4172"/>
    <w:rsid w:val="00FF4B55"/>
    <w:rsid w:val="00FF4B5E"/>
    <w:rsid w:val="00FF4CE7"/>
    <w:rsid w:val="00FF540A"/>
    <w:rsid w:val="00FF5599"/>
    <w:rsid w:val="00FF5DFA"/>
    <w:rsid w:val="00FF6727"/>
    <w:rsid w:val="00FF6B36"/>
    <w:rsid w:val="00FF7201"/>
    <w:rsid w:val="00FF778C"/>
    <w:rsid w:val="00FF7A8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B4FB6"/>
    <w:pPr>
      <w:spacing w:line="360" w:lineRule="auto"/>
      <w:ind w:firstLine="709"/>
      <w:jc w:val="both"/>
    </w:pPr>
    <w:rPr>
      <w:rFonts w:eastAsia="Times New Roman"/>
      <w:sz w:val="28"/>
      <w:szCs w:val="28"/>
    </w:rPr>
  </w:style>
  <w:style w:type="paragraph" w:styleId="Heading1">
    <w:name w:val="heading 1"/>
    <w:basedOn w:val="Normal"/>
    <w:next w:val="Normal"/>
    <w:link w:val="Heading1Char"/>
    <w:uiPriority w:val="99"/>
    <w:qFormat/>
    <w:rsid w:val="00050365"/>
    <w:pPr>
      <w:keepNext/>
      <w:keepLines/>
      <w:spacing w:before="480"/>
      <w:outlineLvl w:val="0"/>
    </w:pPr>
    <w:rPr>
      <w:rFonts w:ascii="Cambria" w:hAnsi="Cambria" w:cs="Cambria"/>
      <w:b/>
      <w:bCs/>
      <w:color w:val="365F91"/>
    </w:rPr>
  </w:style>
  <w:style w:type="paragraph" w:styleId="Heading2">
    <w:name w:val="heading 2"/>
    <w:basedOn w:val="Normal"/>
    <w:next w:val="Normal"/>
    <w:link w:val="Heading2Char"/>
    <w:uiPriority w:val="99"/>
    <w:qFormat/>
    <w:rsid w:val="00050365"/>
    <w:pPr>
      <w:keepNext/>
      <w:keepLines/>
      <w:spacing w:before="200"/>
      <w:outlineLvl w:val="1"/>
    </w:pPr>
    <w:rPr>
      <w:rFonts w:ascii="Cambria" w:hAnsi="Cambria" w:cs="Cambria"/>
      <w:b/>
      <w:bCs/>
      <w:color w:val="4F81BD"/>
      <w:sz w:val="26"/>
      <w:szCs w:val="26"/>
    </w:rPr>
  </w:style>
  <w:style w:type="paragraph" w:styleId="Heading3">
    <w:name w:val="heading 3"/>
    <w:basedOn w:val="Normal"/>
    <w:next w:val="Normal"/>
    <w:link w:val="Heading3Char"/>
    <w:uiPriority w:val="99"/>
    <w:qFormat/>
    <w:rsid w:val="00F855B4"/>
    <w:pPr>
      <w:keepNext/>
      <w:keepLines/>
      <w:spacing w:before="200"/>
      <w:outlineLvl w:val="2"/>
    </w:pPr>
    <w:rPr>
      <w:rFonts w:ascii="Cambria" w:hAnsi="Cambria" w:cs="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50365"/>
    <w:rPr>
      <w:rFonts w:ascii="Cambria" w:hAnsi="Cambria" w:cs="Cambria"/>
      <w:b/>
      <w:bCs/>
      <w:color w:val="365F91"/>
      <w:sz w:val="28"/>
      <w:szCs w:val="28"/>
      <w:lang w:eastAsia="ru-RU"/>
    </w:rPr>
  </w:style>
  <w:style w:type="character" w:customStyle="1" w:styleId="Heading2Char">
    <w:name w:val="Heading 2 Char"/>
    <w:basedOn w:val="DefaultParagraphFont"/>
    <w:link w:val="Heading2"/>
    <w:uiPriority w:val="99"/>
    <w:locked/>
    <w:rsid w:val="00050365"/>
    <w:rPr>
      <w:rFonts w:ascii="Cambria" w:hAnsi="Cambria" w:cs="Cambria"/>
      <w:b/>
      <w:bCs/>
      <w:color w:val="4F81BD"/>
      <w:sz w:val="26"/>
      <w:szCs w:val="26"/>
      <w:lang w:eastAsia="ru-RU"/>
    </w:rPr>
  </w:style>
  <w:style w:type="character" w:customStyle="1" w:styleId="Heading3Char">
    <w:name w:val="Heading 3 Char"/>
    <w:basedOn w:val="DefaultParagraphFont"/>
    <w:link w:val="Heading3"/>
    <w:uiPriority w:val="99"/>
    <w:locked/>
    <w:rsid w:val="00F855B4"/>
    <w:rPr>
      <w:rFonts w:ascii="Cambria" w:hAnsi="Cambria" w:cs="Cambria"/>
      <w:b/>
      <w:bCs/>
      <w:color w:val="4F81BD"/>
      <w:sz w:val="22"/>
      <w:szCs w:val="22"/>
      <w:lang w:eastAsia="ru-RU"/>
    </w:rPr>
  </w:style>
  <w:style w:type="paragraph" w:customStyle="1" w:styleId="21">
    <w:name w:val="Основной текст с отступом 21"/>
    <w:basedOn w:val="Normal"/>
    <w:uiPriority w:val="99"/>
    <w:rsid w:val="002F7B09"/>
    <w:pPr>
      <w:widowControl w:val="0"/>
      <w:ind w:firstLine="720"/>
    </w:pPr>
  </w:style>
  <w:style w:type="paragraph" w:styleId="Footer">
    <w:name w:val="footer"/>
    <w:basedOn w:val="Normal"/>
    <w:link w:val="FooterChar"/>
    <w:uiPriority w:val="99"/>
    <w:rsid w:val="002F7B09"/>
    <w:pPr>
      <w:tabs>
        <w:tab w:val="center" w:pos="4677"/>
        <w:tab w:val="right" w:pos="9355"/>
      </w:tabs>
      <w:spacing w:line="240" w:lineRule="auto"/>
    </w:pPr>
  </w:style>
  <w:style w:type="character" w:customStyle="1" w:styleId="FooterChar">
    <w:name w:val="Footer Char"/>
    <w:basedOn w:val="DefaultParagraphFont"/>
    <w:link w:val="Footer"/>
    <w:uiPriority w:val="99"/>
    <w:locked/>
    <w:rsid w:val="002F7B09"/>
    <w:rPr>
      <w:rFonts w:eastAsia="Times New Roman"/>
      <w:sz w:val="22"/>
      <w:szCs w:val="22"/>
      <w:lang w:eastAsia="ru-RU"/>
    </w:rPr>
  </w:style>
  <w:style w:type="paragraph" w:styleId="Header">
    <w:name w:val="header"/>
    <w:basedOn w:val="Normal"/>
    <w:link w:val="HeaderChar"/>
    <w:uiPriority w:val="99"/>
    <w:semiHidden/>
    <w:rsid w:val="00780C3E"/>
    <w:pPr>
      <w:tabs>
        <w:tab w:val="center" w:pos="4677"/>
        <w:tab w:val="right" w:pos="9355"/>
      </w:tabs>
      <w:spacing w:line="240" w:lineRule="auto"/>
    </w:pPr>
  </w:style>
  <w:style w:type="character" w:customStyle="1" w:styleId="HeaderChar">
    <w:name w:val="Header Char"/>
    <w:basedOn w:val="DefaultParagraphFont"/>
    <w:link w:val="Header"/>
    <w:uiPriority w:val="99"/>
    <w:semiHidden/>
    <w:locked/>
    <w:rsid w:val="00780C3E"/>
    <w:rPr>
      <w:rFonts w:eastAsia="Times New Roman"/>
      <w:sz w:val="22"/>
      <w:szCs w:val="22"/>
      <w:lang w:eastAsia="ru-RU"/>
    </w:rPr>
  </w:style>
  <w:style w:type="paragraph" w:styleId="BalloonText">
    <w:name w:val="Balloon Text"/>
    <w:basedOn w:val="Normal"/>
    <w:link w:val="BalloonTextChar"/>
    <w:uiPriority w:val="99"/>
    <w:semiHidden/>
    <w:rsid w:val="001B376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B376B"/>
    <w:rPr>
      <w:rFonts w:ascii="Tahoma" w:hAnsi="Tahoma" w:cs="Tahoma"/>
      <w:sz w:val="16"/>
      <w:szCs w:val="16"/>
      <w:lang w:eastAsia="ru-RU"/>
    </w:rPr>
  </w:style>
  <w:style w:type="character" w:styleId="PlaceholderText">
    <w:name w:val="Placeholder Text"/>
    <w:basedOn w:val="DefaultParagraphFont"/>
    <w:uiPriority w:val="99"/>
    <w:semiHidden/>
    <w:rsid w:val="001B376B"/>
    <w:rPr>
      <w:color w:val="808080"/>
    </w:rPr>
  </w:style>
  <w:style w:type="paragraph" w:styleId="ListParagraph">
    <w:name w:val="List Paragraph"/>
    <w:basedOn w:val="Normal"/>
    <w:uiPriority w:val="99"/>
    <w:qFormat/>
    <w:rsid w:val="000C1792"/>
    <w:pPr>
      <w:ind w:left="720"/>
    </w:pPr>
  </w:style>
  <w:style w:type="paragraph" w:styleId="TOCHeading">
    <w:name w:val="TOC Heading"/>
    <w:basedOn w:val="Heading1"/>
    <w:next w:val="Normal"/>
    <w:uiPriority w:val="99"/>
    <w:qFormat/>
    <w:rsid w:val="00781C3D"/>
    <w:pPr>
      <w:spacing w:line="276" w:lineRule="auto"/>
      <w:ind w:firstLine="0"/>
      <w:jc w:val="left"/>
      <w:outlineLvl w:val="9"/>
    </w:pPr>
    <w:rPr>
      <w:lang w:eastAsia="en-US"/>
    </w:rPr>
  </w:style>
  <w:style w:type="paragraph" w:styleId="TOC1">
    <w:name w:val="toc 1"/>
    <w:basedOn w:val="Normal"/>
    <w:next w:val="Normal"/>
    <w:autoRedefine/>
    <w:uiPriority w:val="99"/>
    <w:semiHidden/>
    <w:rsid w:val="00AF7642"/>
    <w:pPr>
      <w:tabs>
        <w:tab w:val="left" w:pos="880"/>
        <w:tab w:val="right" w:leader="dot" w:pos="9628"/>
      </w:tabs>
      <w:spacing w:line="24" w:lineRule="atLeast"/>
      <w:ind w:firstLine="0"/>
      <w:jc w:val="center"/>
    </w:pPr>
    <w:rPr>
      <w:b/>
      <w:bCs/>
    </w:rPr>
  </w:style>
  <w:style w:type="character" w:styleId="Hyperlink">
    <w:name w:val="Hyperlink"/>
    <w:basedOn w:val="DefaultParagraphFont"/>
    <w:uiPriority w:val="99"/>
    <w:rsid w:val="00781C3D"/>
    <w:rPr>
      <w:color w:val="0000FF"/>
      <w:u w:val="single"/>
    </w:rPr>
  </w:style>
  <w:style w:type="table" w:styleId="TableGrid">
    <w:name w:val="Table Grid"/>
    <w:basedOn w:val="TableNormal"/>
    <w:uiPriority w:val="99"/>
    <w:rsid w:val="00F72C0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3">
    <w:name w:val="toc 3"/>
    <w:basedOn w:val="Normal"/>
    <w:next w:val="Normal"/>
    <w:autoRedefine/>
    <w:uiPriority w:val="99"/>
    <w:semiHidden/>
    <w:rsid w:val="0059798D"/>
    <w:pPr>
      <w:tabs>
        <w:tab w:val="right" w:leader="dot" w:pos="9628"/>
      </w:tabs>
      <w:ind w:left="560" w:hanging="134"/>
    </w:pPr>
  </w:style>
</w:styles>
</file>

<file path=word/webSettings.xml><?xml version="1.0" encoding="utf-8"?>
<w:webSettings xmlns:r="http://schemas.openxmlformats.org/officeDocument/2006/relationships" xmlns:w="http://schemas.openxmlformats.org/wordprocessingml/2006/main">
  <w:divs>
    <w:div w:id="631059140">
      <w:marLeft w:val="0"/>
      <w:marRight w:val="0"/>
      <w:marTop w:val="0"/>
      <w:marBottom w:val="0"/>
      <w:divBdr>
        <w:top w:val="none" w:sz="0" w:space="0" w:color="auto"/>
        <w:left w:val="none" w:sz="0" w:space="0" w:color="auto"/>
        <w:bottom w:val="none" w:sz="0" w:space="0" w:color="auto"/>
        <w:right w:val="none" w:sz="0" w:space="0" w:color="auto"/>
      </w:divBdr>
      <w:divsChild>
        <w:div w:id="631059139">
          <w:marLeft w:val="0"/>
          <w:marRight w:val="0"/>
          <w:marTop w:val="0"/>
          <w:marBottom w:val="0"/>
          <w:divBdr>
            <w:top w:val="none" w:sz="0" w:space="0" w:color="auto"/>
            <w:left w:val="none" w:sz="0" w:space="0" w:color="auto"/>
            <w:bottom w:val="none" w:sz="0" w:space="0" w:color="auto"/>
            <w:right w:val="none" w:sz="0" w:space="0" w:color="auto"/>
          </w:divBdr>
        </w:div>
        <w:div w:id="631059141">
          <w:marLeft w:val="0"/>
          <w:marRight w:val="0"/>
          <w:marTop w:val="0"/>
          <w:marBottom w:val="0"/>
          <w:divBdr>
            <w:top w:val="none" w:sz="0" w:space="0" w:color="auto"/>
            <w:left w:val="none" w:sz="0" w:space="0" w:color="auto"/>
            <w:bottom w:val="none" w:sz="0" w:space="0" w:color="auto"/>
            <w:right w:val="none" w:sz="0" w:space="0" w:color="auto"/>
          </w:divBdr>
        </w:div>
        <w:div w:id="631059142">
          <w:marLeft w:val="0"/>
          <w:marRight w:val="0"/>
          <w:marTop w:val="0"/>
          <w:marBottom w:val="0"/>
          <w:divBdr>
            <w:top w:val="none" w:sz="0" w:space="0" w:color="auto"/>
            <w:left w:val="none" w:sz="0" w:space="0" w:color="auto"/>
            <w:bottom w:val="none" w:sz="0" w:space="0" w:color="auto"/>
            <w:right w:val="none" w:sz="0" w:space="0" w:color="auto"/>
          </w:divBdr>
        </w:div>
      </w:divsChild>
    </w:div>
    <w:div w:id="6310591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8.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9.png"/><Relationship Id="rId50" Type="http://schemas.openxmlformats.org/officeDocument/2006/relationships/image" Target="media/image42.png"/><Relationship Id="rId55" Type="http://schemas.openxmlformats.org/officeDocument/2006/relationships/image" Target="media/image47.png"/><Relationship Id="rId63" Type="http://schemas.openxmlformats.org/officeDocument/2006/relationships/image" Target="media/image55.jpeg"/><Relationship Id="rId68" Type="http://schemas.openxmlformats.org/officeDocument/2006/relationships/image" Target="media/image60.png"/><Relationship Id="rId76" Type="http://schemas.openxmlformats.org/officeDocument/2006/relationships/image" Target="media/image68.png"/><Relationship Id="rId84" Type="http://schemas.openxmlformats.org/officeDocument/2006/relationships/image" Target="media/image76.png"/><Relationship Id="rId89" Type="http://schemas.openxmlformats.org/officeDocument/2006/relationships/image" Target="media/image81.png"/><Relationship Id="rId97" Type="http://schemas.openxmlformats.org/officeDocument/2006/relationships/image" Target="media/image89.png"/><Relationship Id="rId7" Type="http://schemas.openxmlformats.org/officeDocument/2006/relationships/footer" Target="footer1.xml"/><Relationship Id="rId71" Type="http://schemas.openxmlformats.org/officeDocument/2006/relationships/image" Target="media/image63.png"/><Relationship Id="rId92" Type="http://schemas.openxmlformats.org/officeDocument/2006/relationships/image" Target="media/image84.png"/><Relationship Id="rId2" Type="http://schemas.openxmlformats.org/officeDocument/2006/relationships/styles" Target="styles.xml"/><Relationship Id="rId16" Type="http://schemas.openxmlformats.org/officeDocument/2006/relationships/image" Target="media/image8.png"/><Relationship Id="rId29" Type="http://schemas.openxmlformats.org/officeDocument/2006/relationships/image" Target="media/image21.png"/><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3" Type="http://schemas.openxmlformats.org/officeDocument/2006/relationships/image" Target="media/image45.png"/><Relationship Id="rId58" Type="http://schemas.openxmlformats.org/officeDocument/2006/relationships/image" Target="media/image50.png"/><Relationship Id="rId66" Type="http://schemas.openxmlformats.org/officeDocument/2006/relationships/image" Target="media/image58.png"/><Relationship Id="rId74" Type="http://schemas.openxmlformats.org/officeDocument/2006/relationships/image" Target="media/image66.png"/><Relationship Id="rId79" Type="http://schemas.openxmlformats.org/officeDocument/2006/relationships/image" Target="media/image71.png"/><Relationship Id="rId87" Type="http://schemas.openxmlformats.org/officeDocument/2006/relationships/image" Target="media/image79.png"/><Relationship Id="rId5" Type="http://schemas.openxmlformats.org/officeDocument/2006/relationships/footnotes" Target="footnotes.xml"/><Relationship Id="rId61" Type="http://schemas.openxmlformats.org/officeDocument/2006/relationships/image" Target="media/image53.png"/><Relationship Id="rId82" Type="http://schemas.openxmlformats.org/officeDocument/2006/relationships/image" Target="media/image74.png"/><Relationship Id="rId90" Type="http://schemas.openxmlformats.org/officeDocument/2006/relationships/image" Target="media/image82.png"/><Relationship Id="rId95" Type="http://schemas.openxmlformats.org/officeDocument/2006/relationships/image" Target="media/image87.png"/><Relationship Id="rId19" Type="http://schemas.openxmlformats.org/officeDocument/2006/relationships/image" Target="media/image1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image" Target="media/image40.png"/><Relationship Id="rId56" Type="http://schemas.openxmlformats.org/officeDocument/2006/relationships/image" Target="media/image48.png"/><Relationship Id="rId64" Type="http://schemas.openxmlformats.org/officeDocument/2006/relationships/image" Target="media/image56.png"/><Relationship Id="rId69" Type="http://schemas.openxmlformats.org/officeDocument/2006/relationships/image" Target="media/image61.png"/><Relationship Id="rId77" Type="http://schemas.openxmlformats.org/officeDocument/2006/relationships/image" Target="media/image69.png"/><Relationship Id="rId8" Type="http://schemas.openxmlformats.org/officeDocument/2006/relationships/image" Target="media/image1.wmf"/><Relationship Id="rId51" Type="http://schemas.openxmlformats.org/officeDocument/2006/relationships/image" Target="media/image43.png"/><Relationship Id="rId72" Type="http://schemas.openxmlformats.org/officeDocument/2006/relationships/image" Target="media/image64.png"/><Relationship Id="rId80" Type="http://schemas.openxmlformats.org/officeDocument/2006/relationships/image" Target="media/image72.png"/><Relationship Id="rId85" Type="http://schemas.openxmlformats.org/officeDocument/2006/relationships/image" Target="media/image77.png"/><Relationship Id="rId93" Type="http://schemas.openxmlformats.org/officeDocument/2006/relationships/image" Target="media/image85.png"/><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png"/><Relationship Id="rId59" Type="http://schemas.openxmlformats.org/officeDocument/2006/relationships/image" Target="media/image51.png"/><Relationship Id="rId67" Type="http://schemas.openxmlformats.org/officeDocument/2006/relationships/image" Target="media/image59.png"/><Relationship Id="rId20" Type="http://schemas.openxmlformats.org/officeDocument/2006/relationships/image" Target="media/image12.png"/><Relationship Id="rId41" Type="http://schemas.openxmlformats.org/officeDocument/2006/relationships/image" Target="media/image33.png"/><Relationship Id="rId54" Type="http://schemas.openxmlformats.org/officeDocument/2006/relationships/image" Target="media/image46.png"/><Relationship Id="rId62" Type="http://schemas.openxmlformats.org/officeDocument/2006/relationships/image" Target="media/image54.png"/><Relationship Id="rId70" Type="http://schemas.openxmlformats.org/officeDocument/2006/relationships/image" Target="media/image62.png"/><Relationship Id="rId75" Type="http://schemas.openxmlformats.org/officeDocument/2006/relationships/image" Target="media/image67.png"/><Relationship Id="rId83" Type="http://schemas.openxmlformats.org/officeDocument/2006/relationships/image" Target="media/image75.png"/><Relationship Id="rId88" Type="http://schemas.openxmlformats.org/officeDocument/2006/relationships/image" Target="media/image80.png"/><Relationship Id="rId91" Type="http://schemas.openxmlformats.org/officeDocument/2006/relationships/image" Target="media/image83.png"/><Relationship Id="rId96" Type="http://schemas.openxmlformats.org/officeDocument/2006/relationships/image" Target="media/image88.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image" Target="media/image41.png"/><Relationship Id="rId57" Type="http://schemas.openxmlformats.org/officeDocument/2006/relationships/image" Target="media/image49.png"/><Relationship Id="rId10" Type="http://schemas.openxmlformats.org/officeDocument/2006/relationships/image" Target="media/image2.png"/><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image" Target="media/image44.png"/><Relationship Id="rId60" Type="http://schemas.openxmlformats.org/officeDocument/2006/relationships/image" Target="media/image52.png"/><Relationship Id="rId65" Type="http://schemas.openxmlformats.org/officeDocument/2006/relationships/image" Target="media/image57.png"/><Relationship Id="rId73" Type="http://schemas.openxmlformats.org/officeDocument/2006/relationships/image" Target="media/image65.png"/><Relationship Id="rId78" Type="http://schemas.openxmlformats.org/officeDocument/2006/relationships/image" Target="media/image70.png"/><Relationship Id="rId81" Type="http://schemas.openxmlformats.org/officeDocument/2006/relationships/image" Target="media/image73.png"/><Relationship Id="rId86" Type="http://schemas.openxmlformats.org/officeDocument/2006/relationships/image" Target="media/image78.png"/><Relationship Id="rId94" Type="http://schemas.openxmlformats.org/officeDocument/2006/relationships/image" Target="media/image86.png"/><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image" Target="media/image5.png"/><Relationship Id="rId18" Type="http://schemas.openxmlformats.org/officeDocument/2006/relationships/image" Target="media/image10.png"/><Relationship Id="rId39"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254</TotalTime>
  <Pages>44</Pages>
  <Words>11917</Words>
  <Characters>-32766</Characters>
  <Application>Microsoft Office Outlook</Application>
  <DocSecurity>0</DocSecurity>
  <Lines>0</Lines>
  <Paragraphs>0</Paragraphs>
  <ScaleCrop>false</ScaleCrop>
  <Company>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316_2</dc:creator>
  <cp:keywords/>
  <dc:description/>
  <cp:lastModifiedBy>1</cp:lastModifiedBy>
  <cp:revision>16</cp:revision>
  <cp:lastPrinted>2018-07-13T13:37:00Z</cp:lastPrinted>
  <dcterms:created xsi:type="dcterms:W3CDTF">2018-07-10T09:41:00Z</dcterms:created>
  <dcterms:modified xsi:type="dcterms:W3CDTF">2019-10-21T13:33:00Z</dcterms:modified>
</cp:coreProperties>
</file>